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Перечень обязательных </w:t>
      </w:r>
      <w:r>
        <w:rPr>
          <w:rFonts w:ascii="Times New Roman" w:hAnsi="Times New Roman" w:cs="Times New Roman"/>
          <w:sz w:val="24"/>
          <w:szCs w:val="24"/>
        </w:rPr>
        <w:t xml:space="preserve">требований законодательства РФ,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выполнение которых является предметом проверок соблюдения земельного </w:t>
      </w:r>
      <w:r>
        <w:rPr>
          <w:rFonts w:ascii="Times New Roman" w:hAnsi="Times New Roman" w:cs="Times New Roman"/>
          <w:sz w:val="24"/>
          <w:szCs w:val="24"/>
        </w:rPr>
        <w:t xml:space="preserve">законодательства, а также меры, </w:t>
      </w:r>
      <w:r>
        <w:rPr>
          <w:rFonts w:ascii="Times New Roman" w:hAnsi="Times New Roman" w:cs="Times New Roman"/>
          <w:sz w:val="24"/>
          <w:szCs w:val="24"/>
        </w:rPr>
        <w:t xml:space="preserve">применяемые к нарушителям земельного законодательства</w:t>
      </w:r>
    </w:p>
    <w:p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Целью муниципального земельного контроля является соблюдение органами государственной власти, органами местного самоуправления, юридическими лицами, индивидуальными предпринимателями, гражданами требований законодательства Российской Федерации и законодательства Новосибирской области в отношении расположенных в границах городских округов, городских и сельских поселений Новосибирской области объектов земельных отношений (далее - объекты земельных отношений).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п</w:t>
      </w:r>
      <w:r>
        <w:rPr>
          <w:rFonts w:ascii="Times New Roman" w:hAnsi="Times New Roman" w:cs="Times New Roman"/>
          <w:sz w:val="24"/>
          <w:szCs w:val="24"/>
        </w:rPr>
        <w:t xml:space="preserve">овышени</w:t>
      </w:r>
      <w:r>
        <w:rPr>
          <w:rFonts w:ascii="Times New Roman" w:hAnsi="Times New Roman" w:cs="Times New Roman"/>
          <w:sz w:val="24"/>
          <w:szCs w:val="24"/>
        </w:rPr>
        <w:t xml:space="preserve">я</w:t>
      </w:r>
      <w:r>
        <w:rPr>
          <w:rFonts w:ascii="Times New Roman" w:hAnsi="Times New Roman" w:cs="Times New Roman"/>
          <w:sz w:val="24"/>
          <w:szCs w:val="24"/>
        </w:rPr>
        <w:t xml:space="preserve"> эффективности контрольно-надзорной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>
        <w:rPr>
          <w:rFonts w:ascii="Times New Roman" w:hAnsi="Times New Roman" w:cs="Times New Roman"/>
          <w:sz w:val="24"/>
          <w:szCs w:val="24"/>
        </w:rPr>
        <w:t xml:space="preserve">рганами земельного надзора утверждены следующие перечни правовых актов и их отдельных частей (положений) содержащих обязательные требования, соблюдения которых оценивается при проведении мероприятий по контролю: </w:t>
      </w:r>
    </w:p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448"/>
        <w:gridCol w:w="2527"/>
        <w:gridCol w:w="1451"/>
        <w:gridCol w:w="796"/>
        <w:gridCol w:w="2276"/>
        <w:gridCol w:w="2273"/>
      </w:tblGrid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п/п</w:t>
            </w:r>
          </w:p>
        </w:tc>
        <w:tc>
          <w:tcPr>
            <w:tcW w:w="129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акта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Дата утверждения акта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Номер акта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Ссылки на структурные единицы нормативного правового акта, содержащие обязательные требования</w:t>
            </w:r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Ссылки на положения нормативных правовых актов, предусматривающих установление административной ответственности за несоблюдение обязательного требования</w:t>
            </w:r>
          </w:p>
        </w:tc>
      </w:tr>
      <w:tr>
        <w:tc>
          <w:tcPr>
            <w:tcW w:w="229" w:type="pct"/>
            <w:vMerge w:val="restar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</w:p>
        </w:tc>
        <w:tc>
          <w:tcPr>
            <w:tcW w:w="1293" w:type="pct"/>
            <w:vMerge w:val="restar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</w:t>
            </w:r>
          </w:p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кодекс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743" w:type="pct"/>
            <w:vMerge w:val="restar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25.10.2001</w:t>
            </w:r>
          </w:p>
        </w:tc>
        <w:tc>
          <w:tcPr>
            <w:tcW w:w="407" w:type="pct"/>
            <w:vMerge w:val="restar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136-ФЗ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2 статьи 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 статьи 25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 статьи 26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12 статьи 39.20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1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 39.33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39.35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2 статьи 39.36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1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 8 статьи 39.50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1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 42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2 статьи 56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1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подпункт 4 пункта 2 статьи 60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78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6 статьи 79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2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 85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6 статьи 87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2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 88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2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2 статьи 89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3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3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8 статьи 90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3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 91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2 статьи 92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93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 7 статьи 95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3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 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3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4 статьи 97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4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 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5 статьи 98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4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 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3 статьи 99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hyperlink r:id="rId4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 2 статьи 103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7.1</w:t>
              </w:r>
            </w:hyperlink>
            <w:r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КоАП РФ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. 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4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4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4 статьи 8.8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  <w:vMerge w:val="continue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3" w:type="pct"/>
            <w:vMerge w:val="continue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" w:type="pct"/>
            <w:vMerge w:val="continue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" w:type="pct"/>
            <w:vMerge w:val="continue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ст. 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5 ст. 13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. 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8 ст. 42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5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1 ст. 78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1 ст. 8.7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2 ст. 8.7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1 ст. 8.6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2 ст. 8.8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5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6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подпункт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2 пункта 2 статьи 13</w:t>
              </w:r>
            </w:hyperlink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4 статьи 13</w:t>
              </w:r>
            </w:hyperlink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5 статьи 13</w:t>
              </w:r>
            </w:hyperlink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hyperlink r:id="rId6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9 статьи 13</w:t>
              </w:r>
            </w:hyperlink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абзац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второй статьи 42</w:t>
              </w:r>
            </w:hyperlink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абзац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четвертый статьи 42</w:t>
              </w:r>
            </w:hyperlink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абзац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седьмой статьи 42</w:t>
              </w:r>
            </w:hyperlink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абзац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восьмой статьи 42</w:t>
              </w:r>
            </w:hyperlink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 статьи 76</w:t>
              </w:r>
            </w:hyperlink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3 статьи 76</w:t>
              </w:r>
            </w:hyperlink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7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7 статьи 95</w:t>
              </w:r>
            </w:hyperlink>
          </w:p>
        </w:tc>
        <w:tc>
          <w:tcPr>
            <w:tcW w:w="1163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часть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 статьи 8.7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личном подсобном хозяйстве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07.07.2003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112-ФЗ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 статьи 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8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3 статьи 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10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часть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 статьи 8.8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введении</w:t>
            </w:r>
          </w:p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действие Земельного кодекса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25.10.2001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137-ФЗ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2 статьи 3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7.34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Градостроительный </w:t>
            </w:r>
            <w:hyperlink r:id="rId8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кодекс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29.12.2004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190-ФЗ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ы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8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19 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татьи 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5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1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часть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3 статья 8.8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приватизации государственного и муниципального имущества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21.12.2001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178-ФЗ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н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кт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3 статьи 28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7.1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Гражданский </w:t>
            </w:r>
            <w:hyperlink r:id="rId9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кодекс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30.11.1994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51-ФЗ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пункты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2 статьи 8.1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статья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7.1</w:t>
              </w:r>
            </w:hyperlink>
            <w:r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мелиорации земель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10.01.1996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4-ФЗ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. 1 ст. 25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. 1 ст. 29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.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9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3 ст. 29.1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0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.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0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3 ст. 30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0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32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ст. 10.9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1 ст. 10.10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2 ст. 10.10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РФ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3 ст. 10.10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охране окружающей среды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10.01.2002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7-ФЗ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2 ст. 43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0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. 1 ч. 2 ст. 51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1 ст. 8.7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2 ст. 8.7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 </w:t>
            </w:r>
          </w:p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2 ст. 8.6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государственном регулировании обеспечения плодородия земель сельскохозяйственного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16.07.1998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101-ФЗ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.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1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1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1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4 ст. 8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2 ст. 8.7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обороте земель сельскохозяйственного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24.07.2002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101-ФЗ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16 ст. 6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2.1 ст. 8.8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Правительства РФ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рекультивации и консервации земель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10.07.2018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800</w:t>
            </w:r>
          </w:p>
        </w:tc>
        <w:tc>
          <w:tcPr>
            <w:tcW w:w="1165" w:type="pct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подпункты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 "а"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2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"б" пункта 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 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2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ункт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6</w:t>
              </w:r>
            </w:hyperlink>
            <w:r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 xml:space="preserve">, </w:t>
            </w:r>
            <w:hyperlink r:id="rId12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 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2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 24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2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 26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2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пункт 31</w:t>
              </w:r>
            </w:hyperlink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1 ст. 8.7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Минсельхоза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Правил содержания мелиоративных защитных лесных насаждений и особенностей проведения мероприятий по их сохранению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30.06.2020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367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п. 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2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11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3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13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4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14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Правил</w:t>
            </w:r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5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6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2 ст. 10.10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Приказ Минсельхоза России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Правил эксплуатации мелиоративных систем и отдельно расположенных гидротехнических сооружений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31.07.2020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438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7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абз</w:t>
              </w:r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. 1. п. 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Правил</w:t>
            </w:r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8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hyperlink r:id="rId139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2 ст. 10.10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  <w:tr>
        <w:tc>
          <w:tcPr>
            <w:tcW w:w="229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</w:t>
            </w:r>
          </w:p>
        </w:tc>
        <w:tc>
          <w:tcPr>
            <w:tcW w:w="1293" w:type="pct"/>
          </w:tcPr>
          <w:p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Главного государственного санитарного врача РФ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санитарных правил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 СанПиН 2.1.3684-21 "Санитарно-эпидемиологические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мероприятий"</w:t>
            </w:r>
          </w:p>
        </w:tc>
        <w:tc>
          <w:tcPr>
            <w:tcW w:w="74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28.01.2021</w:t>
            </w:r>
          </w:p>
        </w:tc>
        <w:tc>
          <w:tcPr>
            <w:tcW w:w="407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</w:p>
        </w:tc>
        <w:tc>
          <w:tcPr>
            <w:tcW w:w="1165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0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п. 117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Санитарных правил и норм СанПиН 2.1.3684-21</w:t>
            </w:r>
          </w:p>
        </w:tc>
        <w:tc>
          <w:tcPr>
            <w:tcW w:w="1163" w:type="pct"/>
          </w:tcPr>
          <w:p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1" w:history="1">
              <w:r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 xml:space="preserve">ч. 2 ст. 8.6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КоАП РФ</w:t>
            </w:r>
          </w:p>
        </w:tc>
      </w:tr>
    </w:tbl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администрацию </w:t>
      </w:r>
      <w:r>
        <w:rPr>
          <w:rFonts w:ascii="Times New Roman" w:hAnsi="Times New Roman" w:cs="Times New Roman"/>
          <w:sz w:val="24"/>
          <w:szCs w:val="24"/>
        </w:rPr>
        <w:t xml:space="preserve">Мошковского</w:t>
      </w:r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поступают в </w:t>
      </w:r>
      <w:r>
        <w:rPr>
          <w:rFonts w:ascii="Times New Roman" w:hAnsi="Times New Roman" w:cs="Times New Roman"/>
          <w:sz w:val="24"/>
          <w:szCs w:val="24"/>
        </w:rPr>
        <w:t xml:space="preserve">основном</w:t>
      </w:r>
      <w:r>
        <w:rPr>
          <w:rFonts w:ascii="Times New Roman" w:hAnsi="Times New Roman" w:cs="Times New Roman"/>
          <w:sz w:val="24"/>
          <w:szCs w:val="24"/>
        </w:rPr>
        <w:t xml:space="preserve"> обращения о нарушениях</w:t>
      </w:r>
      <w:r>
        <w:rPr>
          <w:rFonts w:ascii="Times New Roman" w:hAnsi="Times New Roman" w:cs="Times New Roman"/>
          <w:sz w:val="24"/>
          <w:szCs w:val="24"/>
        </w:rPr>
        <w:t xml:space="preserve"> следующих требований действующего законодательства</w:t>
      </w:r>
      <w:r>
        <w:rPr>
          <w:rFonts w:ascii="Times New Roman" w:hAnsi="Times New Roman" w:cs="Times New Roman"/>
          <w:sz w:val="24"/>
          <w:szCs w:val="24"/>
        </w:rPr>
        <w:t xml:space="preserve">, за которые законодательством предусмотрена административная ответственность</w:t>
      </w:r>
      <w:r>
        <w:rPr>
          <w:rFonts w:ascii="Times New Roman" w:hAnsi="Times New Roman" w:cs="Times New Roman"/>
          <w:sz w:val="24"/>
          <w:szCs w:val="24"/>
        </w:rPr>
        <w:t xml:space="preserve">: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 </w:t>
      </w:r>
      <w:r>
        <w:rPr>
          <w:rFonts w:ascii="Times New Roman" w:hAnsi="Times New Roman" w:cs="Times New Roman"/>
          <w:sz w:val="24"/>
          <w:szCs w:val="24"/>
        </w:rPr>
        <w:t xml:space="preserve">самовольное занятие земельного участка или части земельного участка, в том числе использование земельного участка лицом, не имеющим предусмотренных законодательством Российской Федерации прав на указанный земельный участок, является нарушением </w:t>
      </w:r>
      <w:r>
        <w:rPr>
          <w:rFonts w:ascii="Times New Roman" w:hAnsi="Times New Roman" w:cs="Times New Roman"/>
          <w:sz w:val="24"/>
          <w:szCs w:val="24"/>
        </w:rPr>
        <w:t xml:space="preserve">част</w:t>
      </w:r>
      <w:r>
        <w:rPr>
          <w:rFonts w:ascii="Times New Roman" w:hAnsi="Times New Roman" w:cs="Times New Roman"/>
          <w:sz w:val="24"/>
          <w:szCs w:val="24"/>
        </w:rPr>
        <w:t xml:space="preserve">и</w:t>
      </w:r>
      <w:r>
        <w:rPr>
          <w:rFonts w:ascii="Times New Roman" w:hAnsi="Times New Roman" w:cs="Times New Roman"/>
          <w:sz w:val="24"/>
          <w:szCs w:val="24"/>
        </w:rPr>
        <w:t xml:space="preserve"> 1 статьи 25 Земельного кодекса Российской Федерации (далее - ЗК РФ).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нарушение вышеуказанного требования земельного законодательства</w:t>
      </w:r>
      <w:r>
        <w:rPr>
          <w:rFonts w:ascii="Times New Roman" w:hAnsi="Times New Roman" w:cs="Times New Roman"/>
          <w:sz w:val="24"/>
          <w:szCs w:val="24"/>
        </w:rPr>
        <w:t xml:space="preserve"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соответствии со статьей 7.1 Кодекса Российской Федерации об административных правонарушениях (далее - КоАП) - </w:t>
      </w:r>
      <w:r>
        <w:rPr>
          <w:rFonts w:ascii="Times New Roman" w:hAnsi="Times New Roman" w:cs="Times New Roman"/>
          <w:sz w:val="24"/>
          <w:szCs w:val="24"/>
        </w:rPr>
        <w:t xml:space="preserve">влечет наложение административного штрафа в случае, если определена кадастровая стоимость земельного участка, на граждан в размере от 1 до 1,5 процента кадастровой стоимости земельного участка, но не менее пяти тысяч рублей; на должностных лиц - от 1,5 до 2 процентов кадастровой стоимости земельного участка, но не менее двадцати тысяч рублей; на юридических лиц - от 2 до 3 процентов кадастровой стоимости земельного участка, но не менее ста тысяч рублей, а в случае, если не определена кадастровая стоимость земельного участка, на граждан в размере от пяти тысяч до десяти тысяч рублей; на должностных лиц - от двадцати тысяч до пятидесяти тысяч рублей; на юридических лиц - от ста тысяч до двухсот тысяч рублей.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 </w:t>
      </w:r>
      <w:r>
        <w:rPr>
          <w:rFonts w:ascii="Times New Roman" w:hAnsi="Times New Roman" w:cs="Times New Roman"/>
          <w:sz w:val="24"/>
          <w:szCs w:val="24"/>
        </w:rPr>
        <w:t xml:space="preserve">использование земельного участка не по целевому назначению в соответствии с его принадлежностью к той или иной категории земель и (или) разрешенным использованием является нарушением </w:t>
      </w:r>
      <w:r>
        <w:rPr>
          <w:rFonts w:ascii="Times New Roman" w:hAnsi="Times New Roman" w:cs="Times New Roman"/>
          <w:sz w:val="24"/>
          <w:szCs w:val="24"/>
        </w:rPr>
        <w:t xml:space="preserve">стат</w:t>
      </w:r>
      <w:r>
        <w:rPr>
          <w:rFonts w:ascii="Times New Roman" w:hAnsi="Times New Roman" w:cs="Times New Roman"/>
          <w:sz w:val="24"/>
          <w:szCs w:val="24"/>
        </w:rPr>
        <w:t xml:space="preserve">ьи</w:t>
      </w:r>
      <w:r>
        <w:rPr>
          <w:rFonts w:ascii="Times New Roman" w:hAnsi="Times New Roman" w:cs="Times New Roman"/>
          <w:sz w:val="24"/>
          <w:szCs w:val="24"/>
        </w:rPr>
        <w:t xml:space="preserve"> 42 ЗК РФ.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нарушение вышеуказанного требования земельного законодательства</w:t>
      </w:r>
      <w:r>
        <w:rPr>
          <w:rFonts w:ascii="Times New Roman" w:hAnsi="Times New Roman" w:cs="Times New Roman"/>
          <w:sz w:val="24"/>
          <w:szCs w:val="24"/>
        </w:rPr>
        <w:t xml:space="preserve"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>
        <w:rPr>
          <w:rFonts w:ascii="Times New Roman" w:hAnsi="Times New Roman" w:cs="Times New Roman"/>
          <w:sz w:val="24"/>
          <w:szCs w:val="24"/>
        </w:rPr>
        <w:t xml:space="preserve">часть</w:t>
      </w:r>
      <w:r>
        <w:rPr>
          <w:rFonts w:ascii="Times New Roman" w:hAnsi="Times New Roman" w:cs="Times New Roman"/>
          <w:sz w:val="24"/>
          <w:szCs w:val="24"/>
        </w:rPr>
        <w:t xml:space="preserve">ю</w:t>
      </w:r>
      <w:r>
        <w:rPr>
          <w:rFonts w:ascii="Times New Roman" w:hAnsi="Times New Roman" w:cs="Times New Roman"/>
          <w:sz w:val="24"/>
          <w:szCs w:val="24"/>
        </w:rPr>
        <w:t xml:space="preserve"> 1 статьи 8.8 КоАП - влечет наложение административного штрафа в случае, если определена кадастровая стоимость земельного участка, на граждан в размере от 0,5 до 1 процента кадастровой стоимости земельного участка, но не менее десяти тысяч рублей; на должностных лиц - от 1 до 1,5 процента кадастровой стоимости земельного участка, но не менее двадцати тысяч рублей; на юридических лиц - от 1,5 до 2 процентов кадастровой стоимости земельного участка, но не менее ста тысяч рублей, а в случае, если не определена кадастровая стоимость земельного участка, на граждан в размере от десяти тысяч до двадцати тысяч рублей; на должностных лиц - от двадцати тысяч до пятидесяти тысяч рублей; на юридических лиц - от ста тысяч до двухсот тысяч рублей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shd w:val="clear" w:color="auto" w:fill="f2f2f2"/>
          <w:lang w:eastAsia="ru-RU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Примечание: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За административные правонарушения, предусмотренные вышеуказанными статьями, лица, осуществляющие предпринимательскую деятельность без образования юридического лица, несут административную ответственность как юридические лица</w:t>
      </w:r>
      <w:r>
        <w:rPr>
          <w:rFonts w:ascii="Times New Roman" w:hAnsi="Times New Roman" w:cs="Times New Roman"/>
          <w:i/>
          <w:sz w:val="24"/>
          <w:szCs w:val="24"/>
        </w:rPr>
        <w:t xml:space="preserve">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Должностные лица а</w:t>
      </w:r>
      <w:r>
        <w:rPr>
          <w:rFonts w:ascii="Times New Roman" w:hAnsi="Times New Roman" w:cs="Times New Roman"/>
          <w:sz w:val="24"/>
          <w:szCs w:val="24"/>
        </w:rPr>
        <w:t xml:space="preserve">дминистраци</w:t>
      </w:r>
      <w:r>
        <w:rPr>
          <w:rFonts w:ascii="Times New Roman" w:hAnsi="Times New Roman" w:cs="Times New Roman"/>
          <w:sz w:val="24"/>
          <w:szCs w:val="24"/>
        </w:rPr>
        <w:t xml:space="preserve">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Мошковского</w:t>
      </w:r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в порядке муниципального земельного контроля осуществля</w:t>
      </w:r>
      <w:r>
        <w:rPr>
          <w:rFonts w:ascii="Times New Roman" w:hAnsi="Times New Roman" w:cs="Times New Roman"/>
          <w:sz w:val="24"/>
          <w:szCs w:val="24"/>
        </w:rPr>
        <w:t xml:space="preserve">ю</w:t>
      </w:r>
      <w:r>
        <w:rPr>
          <w:rFonts w:ascii="Times New Roman" w:hAnsi="Times New Roman" w:cs="Times New Roman"/>
          <w:sz w:val="24"/>
          <w:szCs w:val="24"/>
        </w:rPr>
        <w:t xml:space="preserve">т контроль за соблюдением</w:t>
      </w:r>
      <w:r>
        <w:rPr>
          <w:rFonts w:ascii="Times New Roman" w:hAnsi="Times New Roman" w:cs="Times New Roman"/>
          <w:sz w:val="24"/>
          <w:szCs w:val="24"/>
        </w:rPr>
        <w:t xml:space="preserve"> юридическими лицами, индивидуальными предпринимателями и физическими лицами, не являющимися индивидуальными предпринимателями (далее - субъекты проверок), требований федеральных законов, законов Новосибирской области, муниципальных правовых актов </w:t>
      </w:r>
      <w:r>
        <w:rPr>
          <w:rFonts w:ascii="Times New Roman" w:hAnsi="Times New Roman" w:cs="Times New Roman"/>
          <w:sz w:val="24"/>
          <w:szCs w:val="24"/>
        </w:rPr>
        <w:t xml:space="preserve">Мошковского</w:t>
      </w:r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по вопросам использования земель.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выявления при проведении проверки нарушений субъектом проверки вышеуказанных требований, </w:t>
      </w:r>
      <w:r>
        <w:rPr>
          <w:rFonts w:ascii="Times New Roman" w:hAnsi="Times New Roman" w:cs="Times New Roman"/>
          <w:sz w:val="24"/>
          <w:szCs w:val="24"/>
        </w:rPr>
        <w:t xml:space="preserve">за которые законодательством предусмотрена административная ответственность, </w:t>
      </w:r>
      <w:r>
        <w:rPr>
          <w:rFonts w:ascii="Times New Roman" w:hAnsi="Times New Roman" w:cs="Times New Roman"/>
          <w:sz w:val="24"/>
          <w:szCs w:val="24"/>
        </w:rPr>
        <w:t xml:space="preserve">должностные лица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Мошковского</w:t>
      </w:r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в пределах полномочий, предусмотренных законодательством Российской Федерации, муниципальными правовыми актами, обязаны: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 выдать предписание субъекту проверки об устранении выявленных нарушений с указанием сроков их устранения и (или) о проведении мероприятий по предотвращению причинения вреда жизни, здоровью людей, вреда животным, растениям, окружающей среде, объектам культурного наследия (памятникам истории и культуры) народов РФ, безопасности государства, имуществу физических и юридических лиц, государственному или муниципальному имуществу, предупреждению возникновения чрезвычайных ситуаций природного и техногенного характера, а также других мероприятий, предусмотренных федеральными законами;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 принять меры по контролю за устранением выявленных нарушений, их предупреждению, предотвращению возможного причинения вреда жизни, здоровью граждан, вреда животным, растениям, окружающей среде, объектам культурного наследия (памятникам истории и культуры) народов Российской Федерации, обеспечению безопасности государства, предупреждению возникновения чрезвычайных ситуаций природного и техногенного характера, а также меры по привлечению субъектов проверки, допустивших выявленные нарушения, к ответственности</w:t>
      </w:r>
      <w:r>
        <w:rPr>
          <w:rFonts w:ascii="Times New Roman" w:hAnsi="Times New Roman" w:cs="Times New Roman"/>
          <w:sz w:val="24"/>
          <w:szCs w:val="24"/>
        </w:rPr>
        <w:t xml:space="preserve">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Вместе с тем</w:t>
      </w:r>
      <w:r>
        <w:rPr>
          <w:rFonts w:ascii="Times New Roman" w:hAnsi="Times New Roman" w:cs="Times New Roman"/>
          <w:sz w:val="24"/>
          <w:szCs w:val="24"/>
        </w:rPr>
        <w:t xml:space="preserve"> акты проверок с указанием информации о наличии признаков выявленного нарушения администрацией </w:t>
      </w:r>
      <w:r>
        <w:rPr>
          <w:rFonts w:ascii="Times New Roman" w:hAnsi="Times New Roman" w:cs="Times New Roman"/>
          <w:sz w:val="24"/>
          <w:szCs w:val="24"/>
        </w:rPr>
        <w:t xml:space="preserve">Мошковского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Новосибирской области направляются в</w:t>
      </w:r>
      <w:r>
        <w:rPr>
          <w:rFonts w:ascii="Times New Roman" w:hAnsi="Times New Roman" w:cs="Times New Roman"/>
          <w:sz w:val="24"/>
          <w:szCs w:val="24"/>
        </w:rPr>
        <w:t xml:space="preserve"> орган земельного надзора для рассмотрения и принятия решения о возбуждении дела об административном правонарушении либо об отказе в возбуждении дела об административном правонарушении</w:t>
      </w:r>
      <w:r>
        <w:rPr>
          <w:rFonts w:ascii="Times New Roman" w:hAnsi="Times New Roman" w:cs="Times New Roman"/>
          <w:sz w:val="24"/>
          <w:szCs w:val="24"/>
        </w:rPr>
        <w:t xml:space="preserve"> в отношении субъектов проверок.</w:t>
      </w:r>
    </w:p>
    <w:p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целях профилактики нарушений обязательных требований 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дминистрация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Мошковского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района Новосибирской об</w:t>
      </w:r>
      <w:r>
        <w:rPr>
          <w:rFonts w:ascii="Times New Roman" w:hAnsi="Times New Roman" w:cs="Times New Roman"/>
          <w:sz w:val="24"/>
          <w:szCs w:val="24"/>
        </w:rPr>
        <w:t xml:space="preserve">ласти информирует юридических лиц, индивидуальных предпринимателей и </w:t>
      </w:r>
      <w:r>
        <w:rPr>
          <w:rFonts w:ascii="Times New Roman" w:hAnsi="Times New Roman" w:cs="Times New Roman"/>
          <w:sz w:val="24"/>
          <w:szCs w:val="24"/>
        </w:rPr>
        <w:t xml:space="preserve">физических лиц</w:t>
      </w:r>
      <w:r>
        <w:rPr>
          <w:rFonts w:ascii="Times New Roman" w:hAnsi="Times New Roman" w:cs="Times New Roman"/>
          <w:sz w:val="24"/>
          <w:szCs w:val="24"/>
        </w:rPr>
        <w:t xml:space="preserve"> о соблюдении </w:t>
      </w:r>
      <w:r>
        <w:rPr>
          <w:rFonts w:ascii="Times New Roman" w:hAnsi="Times New Roman" w:cs="Times New Roman"/>
          <w:sz w:val="24"/>
          <w:szCs w:val="24"/>
        </w:rPr>
        <w:t xml:space="preserve">требований законодательства Российской Федерации и законодательства Новосибирской области в отношении объектов земельных отношений</w:t>
      </w:r>
      <w:r>
        <w:rPr>
          <w:rFonts w:ascii="Times New Roman" w:hAnsi="Times New Roman" w:cs="Times New Roman"/>
          <w:sz w:val="24"/>
          <w:szCs w:val="24"/>
        </w:rPr>
        <w:t xml:space="preserve">,</w:t>
      </w:r>
      <w:r>
        <w:rPr>
          <w:rFonts w:ascii="Times New Roman" w:hAnsi="Times New Roman" w:cs="Times New Roman"/>
          <w:sz w:val="24"/>
          <w:szCs w:val="24"/>
        </w:rPr>
        <w:t xml:space="preserve"> расположенных </w:t>
      </w:r>
      <w:r>
        <w:rPr>
          <w:rFonts w:ascii="Times New Roman" w:hAnsi="Times New Roman" w:cs="Times New Roman"/>
          <w:sz w:val="24"/>
          <w:szCs w:val="24"/>
        </w:rPr>
        <w:t xml:space="preserve">не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территории </w:t>
      </w:r>
      <w:r>
        <w:rPr>
          <w:rFonts w:ascii="Times New Roman" w:hAnsi="Times New Roman" w:cs="Times New Roman"/>
          <w:sz w:val="24"/>
          <w:szCs w:val="24"/>
        </w:rPr>
        <w:t xml:space="preserve">Мошковского</w:t>
      </w:r>
      <w:r>
        <w:rPr>
          <w:rFonts w:ascii="Times New Roman" w:hAnsi="Times New Roman" w:cs="Times New Roman"/>
          <w:sz w:val="24"/>
          <w:szCs w:val="24"/>
        </w:rPr>
        <w:t xml:space="preserve"> района.</w:t>
      </w:r>
    </w:p>
    <w:sectPr>
      <w:pgSz w:w="11906" w:h="16838"/>
      <w:pgMar w:top="1134" w:right="707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Tahoma">
    <w:panose1 w:val="020B0604030504040204"/>
  </w:font>
  <w:font w:name="Cambria">
    <w:panose1 w:val="02040503050406030204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a5" w:customStyle="1">
    <w:name w:val="Текст выноски Знак"/>
    <w:basedOn w:val="a0"/>
    <w:link w:val="a4"/>
    <w:uiPriority w:val="99"/>
    <w:semiHidden/>
    <w:rPr>
      <w:rFonts w:ascii="Tahoma" w:hAnsi="Tahoma" w:cs="Tahoma"/>
      <w:sz w:val="16"/>
      <w:szCs w:val="16"/>
    </w:rPr>
  </w:style>
  <w:style w:type="paragraph" w:styleId="ConsPlusNormal" w:customStyle="1">
    <w:name w:val="ConsPlusNormal"/>
    <w:pPr>
      <w:widowControl w:val="off"/>
      <w:spacing w:after="0" w:line="240" w:lineRule="auto"/>
    </w:pPr>
    <w:rPr>
      <w:rFonts w:ascii="Calibri" w:hAnsi="Calibri" w:eastAsia="Times New Roman" w:cs="Calibri"/>
      <w:szCs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hyperlink" Target="consultantplus://offline/ref=23ED8D64121EAECB0304B7AE2960AC79D830E4BE8251FB42CD839A51A5BCB5D321CBF67CBF08079E42EBBD26C0OF3EE" TargetMode="External"/><Relationship Id="rId7" Type="http://schemas.openxmlformats.org/officeDocument/2006/relationships/hyperlink" Target="consultantplus://offline/ref=23ED8D64121EAECB0304B7AE2960AC79D830E4BE8251FB42CD839A51A5BCB5D333CBAE70BE0E199942FEEB7786AA4D29C85D1E0225E25C07O13AE" TargetMode="External"/><Relationship Id="rId8" Type="http://schemas.openxmlformats.org/officeDocument/2006/relationships/hyperlink" Target="consultantplus://offline/ref=23ED8D64121EAECB0304B7AE2960AC79D830E4BE8251FB42CD839A51A5BCB5D333CBAE70BB071D9414A4FB73CFFE4636CF4101023BE2O53DE" TargetMode="External"/><Relationship Id="rId9" Type="http://schemas.openxmlformats.org/officeDocument/2006/relationships/hyperlink" Target="consultantplus://offline/ref=23ED8D64121EAECB0304B7AE2960AC79D830E4BE8251FB42CD839A51A5BCB5D333CBAE70BB071C9414A4FB73CFFE4636CF4101023BE2O53DE" TargetMode="External"/><Relationship Id="rId10" Type="http://schemas.openxmlformats.org/officeDocument/2006/relationships/hyperlink" Target="consultantplus://offline/ref=23ED8D64121EAECB0304B7AE2960AC79D830E4BE8251FB42CD839A51A5BCB5D333CBAE79B70712CB11B1EA2BC3F95E29CC5D1D0039OE31E" TargetMode="External"/><Relationship Id="rId11" Type="http://schemas.openxmlformats.org/officeDocument/2006/relationships/hyperlink" Target="consultantplus://offline/ref=23ED8D64121EAECB0304B7AE2960AC79D830E4BE8251FB42CD839A51A5BCB5D333CBAE73BE0F199414A4FB73CFFE4636CF4101023BE2O53DE" TargetMode="External"/><Relationship Id="rId12" Type="http://schemas.openxmlformats.org/officeDocument/2006/relationships/hyperlink" Target="consultantplus://offline/ref=23ED8D64121EAECB0304B7AE2960AC79D830E4BE8251FB42CD839A51A5BCB5D333CBAE70BE07189414A4FB73CFFE4636CF4101023BE2O53DE" TargetMode="External"/><Relationship Id="rId13" Type="http://schemas.openxmlformats.org/officeDocument/2006/relationships/hyperlink" Target="consultantplus://offline/ref=23ED8D64121EAECB0304B7AE2960AC79D830E4BE8251FB42CD839A51A5BCB5D333CBAE70BE071F9414A4FB73CFFE4636CF4101023BE2O53DE" TargetMode="External"/><Relationship Id="rId14" Type="http://schemas.openxmlformats.org/officeDocument/2006/relationships/hyperlink" Target="consultantplus://offline/ref=23ED8D64121EAECB0304B7AE2960AC79D830E4BE8251FB42CD839A51A5BCB5D333CBAE70BE071E9414A4FB73CFFE4636CF4101023BE2O53DE" TargetMode="External"/><Relationship Id="rId15" Type="http://schemas.openxmlformats.org/officeDocument/2006/relationships/hyperlink" Target="consultantplus://offline/ref=23ED8D64121EAECB0304B7AE2960AC79D830E4BE8251FB42CD839A51A5BCB5D333CBAE73BC0C1F9414A4FB73CFFE4636CF4101023BE2O53DE" TargetMode="External"/><Relationship Id="rId16" Type="http://schemas.openxmlformats.org/officeDocument/2006/relationships/hyperlink" Target="consultantplus://offline/ref=23ED8D64121EAECB0304B7AE2960AC79D830E4BE8251FB42CD839A51A5BCB5D333CBAE70BE0E1A9641FEEB7786AA4D29C85D1E0225E25C07O13AE" TargetMode="External"/><Relationship Id="rId17" Type="http://schemas.openxmlformats.org/officeDocument/2006/relationships/hyperlink" Target="consultantplus://offline/ref=23ED8D64121EAECB0304B7AE2960AC79D830E4BE8251FB42CD839A51A5BCB5D333CBAE70BE0E1D9641FEEB7786AA4D29C85D1E0225E25C07O13AE" TargetMode="External"/><Relationship Id="rId18" Type="http://schemas.openxmlformats.org/officeDocument/2006/relationships/hyperlink" Target="consultantplus://offline/ref=23ED8D64121EAECB0304B7AE2960AC79D830E4BE8251FB42CD839A51A5BCB5D333CBAE70BE0E1D9642FEEB7786AA4D29C85D1E0225E25C07O13AE" TargetMode="External"/><Relationship Id="rId19" Type="http://schemas.openxmlformats.org/officeDocument/2006/relationships/hyperlink" Target="consultantplus://offline/ref=23ED8D64121EAECB0304B7AE2960AC79D830E4BE8251FB42CD839A51A5BCB5D333CBAE70BE0E1C9B41FEEB7786AA4D29C85D1E0225E25C07O13AE" TargetMode="External"/><Relationship Id="rId20" Type="http://schemas.openxmlformats.org/officeDocument/2006/relationships/hyperlink" Target="consultantplus://offline/ref=23ED8D64121EAECB0304B7AE2960AC79D830E4BE8251FB42CD839A51A5BCB5D333CBAE70BE0E1F9D43FEEB7786AA4D29C85D1E0225E25C07O13AE" TargetMode="External"/><Relationship Id="rId21" Type="http://schemas.openxmlformats.org/officeDocument/2006/relationships/hyperlink" Target="consultantplus://offline/ref=23ED8D64121EAECB0304B7AE2960AC79D830E4BE8251FB42CD839A51A5BCB5D333CBAE70BE0E1F9C42FEEB7786AA4D29C85D1E0225E25C07O13AE" TargetMode="External"/><Relationship Id="rId22" Type="http://schemas.openxmlformats.org/officeDocument/2006/relationships/hyperlink" Target="consultantplus://offline/ref=23ED8D64121EAECB0304B7AE2960AC79D830E4BE8251FB42CD839A51A5BCB5D333CBAE73B70812CB11B1EA2BC3F95E29CC5D1D0039OE31E" TargetMode="External"/><Relationship Id="rId23" Type="http://schemas.openxmlformats.org/officeDocument/2006/relationships/hyperlink" Target="consultantplus://offline/ref=23ED8D64121EAECB0304B7AE2960AC79D830E4BE8251FB42CD839A51A5BCB5D333CBAE70B90C109414A4FB73CFFE4636CF4101023BE2O53DE" TargetMode="External"/><Relationship Id="rId24" Type="http://schemas.openxmlformats.org/officeDocument/2006/relationships/hyperlink" Target="consultantplus://offline/ref=23ED8D64121EAECB0304B7AE2960AC79D830E4BE8251FB42CD839A51A5BCB5D333CBAE77B9054DCE04A0B227C4E1412AD0411F02O33AE" TargetMode="External"/><Relationship Id="rId25" Type="http://schemas.openxmlformats.org/officeDocument/2006/relationships/hyperlink" Target="consultantplus://offline/ref=23ED8D64121EAECB0304B7AE2960AC79D830E4BE8251FB42CD839A51A5BCB5D333CBAE70B60D109414A4FB73CFFE4636CF4101023BE2O53DE" TargetMode="External"/><Relationship Id="rId26" Type="http://schemas.openxmlformats.org/officeDocument/2006/relationships/hyperlink" Target="consultantplus://offline/ref=23ED8D64121EAECB0304B7AE2960AC79D830E4BE8251FB42CD839A51A5BCB5D333CBAE70BB0E199414A4FB73CFFE4636CF4101023BE2O53DE" TargetMode="External"/><Relationship Id="rId27" Type="http://schemas.openxmlformats.org/officeDocument/2006/relationships/hyperlink" Target="consultantplus://offline/ref=23ED8D64121EAECB0304B7AE2960AC79D830E4BE8251FB42CD839A51A5BCB5D333CBAE70BE0E1E9D46FEEB7786AA4D29C85D1E0225E25C07O13AE" TargetMode="External"/><Relationship Id="rId28" Type="http://schemas.openxmlformats.org/officeDocument/2006/relationships/hyperlink" Target="consultantplus://offline/ref=23ED8D64121EAECB0304B7AE2960AC79D830E4BE8251FB42CD839A51A5BCB5D333CBAE70BE0E1E9C42FEEB7786AA4D29C85D1E0225E25C07O13AE" TargetMode="External"/><Relationship Id="rId29" Type="http://schemas.openxmlformats.org/officeDocument/2006/relationships/hyperlink" Target="consultantplus://offline/ref=23ED8D64121EAECB0304B7AE2960AC79D830E4BE8251FB42CD839A51A5BCB5D333CBAE70BE0E1E9C43FEEB7786AA4D29C85D1E0225E25C07O13AE" TargetMode="External"/><Relationship Id="rId30" Type="http://schemas.openxmlformats.org/officeDocument/2006/relationships/hyperlink" Target="consultantplus://offline/ref=23ED8D64121EAECB0304B7AE2960AC79D830E4BE8251FB42CD839A51A5BCB5D333CBAE70B60A1C9414A4FB73CFFE4636CF4101023BE2O53DE" TargetMode="External"/><Relationship Id="rId31" Type="http://schemas.openxmlformats.org/officeDocument/2006/relationships/hyperlink" Target="consultantplus://offline/ref=23ED8D64121EAECB0304B7AE2960AC79D830E4BE8251FB42CD839A51A5BCB5D333CBAE70BE0E1E9945FEEB7786AA4D29C85D1E0225E25C07O13AE" TargetMode="External"/><Relationship Id="rId32" Type="http://schemas.openxmlformats.org/officeDocument/2006/relationships/hyperlink" Target="consultantplus://offline/ref=23ED8D64121EAECB0304B7AE2960AC79D830E4BE8251FB42CD839A51A5BCB5D333CBAE70BF0D1C9414A4FB73CFFE4636CF4101023BE2O53DE" TargetMode="External"/><Relationship Id="rId33" Type="http://schemas.openxmlformats.org/officeDocument/2006/relationships/hyperlink" Target="consultantplus://offline/ref=23ED8D64121EAECB0304B7AE2960AC79D830E4BE8251FB42CD839A51A5BCB5D333CBAE70BE0E1E9841FEEB7786AA4D29C85D1E0225E25C07O13AE" TargetMode="External"/><Relationship Id="rId34" Type="http://schemas.openxmlformats.org/officeDocument/2006/relationships/hyperlink" Target="consultantplus://offline/ref=23ED8D64121EAECB0304B7AE2960AC79D830E4BE8251FB42CD839A51A5BCB5D333CBAE70BE0E1E9740FEEB7786AA4D29C85D1E0225E25C07O13AE" TargetMode="External"/><Relationship Id="rId35" Type="http://schemas.openxmlformats.org/officeDocument/2006/relationships/hyperlink" Target="consultantplus://offline/ref=23ED8D64121EAECB0304B7AE2960AC79D830E4BE8251FB42CD839A51A5BCB5D333CBAE70BE0E1E9741FEEB7786AA4D29C85D1E0225E25C07O13AE" TargetMode="External"/><Relationship Id="rId36" Type="http://schemas.openxmlformats.org/officeDocument/2006/relationships/hyperlink" Target="consultantplus://offline/ref=23ED8D64121EAECB0304B7AE2960AC79D830E4BE8251FB42CD839A51A5BCB5D333CBAE70BE0E1E9744FEEB7786AA4D29C85D1E0225E25C07O13AE" TargetMode="External"/><Relationship Id="rId37" Type="http://schemas.openxmlformats.org/officeDocument/2006/relationships/hyperlink" Target="consultantplus://offline/ref=23ED8D64121EAECB0304B7AE2960AC79D830E4BE8251FB42CD839A51A5BCB5D333CBAE70BE0E119D41FEEB7786AA4D29C85D1E0225E25C07O13AE" TargetMode="External"/><Relationship Id="rId38" Type="http://schemas.openxmlformats.org/officeDocument/2006/relationships/hyperlink" Target="consultantplus://offline/ref=23ED8D64121EAECB0304B7AE2960AC79D830E4BE8251FB42CD839A51A5BCB5D333CBAE70BE0E119B40FEEB7786AA4D29C85D1E0225E25C07O13AE" TargetMode="External"/><Relationship Id="rId39" Type="http://schemas.openxmlformats.org/officeDocument/2006/relationships/hyperlink" Target="consultantplus://offline/ref=23ED8D64121EAECB0304B7AE2960AC79D830E4BE8251FB42CD839A51A5BCB5D333CBAE70BE0E119B42FEEB7786AA4D29C85D1E0225E25C07O13AE" TargetMode="External"/><Relationship Id="rId40" Type="http://schemas.openxmlformats.org/officeDocument/2006/relationships/hyperlink" Target="consultantplus://offline/ref=23ED8D64121EAECB0304B7AE2960AC79D830E4BE8251FB42CD839A51A5BCB5D333CBAE70BB0A1E9414A4FB73CFFE4636CF4101023BE2O53DE" TargetMode="External"/><Relationship Id="rId41" Type="http://schemas.openxmlformats.org/officeDocument/2006/relationships/hyperlink" Target="consultantplus://offline/ref=23ED8D64121EAECB0304B7AE2960AC79D830E4BE8251FB42CD839A51A5BCB5D333CBAE70BE0E119B47FEEB7786AA4D29C85D1E0225E25C07O13AE" TargetMode="External"/><Relationship Id="rId42" Type="http://schemas.openxmlformats.org/officeDocument/2006/relationships/hyperlink" Target="consultantplus://offline/ref=23ED8D64121EAECB0304B7AE2960AC79D830E4BE8251FB42CD839A51A5BCB5D333CBAE70BE0E119B49FEEB7786AA4D29C85D1E0225E25C07O13AE" TargetMode="External"/><Relationship Id="rId43" Type="http://schemas.openxmlformats.org/officeDocument/2006/relationships/hyperlink" Target="consultantplus://offline/ref=23ED8D64121EAECB0304B7AE2960AC79D830E4BE8251FB42CD839A51A5BCB5D333CBAE70BE0E119A45FEEB7786AA4D29C85D1E0225E25C07O13AE" TargetMode="External"/><Relationship Id="rId44" Type="http://schemas.openxmlformats.org/officeDocument/2006/relationships/hyperlink" Target="consultantplus://offline/ref=23ED8D64121EAECB0304B7AE2960AC79D830E4BE8251FB42CD839A51A5BCB5D333CBAE70BE0E119A47FEEB7786AA4D29C85D1E0225E25C07O13AE" TargetMode="External"/><Relationship Id="rId45" Type="http://schemas.openxmlformats.org/officeDocument/2006/relationships/hyperlink" Target="consultantplus://offline/ref=23ED8D64121EAECB0304B7AE2960AC79D830E4BE8251FB42CD839A51A5BCB5D333CBAE70BF0D119414A4FB73CFFE4636CF4101023BE2O53DE" TargetMode="External"/><Relationship Id="rId46" Type="http://schemas.openxmlformats.org/officeDocument/2006/relationships/hyperlink" Target="consultantplus://offline/ref=23ED8D64121EAECB0304B7AE2960AC79DF38E1BE805AFB42CD839A51A5BCB5D333CBAE77BD061B9414A4FB73CFFE4636CF4101023BE2O53DE" TargetMode="External"/><Relationship Id="rId47" Type="http://schemas.openxmlformats.org/officeDocument/2006/relationships/hyperlink" Target="consultantplus://offline/ref=23ED8D64121EAECB0304B7AE2960AC79DF38E1BE805AFB42CD839A51A5BCB5D333CBAE76BC0C1C9414A4FB73CFFE4636CF4101023BE2O53DE" TargetMode="External"/><Relationship Id="rId48" Type="http://schemas.openxmlformats.org/officeDocument/2006/relationships/hyperlink" Target="consultantplus://offline/ref=23ED8D64121EAECB0304B7AE2960AC79DF38E1BE805AFB42CD839A51A5BCB5D333CBAE77BA0E1A9414A4FB73CFFE4636CF4101023BE2O53DE" TargetMode="External"/><Relationship Id="rId49" Type="http://schemas.openxmlformats.org/officeDocument/2006/relationships/hyperlink" Target="consultantplus://offline/ref=23ED8D64121EAECB0304B7AE2960AC79DF38E1BE805AFB42CD839A51A5BCB5D333CBAE77BA0E1C9414A4FB73CFFE4636CF4101023BE2O53DE" TargetMode="External"/><Relationship Id="rId50" Type="http://schemas.openxmlformats.org/officeDocument/2006/relationships/hyperlink" Target="consultantplus://offline/ref=BD3F4FA4D9B88A00496564DE84848F952F64463880D3168A24E7D42CDDF964758E166AAFBA2243CFCE51C5E62D067D8655DAF02E64966DDEn5iDG" TargetMode="External"/><Relationship Id="rId51" Type="http://schemas.openxmlformats.org/officeDocument/2006/relationships/hyperlink" Target="consultantplus://offline/ref=BD3F4FA4D9B88A00496564DE84848F952F64463880D3168A24E7D42CDDF964758E166AAFBF2740C1990BD5E26451749A51C1EE297A96n6iFG" TargetMode="External"/><Relationship Id="rId52" Type="http://schemas.openxmlformats.org/officeDocument/2006/relationships/hyperlink" Target="consultantplus://offline/ref=BD3F4FA4D9B88A00496564DE84848F952F64463880D3168A24E7D42CDDF964758E166AAFBF274BC1990BD5E26451749A51C1EE297A96n6iFG" TargetMode="External"/><Relationship Id="rId53" Type="http://schemas.openxmlformats.org/officeDocument/2006/relationships/hyperlink" Target="consultantplus://offline/ref=BD3F4FA4D9B88A00496564DE84848F952F64463880D3168A24E7D42CDDF964758E166AAFBF274AC1990BD5E26451749A51C1EE297A96n6iFG" TargetMode="External"/><Relationship Id="rId54" Type="http://schemas.openxmlformats.org/officeDocument/2006/relationships/hyperlink" Target="consultantplus://offline/ref=BD3F4FA4D9B88A00496564DE84848F952F64463880D3168A24E7D42CDDF964758E166AAFBB2440C1990BD5E26451749A51C1EE297A96n6iFG" TargetMode="External"/><Relationship Id="rId55" Type="http://schemas.openxmlformats.org/officeDocument/2006/relationships/hyperlink" Target="consultantplus://offline/ref=BD3F4FA4D9B88A00496564DE84848F952F64463880D3168A24E7D42CDDF964758E166AAFBA2342C8CC51C5E62D067D8655DAF02E64966DDEn5iDG" TargetMode="External"/><Relationship Id="rId56" Type="http://schemas.openxmlformats.org/officeDocument/2006/relationships/hyperlink" Target="consultantplus://offline/ref=BD3F4FA4D9B88A00496564DE84848F952F64463880D3168A24E7D42CDDF964758E166AAFBD2444C1990BD5E26451749A51C1EE297A96n6iFG" TargetMode="External"/><Relationship Id="rId57" Type="http://schemas.openxmlformats.org/officeDocument/2006/relationships/hyperlink" Target="consultantplus://offline/ref=BD3F4FA4D9B88A00496564DE84848F952F64463880D3168A24E7D42CDDF964758E166AAFBB2447C1990BD5E26451749A51C1EE297A96n6iFG" TargetMode="External"/><Relationship Id="rId58" Type="http://schemas.openxmlformats.org/officeDocument/2006/relationships/hyperlink" Target="consultantplus://offline/ref=BD3F4FA4D9B88A00496564DE84848F952F64463880D3168A24E7D42CDDF964758E166AACB82A4AC1990BD5E26451749A51C1EE297A96n6iFG" TargetMode="External"/><Relationship Id="rId59" Type="http://schemas.openxmlformats.org/officeDocument/2006/relationships/hyperlink" Target="consultantplus://offline/ref=BD3F4FA4D9B88A00496564DE84848F952F64443381D3168A24E7D42CDDF964758E166AAFBC2141C1990BD5E26451749A51C1EE297A96n6iFG" TargetMode="External"/><Relationship Id="rId60" Type="http://schemas.openxmlformats.org/officeDocument/2006/relationships/hyperlink" Target="consultantplus://offline/ref=BD3F4FA4D9B88A00496564DE84848F952F64443381D3168A24E7D42CDDF964758E166AAFBC2147C1990BD5E26451749A51C1EE297A96n6iFG" TargetMode="External"/><Relationship Id="rId61" Type="http://schemas.openxmlformats.org/officeDocument/2006/relationships/hyperlink" Target="consultantplus://offline/ref=BD3F4FA4D9B88A00496564DE84848F952F64443381D3168A24E7D42CDDF964758E166AAFBA2246CACC51C5E62D067D8655DAF02E64966DDEn5iDG" TargetMode="External"/><Relationship Id="rId62" Type="http://schemas.openxmlformats.org/officeDocument/2006/relationships/hyperlink" Target="consultantplus://offline/ref=BD3F4FA4D9B88A00496564DE84848F952F64443381D3168A24E7D42CDDF964758E166AA9B82045C1990BD5E26451749A51C1EE297A96n6iFG" TargetMode="External"/><Relationship Id="rId63" Type="http://schemas.openxmlformats.org/officeDocument/2006/relationships/hyperlink" Target="consultantplus://offline/ref=086E56D159435F21182020DE1F4F00CA51291E9B82781B73FE71DF2934070CE495271597EC678677C28AA452E3262D5008259B9C81DDZ22DE" TargetMode="External"/><Relationship Id="rId64" Type="http://schemas.openxmlformats.org/officeDocument/2006/relationships/hyperlink" Target="consultantplus://offline/ref=086E56D159435F21182020DE1F4F00CA51291E9B82781B73FE71DF2934070CE495271597EC678D77C28AA452E3262D5008259B9C81DDZ22DE" TargetMode="External"/><Relationship Id="rId65" Type="http://schemas.openxmlformats.org/officeDocument/2006/relationships/hyperlink" Target="consultantplus://offline/ref=086E56D159435F21182020DE1F4F00CA51291E9B82781B73FE71DF2934070CE495271597EC678177C28AA452E3262D5008259B9C81DDZ22DE" TargetMode="External"/><Relationship Id="rId66" Type="http://schemas.openxmlformats.org/officeDocument/2006/relationships/hyperlink" Target="consultantplus://offline/ref=086E56D159435F21182020DE1F4F00CA51291E9B82781B73FE71DF2934070CE495271597EC678C77C28AA452E3262D5008259B9C81DDZ22DE" TargetMode="External"/><Relationship Id="rId67" Type="http://schemas.openxmlformats.org/officeDocument/2006/relationships/hyperlink" Target="consultantplus://offline/ref=086E56D159435F21182020DE1F4F00CA51291E9B82781B73FE71DF2934070CE495271597EC678D77C28AA452E3262D5008259B9C81DDZ22DE" TargetMode="External"/><Relationship Id="rId68" Type="http://schemas.openxmlformats.org/officeDocument/2006/relationships/hyperlink" Target="consultantplus://offline/ref=086E56D159435F21182020DE1F4F00CA51291E9B82781B73FE71DF2934070CE495271597EC648577C28AA452E3262D5008259B9C81DDZ22DE" TargetMode="External"/><Relationship Id="rId69" Type="http://schemas.openxmlformats.org/officeDocument/2006/relationships/hyperlink" Target="consultantplus://offline/ref=086E56D159435F21182020DE1F4F00CA51291E9B82781B73FE71DF2934070CE495271597EC648777C28AA452E3262D5008259B9C81DDZ22DE" TargetMode="External"/><Relationship Id="rId70" Type="http://schemas.openxmlformats.org/officeDocument/2006/relationships/hyperlink" Target="consultantplus://offline/ref=086E56D159435F21182020DE1F4F00CA51291E9B82781B73FE71DF2934070CE495271597E8648777C28AA452E3262D5008259B9C81DDZ22DE" TargetMode="External"/><Relationship Id="rId71" Type="http://schemas.openxmlformats.org/officeDocument/2006/relationships/hyperlink" Target="consultantplus://offline/ref=086E56D159435F21182020DE1F4F00CA51291E9B82781B73FE71DF2934070CE495271597E963857E97D0B456AA71274C0F3E859B9FDD2FE0Z328E" TargetMode="External"/><Relationship Id="rId72" Type="http://schemas.openxmlformats.org/officeDocument/2006/relationships/hyperlink" Target="consultantplus://offline/ref=086E56D159435F21182020DE1F4F00CA51291E9B82781B73FE71DF2934070CE495271597EE648377C28AA452E3262D5008259B9C81DDZ22DE" TargetMode="External"/><Relationship Id="rId73" Type="http://schemas.openxmlformats.org/officeDocument/2006/relationships/hyperlink" Target="consultantplus://offline/ref=086E56D159435F21182020DE1F4F00CA51291E9B82781B73FE71DF2934070CE495271597E8648077C28AA452E3262D5008259B9C81DDZ22DE" TargetMode="External"/><Relationship Id="rId74" Type="http://schemas.openxmlformats.org/officeDocument/2006/relationships/hyperlink" Target="consultantplus://offline/ref=086E56D159435F21182020DE1F4F00CA51291E9B82781B73FE71DF2934070CE495271597E962827D90D0B456AA71274C0F3E859B9FDD2FE0Z328E" TargetMode="External"/><Relationship Id="rId75" Type="http://schemas.openxmlformats.org/officeDocument/2006/relationships/hyperlink" Target="consultantplus://offline/ref=086E56D159435F21182020DE1F4F00CA51291E9B82781B73FE71DF2934070CE495271597EB668177C28AA452E3262D5008259B9C81DDZ22DE" TargetMode="External"/><Relationship Id="rId76" Type="http://schemas.openxmlformats.org/officeDocument/2006/relationships/hyperlink" Target="consultantplus://offline/ref=086E56D159435F21182020DE1F4F00CA51291E9B82781B73FE71DF2934070CE495271597E1678577C28AA452E3262D5008259B9C81DDZ22DE" TargetMode="External"/><Relationship Id="rId77" Type="http://schemas.openxmlformats.org/officeDocument/2006/relationships/hyperlink" Target="consultantplus://offline/ref=086E56D159435F21182020DE1F4F00CA51291E9B82781B73FE71DF2934070CE495271597E9628C7E97D0B456AA71274C0F3E859B9FDD2FE0Z328E" TargetMode="External"/><Relationship Id="rId78" Type="http://schemas.openxmlformats.org/officeDocument/2006/relationships/hyperlink" Target="consultantplus://offline/ref=6ABFC1AD7749DC72EA24366D90B4601C80BA116DBCDBD567A02EB8142EF26A1C08E030BFA09B6914EF54EE73ED5985132252DBC9CE961D22E" TargetMode="External"/><Relationship Id="rId79" Type="http://schemas.openxmlformats.org/officeDocument/2006/relationships/hyperlink" Target="consultantplus://offline/ref=23ED8D64121EAECB0304B7AE2960AC79DF38EEBD805AFB42CD839A51A5BCB5D333CBAE70BE0E199E42FEEB7786AA4D29C85D1E0225E25C07O13AE" TargetMode="External"/><Relationship Id="rId80" Type="http://schemas.openxmlformats.org/officeDocument/2006/relationships/hyperlink" Target="consultantplus://offline/ref=23ED8D64121EAECB0304B7AE2960AC79DF38EEBD805AFB42CD839A51A5BCB5D333CBAE70BE0E199945FEEB7786AA4D29C85D1E0225E25C07O13AE" TargetMode="External"/><Relationship Id="rId81" Type="http://schemas.openxmlformats.org/officeDocument/2006/relationships/hyperlink" Target="consultantplus://offline/ref=23ED8D64121EAECB0304B7AE2960AC79DF38EEBD805AFB42CD839A51A5BCB5D333CBAE70BE0E199D45FEEB7786AA4D29C85D1E0225E25C07O13AE" TargetMode="External"/><Relationship Id="rId82" Type="http://schemas.openxmlformats.org/officeDocument/2006/relationships/hyperlink" Target="consultantplus://offline/ref=23ED8D64121EAECB0304B7AE2960AC79DF38EEBD805AFB42CD839A51A5BCB5D333CBAE70BE0E199B47FEEB7786AA4D29C85D1E0225E25C07O13AE" TargetMode="External"/><Relationship Id="rId83" Type="http://schemas.openxmlformats.org/officeDocument/2006/relationships/hyperlink" Target="consultantplus://offline/ref=23ED8D64121EAECB0304B7AE2960AC79DF38E1BE805AFB42CD839A51A5BCB5D333CBAE76BC0C1C9414A4FB73CFFE4636CF4101023BE2O53DE" TargetMode="External"/><Relationship Id="rId84" Type="http://schemas.openxmlformats.org/officeDocument/2006/relationships/hyperlink" Target="consultantplus://offline/ref=23ED8D64121EAECB0304B7AE2960AC79DF38E7BC8E5BFB42CD839A51A5BCB5D333CBAE78BB054DCE04A0B227C4E1412AD0411F02O33AE" TargetMode="External"/><Relationship Id="rId85" Type="http://schemas.openxmlformats.org/officeDocument/2006/relationships/hyperlink" Target="consultantplus://offline/ref=23ED8D64121EAECB0304B7AE2960AC79DF38E1BE805AFB42CD839A51A5BCB5D333CBAE77BD071A9414A4FB73CFFE4636CF4101023BE2O53DE" TargetMode="External"/><Relationship Id="rId86" Type="http://schemas.openxmlformats.org/officeDocument/2006/relationships/hyperlink" Target="consultantplus://offline/ref=23ED8D64121EAECB0304B7AE2960AC79D830E4BE825AFB42CD839A51A5BCB5D321CBF67CBF08079E42EBBD26C0OF3EE" TargetMode="External"/><Relationship Id="rId87" Type="http://schemas.openxmlformats.org/officeDocument/2006/relationships/hyperlink" Target="consultantplus://offline/ref=23ED8D64121EAECB0304B7AE2960AC79D830E4BE825AFB42CD839A51A5BCB5D333CBAE70BE0E119C46FEEB7786AA4D29C85D1E0225E25C07O13AE" TargetMode="External"/><Relationship Id="rId88" Type="http://schemas.openxmlformats.org/officeDocument/2006/relationships/hyperlink" Target="consultantplus://offline/ref=23ED8D64121EAECB0304B7AE2960AC79D830E4BE825AFB42CD839A51A5BCB5D333CBAE72BC0612CB11B1EA2BC3F95E29CC5D1D0039OE31E" TargetMode="External"/><Relationship Id="rId89" Type="http://schemas.openxmlformats.org/officeDocument/2006/relationships/hyperlink" Target="consultantplus://offline/ref=23ED8D64121EAECB0304B7AE2960AC79DF38E1BE805AFB42CD839A51A5BCB5D333CBAE77BA0E1A9414A4FB73CFFE4636CF4101023BE2O53DE" TargetMode="External"/><Relationship Id="rId90" Type="http://schemas.openxmlformats.org/officeDocument/2006/relationships/hyperlink" Target="consultantplus://offline/ref=23ED8D64121EAECB0304B7AE2960AC79DF38EFBF8454FB42CD839A51A5BCB5D333CBAE70BE0E1A9748FEEB7786AA4D29C85D1E0225E25C07O13AE" TargetMode="External"/><Relationship Id="rId91" Type="http://schemas.openxmlformats.org/officeDocument/2006/relationships/hyperlink" Target="consultantplus://offline/ref=23ED8D64121EAECB0304B7AE2960AC79DF38E1BE805AFB42CD839A51A5BCB5D333CBAE77BD061B9414A4FB73CFFE4636CF4101023BE2O53DE" TargetMode="External"/><Relationship Id="rId92" Type="http://schemas.openxmlformats.org/officeDocument/2006/relationships/hyperlink" Target="consultantplus://offline/ref=23ED8D64121EAECB0304B7AE2960AC79DF38EEBD8557FB42CD839A51A5BCB5D321CBF67CBF08079E42EBBD26C0OF3EE" TargetMode="External"/><Relationship Id="rId93" Type="http://schemas.openxmlformats.org/officeDocument/2006/relationships/hyperlink" Target="consultantplus://offline/ref=23ED8D64121EAECB0304B7AE2960AC79DF38EEBD8557FB42CD839A51A5BCB5D333CBAE73BA0D12CB11B1EA2BC3F95E29CC5D1D0039OE31E" TargetMode="External"/><Relationship Id="rId94" Type="http://schemas.openxmlformats.org/officeDocument/2006/relationships/hyperlink" Target="consultantplus://offline/ref=23ED8D64121EAECB0304B7AE2960AC79DF38EEBD8557FB42CD839A51A5BCB5D333CBAE73BA0812CB11B1EA2BC3F95E29CC5D1D0039OE31E" TargetMode="External"/><Relationship Id="rId95" Type="http://schemas.openxmlformats.org/officeDocument/2006/relationships/hyperlink" Target="consultantplus://offline/ref=23ED8D64121EAECB0304B7AE2960AC79DF38E1BE805AFB42CD839A51A5BCB5D333CBAE77BD061B9414A4FB73CFFE4636CF4101023BE2O53DE" TargetMode="External"/><Relationship Id="rId96" Type="http://schemas.openxmlformats.org/officeDocument/2006/relationships/hyperlink" Target="consultantplus://offline/ref=BD3F4FA4D9B88A00496564DE84848F952862403982D2168A24E7D42CDDF964758E166AADBE29179B890F9CB56D4D70814FC6F029n7i8G" TargetMode="External"/><Relationship Id="rId97" Type="http://schemas.openxmlformats.org/officeDocument/2006/relationships/hyperlink" Target="consultantplus://offline/ref=BD3F4FA4D9B88A00496564DE84848F952862403982D2168A24E7D42CDDF964758E166AA8B829179B890F9CB56D4D70814FC6F029n7i8G" TargetMode="External"/><Relationship Id="rId98" Type="http://schemas.openxmlformats.org/officeDocument/2006/relationships/hyperlink" Target="consultantplus://offline/ref=BD3F4FA4D9B88A00496564DE84848F952862403982D2168A24E7D42CDDF964758E166AA9BA29179B890F9CB56D4D70814FC6F029n7i8G" TargetMode="External"/><Relationship Id="rId99" Type="http://schemas.openxmlformats.org/officeDocument/2006/relationships/hyperlink" Target="consultantplus://offline/ref=BD3F4FA4D9B88A00496564DE84848F952862403982D2168A24E7D42CDDF964758E166AA9B829179B890F9CB56D4D70814FC6F029n7i8G" TargetMode="External"/><Relationship Id="rId100" Type="http://schemas.openxmlformats.org/officeDocument/2006/relationships/hyperlink" Target="consultantplus://offline/ref=BD3F4FA4D9B88A00496564DE84848F952862403982D2168A24E7D42CDDF964758E166AA9BC29179B890F9CB56D4D70814FC6F029n7i8G" TargetMode="External"/><Relationship Id="rId101" Type="http://schemas.openxmlformats.org/officeDocument/2006/relationships/hyperlink" Target="consultantplus://offline/ref=BD3F4FA4D9B88A00496564DE84848F952862403982D2168A24E7D42CDDF964758E166AAFBD29179B890F9CB56D4D70814FC6F029n7i8G" TargetMode="External"/><Relationship Id="rId102" Type="http://schemas.openxmlformats.org/officeDocument/2006/relationships/hyperlink" Target="consultantplus://offline/ref=BD3F4FA4D9B88A00496564DE84848F952862403982D2168A24E7D42CDDF964758E166AAFBA2242CCC551C5E62D067D8655DAF02E64966DDEn5iDG" TargetMode="External"/><Relationship Id="rId103" Type="http://schemas.openxmlformats.org/officeDocument/2006/relationships/hyperlink" Target="consultantplus://offline/ref=BD3F4FA4D9B88A00496564DE84848F952F64443381D3168A24E7D42CDDF964758E166AAFBA2244C9C851C5E62D067D8655DAF02E64966DDEn5iDG" TargetMode="External"/><Relationship Id="rId104" Type="http://schemas.openxmlformats.org/officeDocument/2006/relationships/hyperlink" Target="consultantplus://offline/ref=BD3F4FA4D9B88A00496564DE84848F952F64443381D3168A24E7D42CDDF964758E166AAFBA2244C9C451C5E62D067D8655DAF02E64966DDEn5iDG" TargetMode="External"/><Relationship Id="rId105" Type="http://schemas.openxmlformats.org/officeDocument/2006/relationships/hyperlink" Target="consultantplus://offline/ref=BD3F4FA4D9B88A00496564DE84848F952F64443381D3168A24E7D42CDDF964758E166AAFBA2244CECC51C5E62D067D8655DAF02E64966DDEn5iDG" TargetMode="External"/><Relationship Id="rId106" Type="http://schemas.openxmlformats.org/officeDocument/2006/relationships/hyperlink" Target="consultantplus://offline/ref=BD3F4FA4D9B88A00496564DE84848F952F64443381D3168A24E7D42CDDF964758E166AAFBA2244CECE51C5E62D067D8655DAF02E64966DDEn5iDG" TargetMode="External"/><Relationship Id="rId107" Type="http://schemas.openxmlformats.org/officeDocument/2006/relationships/hyperlink" Target="consultantplus://offline/ref=BD3F4FA4D9B88A00496564DE84848F952F64423D84D7168A24E7D42CDDF964758E166AAFBA2244CFC451C5E62D067D8655DAF02E64966DDEn5iDG" TargetMode="External"/><Relationship Id="rId108" Type="http://schemas.openxmlformats.org/officeDocument/2006/relationships/hyperlink" Target="consultantplus://offline/ref=BD3F4FA4D9B88A00496564DE84848F952F64423D84D7168A24E7D42CDDF964758E166AAFBA2240CDC551C5E62D067D8655DAF02E64966DDEn5iDG" TargetMode="External"/><Relationship Id="rId109" Type="http://schemas.openxmlformats.org/officeDocument/2006/relationships/hyperlink" Target="consultantplus://offline/ref=BD3F4FA4D9B88A00496564DE84848F952F64443381D3168A24E7D42CDDF964758E166AAFBC2141C1990BD5E26451749A51C1EE297A96n6iFG" TargetMode="External"/><Relationship Id="rId110" Type="http://schemas.openxmlformats.org/officeDocument/2006/relationships/hyperlink" Target="consultantplus://offline/ref=BD3F4FA4D9B88A00496564DE84848F952F64443381D3168A24E7D42CDDF964758E166AAFBC2147C1990BD5E26451749A51C1EE297A96n6iFG" TargetMode="External"/><Relationship Id="rId111" Type="http://schemas.openxmlformats.org/officeDocument/2006/relationships/hyperlink" Target="consultantplus://offline/ref=BD3F4FA4D9B88A00496564DE84848F952F64443381D3168A24E7D42CDDF964758E166AAFBA2246CACE51C5E62D067D8655DAF02E64966DDEn5iDG" TargetMode="External"/><Relationship Id="rId112" Type="http://schemas.openxmlformats.org/officeDocument/2006/relationships/hyperlink" Target="consultantplus://offline/ref=BD3F4FA4D9B88A00496564DE84848F952F65463A8FD9168A24E7D42CDDF964758E166AAAB829179B890F9CB56D4D70814FC6F029n7i8G" TargetMode="External"/><Relationship Id="rId113" Type="http://schemas.openxmlformats.org/officeDocument/2006/relationships/hyperlink" Target="consultantplus://offline/ref=BD3F4FA4D9B88A00496564DE84848F952F65463A8FD9168A24E7D42CDDF964758E166AAFBA2242CCCF51C5E62D067D8655DAF02E64966DDEn5iDG" TargetMode="External"/><Relationship Id="rId114" Type="http://schemas.openxmlformats.org/officeDocument/2006/relationships/hyperlink" Target="consultantplus://offline/ref=BD3F4FA4D9B88A00496564DE84848F952F65463A8FD9168A24E7D42CDDF964758E166AAAB929179B890F9CB56D4D70814FC6F029n7i8G" TargetMode="External"/><Relationship Id="rId115" Type="http://schemas.openxmlformats.org/officeDocument/2006/relationships/hyperlink" Target="consultantplus://offline/ref=BD3F4FA4D9B88A00496564DE84848F952F65463A8FD9168A24E7D42CDDF964758E166AACBE29179B890F9CB56D4D70814FC6F029n7i8G" TargetMode="External"/><Relationship Id="rId116" Type="http://schemas.openxmlformats.org/officeDocument/2006/relationships/hyperlink" Target="consultantplus://offline/ref=BD3F4FA4D9B88A00496564DE84848F952F64443381D3168A24E7D42CDDF964758E166AAFBC2147C1990BD5E26451749A51C1EE297A96n6iFG" TargetMode="External"/><Relationship Id="rId117" Type="http://schemas.openxmlformats.org/officeDocument/2006/relationships/hyperlink" Target="consultantplus://offline/ref=BD3F4FA4D9B88A00496564DE84848F95286C443E84D4168A24E7D42CDDF964758E166AAFBD21489E9C1EC4BA6B576E8454DAF22B78n9i6G" TargetMode="External"/><Relationship Id="rId118" Type="http://schemas.openxmlformats.org/officeDocument/2006/relationships/hyperlink" Target="consultantplus://offline/ref=BD3F4FA4D9B88A00496564DE84848F952F64443381D3168A24E7D42CDDF964758E166AA9B82044C1990BD5E26451749A51C1EE297A96n6iFG" TargetMode="External"/><Relationship Id="rId119" Type="http://schemas.openxmlformats.org/officeDocument/2006/relationships/hyperlink" Target="consultantplus://offline/ref=B0E9A90E2181B7792BF484B92D7512DE5EE07E74A2E25B182B502608824E3A5BBA9008D834C86F14D13ADF60F30F5C20CA62EFD117EF3D11M1xFE" TargetMode="External"/><Relationship Id="rId120" Type="http://schemas.openxmlformats.org/officeDocument/2006/relationships/hyperlink" Target="consultantplus://offline/ref=B0E9A90E2181B7792BF484B92D7512DE5EE07E74A2E25B182B502608824E3A5BBA9008D834C86F14D03ADF60F30F5C20CA62EFD117EF3D11M1xFE" TargetMode="External"/><Relationship Id="rId121" Type="http://schemas.openxmlformats.org/officeDocument/2006/relationships/hyperlink" Target="consultantplus://offline/ref=B0E9A90E2181B7792BF484B92D7512DE5EE07E74A2E25B182B502608824E3A5BBA9008DA3F9C3E52803C8936A95A543CCF7CEDMDx6E" TargetMode="External"/><Relationship Id="rId122" Type="http://schemas.openxmlformats.org/officeDocument/2006/relationships/hyperlink" Target="consultantplus://offline/ref=BD3F4FA4D9B88A00496564DE84848F952864493283D9168A24E7D42CDDF964758E166AADB176128E985793B37753759A53C4F2n2i9G" TargetMode="External"/><Relationship Id="rId123" Type="http://schemas.openxmlformats.org/officeDocument/2006/relationships/hyperlink" Target="consultantplus://offline/ref=BD3F4FA4D9B88A00496564DE84848F952864493283D9168A24E7D42CDDF964758E166AAFBA2243C8C551C5E62D067D8655DAF02E64966DDEn5iDG" TargetMode="External"/><Relationship Id="rId124" Type="http://schemas.openxmlformats.org/officeDocument/2006/relationships/hyperlink" Target="consultantplus://offline/ref=B0E9A90E2181B7792BF484B92D7512DE5EE07E74A2E25B182B502608824E3A5BBA9008D834C86F15D53ADF60F30F5C20CA62EFD117EF3D11M1xFE" TargetMode="External"/><Relationship Id="rId125" Type="http://schemas.openxmlformats.org/officeDocument/2006/relationships/hyperlink" Target="consultantplus://offline/ref=B0E9A90E2181B7792BF484B92D7512DE5EE07E74A2E25B182B502608824E3A5BBA9008D834C86F11D23ADF60F30F5C20CA62EFD117EF3D11M1xFE" TargetMode="External"/><Relationship Id="rId126" Type="http://schemas.openxmlformats.org/officeDocument/2006/relationships/hyperlink" Target="consultantplus://offline/ref=B0E9A90E2181B7792BF484B92D7512DE5EE07E74A2E25B182B502608824E3A5BBA9008D834C86F1ED43ADF60F30F5C20CA62EFD117EF3D11M1xFE" TargetMode="External"/><Relationship Id="rId127" Type="http://schemas.openxmlformats.org/officeDocument/2006/relationships/hyperlink" Target="consultantplus://offline/ref=B0E9A90E2181B7792BF484B92D7512DE5EE07E74A2E25B182B502608824E3A5BBA9008D834C86F1FD63ADF60F30F5C20CA62EFD117EF3D11M1xFE" TargetMode="External"/><Relationship Id="rId128" Type="http://schemas.openxmlformats.org/officeDocument/2006/relationships/hyperlink" Target="consultantplus://offline/ref=BD3F4FA4D9B88A00496564DE84848F952F64443381D3168A24E7D42CDDF964758E166AAFBC2141C1990BD5E26451749A51C1EE297A96n6iFG" TargetMode="External"/><Relationship Id="rId129" Type="http://schemas.openxmlformats.org/officeDocument/2006/relationships/hyperlink" Target="consultantplus://offline/ref=BD3F4FA4D9B88A00496564DE84848F95286C48328ED0168A24E7D42CDDF964758E166AAFBA2243CBCE51C5E62D067D8655DAF02E64966DDEn5iDG" TargetMode="External"/><Relationship Id="rId130" Type="http://schemas.openxmlformats.org/officeDocument/2006/relationships/hyperlink" Target="consultantplus://offline/ref=BD3F4FA4D9B88A00496564DE84848F95286C48328ED0168A24E7D42CDDF964758E166AAFBA2243C8CC51C5E62D067D8655DAF02E64966DDEn5iDG" TargetMode="External"/><Relationship Id="rId131" Type="http://schemas.openxmlformats.org/officeDocument/2006/relationships/hyperlink" Target="consultantplus://offline/ref=BD3F4FA4D9B88A00496564DE84848F95286C48328ED0168A24E7D42CDDF964758E166AAFBA2243C9CC51C5E62D067D8655DAF02E64966DDEn5iDG" TargetMode="External"/><Relationship Id="rId132" Type="http://schemas.openxmlformats.org/officeDocument/2006/relationships/hyperlink" Target="consultantplus://offline/ref=BD3F4FA4D9B88A00496564DE84848F95286C48328ED0168A24E7D42CDDF964758E166AAFBA2243CECE51C5E62D067D8655DAF02E64966DDEn5iDG" TargetMode="External"/><Relationship Id="rId133" Type="http://schemas.openxmlformats.org/officeDocument/2006/relationships/hyperlink" Target="consultantplus://offline/ref=BD3F4FA4D9B88A00496564DE84848F95286C48328ED0168A24E7D42CDDF964758E166AAFBA2243CEC851C5E62D067D8655DAF02E64966DDEn5iDG" TargetMode="External"/><Relationship Id="rId134" Type="http://schemas.openxmlformats.org/officeDocument/2006/relationships/hyperlink" Target="consultantplus://offline/ref=BD3F4FA4D9B88A00496564DE84848F95286C48328ED0168A24E7D42CDDF964758E166AAFBA2243CEC451C5E62D067D8655DAF02E64966DDEn5iDG" TargetMode="External"/><Relationship Id="rId135" Type="http://schemas.openxmlformats.org/officeDocument/2006/relationships/hyperlink" Target="consultantplus://offline/ref=BD3F4FA4D9B88A00496564DE84848F952F64443381D3168A24E7D42CDDF964758E166AAFBA2244C9C451C5E62D067D8655DAF02E64966DDEn5iDG" TargetMode="External"/><Relationship Id="rId136" Type="http://schemas.openxmlformats.org/officeDocument/2006/relationships/hyperlink" Target="consultantplus://offline/ref=BD3F4FA4D9B88A00496564DE84848F952F64443381D3168A24E7D42CDDF964758E166AAFBA2244CECC51C5E62D067D8655DAF02E64966DDEn5iDG" TargetMode="External"/><Relationship Id="rId137" Type="http://schemas.openxmlformats.org/officeDocument/2006/relationships/hyperlink" Target="consultantplus://offline/ref=BD3F4FA4D9B88A00496564DE84848F952863433380D9168A24E7D42CDDF964758E166AAFBA2243C8CF51C5E62D067D8655DAF02E64966DDEn5iDG" TargetMode="External"/><Relationship Id="rId138" Type="http://schemas.openxmlformats.org/officeDocument/2006/relationships/hyperlink" Target="consultantplus://offline/ref=BD3F4FA4D9B88A00496564DE84848F952F64443381D3168A24E7D42CDDF964758E166AAFBA2244C9C451C5E62D067D8655DAF02E64966DDEn5iDG" TargetMode="External"/><Relationship Id="rId139" Type="http://schemas.openxmlformats.org/officeDocument/2006/relationships/hyperlink" Target="consultantplus://offline/ref=BD3F4FA4D9B88A00496564DE84848F952F64443381D3168A24E7D42CDDF964758E166AAFBA2244CECC51C5E62D067D8655DAF02E64966DDEn5iDG" TargetMode="External"/><Relationship Id="rId140" Type="http://schemas.openxmlformats.org/officeDocument/2006/relationships/hyperlink" Target="consultantplus://offline/ref=BD3F4FA4D9B88A00496564DE84848F952F65493D85D5168A24E7D42CDDF964758E166AAFBA2240CCCB51C5E62D067D8655DAF02E64966DDEn5iDG" TargetMode="External"/><Relationship Id="rId141" Type="http://schemas.openxmlformats.org/officeDocument/2006/relationships/hyperlink" Target="consultantplus://offline/ref=BD3F4FA4D9B88A00496564DE84848F952F64443381D3168A24E7D42CDDF964758E166AAFBA2246CACE51C5E62D067D8655DAF02E64966DDEn5iDG" TargetMode="External"/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Arial"/>
        <a:cs typeface="Arial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Р7-Офис/7.4.0.340</Application>
  <Characters>27253</Characters>
  <CharactersWithSpaces>31971</CharactersWithSpaces>
  <Company/>
  <DocSecurity>0</DocSecurity>
  <HyperlinksChanged>false</HyperlinksChanged>
  <Lines>227</Lines>
  <LinksUpToDate>false</LinksUpToDate>
  <Pages>5</Pages>
  <Paragraphs>63</Paragraphs>
  <ScaleCrop>false</ScaleCrop>
  <SharedDoc>false</SharedDoc>
  <Template>Normal</Template>
  <TotalTime>22</TotalTime>
  <Words>4781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Сухарникова Яна Валерьевна</dc:creator>
  <cp:lastModifiedBy>Пользователь</cp:lastModifiedBy>
  <cp:revision>4</cp:revision>
  <cp:lastPrinted>2022-09-05T05:12:00Z</cp:lastPrinted>
  <dcterms:created xsi:type="dcterms:W3CDTF">2022-09-05T04:54:00Z</dcterms:created>
  <dcterms:modified xsi:type="dcterms:W3CDTF">2022-09-05T09:17:00Z</dcterms:modified>
</cp:coreProperties>
</file>