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DE" w:rsidRDefault="000D34DE" w:rsidP="000D34DE">
      <w:pPr>
        <w:pStyle w:val="Default"/>
      </w:pPr>
    </w:p>
    <w:p w:rsidR="006C490B" w:rsidRDefault="006C490B" w:rsidP="000D34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0D34DE" w:rsidRPr="00DE4FFA" w:rsidRDefault="000D34DE" w:rsidP="000D34DE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DE4FFA">
        <w:rPr>
          <w:b/>
          <w:sz w:val="28"/>
          <w:szCs w:val="28"/>
        </w:rPr>
        <w:t>о развитии и результатах оценки регулирующего воздействия в Мошковском районе Новосибирской области в 2017 году.</w:t>
      </w:r>
    </w:p>
    <w:p w:rsidR="000D34DE" w:rsidRPr="00DE4FFA" w:rsidRDefault="000D34DE" w:rsidP="000D34DE">
      <w:pPr>
        <w:pStyle w:val="Default"/>
        <w:jc w:val="center"/>
        <w:rPr>
          <w:b/>
          <w:sz w:val="28"/>
          <w:szCs w:val="28"/>
        </w:rPr>
      </w:pPr>
    </w:p>
    <w:p w:rsidR="000D34DE" w:rsidRDefault="000D34DE" w:rsidP="000D34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двух лет в Мошковском районе реализуется институт оценки регулирующего воздействия (далее – ОРВ), основными целями которого являются: </w:t>
      </w:r>
    </w:p>
    <w:p w:rsidR="000D34DE" w:rsidRDefault="000D34DE" w:rsidP="000D3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качества регулирования и обеспечение прозрачности принимаемых решений; </w:t>
      </w:r>
    </w:p>
    <w:p w:rsidR="000D34DE" w:rsidRDefault="000D34DE" w:rsidP="000D3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количества неэффективных нормативных правовых актов (далее -  НПА), формирующих условия для ведения бизнеса и размещения инвестиций. </w:t>
      </w:r>
    </w:p>
    <w:p w:rsidR="000D34DE" w:rsidRDefault="000D34DE" w:rsidP="000D34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проектов и действующих НПА позволяет максимально защитить предпринимателей и инвесторов от негативного регуляторного воздействия. </w:t>
      </w:r>
    </w:p>
    <w:p w:rsidR="000D34DE" w:rsidRDefault="000D34DE" w:rsidP="000D34D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института ОРВ, в </w:t>
      </w:r>
      <w:r w:rsidR="0007142F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реализуются следующие процедуры: </w:t>
      </w:r>
    </w:p>
    <w:p w:rsidR="000D34DE" w:rsidRDefault="000D34DE" w:rsidP="000D3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оценка регулирующего воздействия проектов НПА; </w:t>
      </w:r>
    </w:p>
    <w:p w:rsidR="000D34DE" w:rsidRDefault="000D34DE" w:rsidP="000D34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экспертиза действующих НПА. </w:t>
      </w:r>
    </w:p>
    <w:p w:rsidR="0007142F" w:rsidRDefault="0007142F" w:rsidP="0007142F">
      <w:pPr>
        <w:pStyle w:val="Default"/>
      </w:pPr>
    </w:p>
    <w:p w:rsidR="0007142F" w:rsidRDefault="0007142F" w:rsidP="00A9602D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проведения процедуры ОРВ проектов НПА  </w:t>
      </w:r>
    </w:p>
    <w:p w:rsidR="00834ADC" w:rsidRDefault="00834ADC" w:rsidP="00834ADC">
      <w:pPr>
        <w:pStyle w:val="Default"/>
        <w:ind w:left="420"/>
        <w:rPr>
          <w:b/>
          <w:bCs/>
          <w:sz w:val="28"/>
          <w:szCs w:val="28"/>
        </w:rPr>
      </w:pPr>
    </w:p>
    <w:p w:rsidR="00967A3A" w:rsidRDefault="00967A3A" w:rsidP="00967A3A">
      <w:pPr>
        <w:pStyle w:val="Default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органом, ответственным за  внедрение процедуры</w:t>
      </w:r>
    </w:p>
    <w:p w:rsidR="00967A3A" w:rsidRPr="00A9602D" w:rsidRDefault="00967A3A" w:rsidP="00967A3A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оценки регулирующего воздействия НПА и проведение экспертизы является </w:t>
      </w:r>
      <w:r w:rsidR="007F10DA">
        <w:rPr>
          <w:sz w:val="28"/>
          <w:szCs w:val="28"/>
        </w:rPr>
        <w:t>управление экономического развития и труда.</w:t>
      </w:r>
    </w:p>
    <w:p w:rsidR="007F10DA" w:rsidRDefault="0007142F" w:rsidP="006343F6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ОРВ проводится структурными подразделениями администрации района, являющимися разработчиками проектов НПА.</w:t>
      </w:r>
    </w:p>
    <w:p w:rsidR="006343F6" w:rsidRDefault="0019614A" w:rsidP="006343F6">
      <w:pPr>
        <w:pStyle w:val="Default"/>
        <w:ind w:firstLine="4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43F6">
        <w:rPr>
          <w:sz w:val="28"/>
          <w:szCs w:val="28"/>
        </w:rPr>
        <w:t>В отношении отдельных проектов НПА предусмотрено право применения "упрощенного" меха</w:t>
      </w:r>
      <w:r w:rsidR="006343F6">
        <w:rPr>
          <w:color w:val="auto"/>
          <w:sz w:val="28"/>
          <w:szCs w:val="28"/>
        </w:rPr>
        <w:t xml:space="preserve">низма ОРВ, при котором не требуется обязательное проведение публичных консультаций с заинтересованными лицами. Реализация данного механизма позволяет значительно сократить длительность процедуры ОРВ по проектам НПА: </w:t>
      </w:r>
    </w:p>
    <w:p w:rsidR="006343F6" w:rsidRDefault="006343F6" w:rsidP="006343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 утверждении административных регламентов, </w:t>
      </w:r>
    </w:p>
    <w:p w:rsidR="006343F6" w:rsidRDefault="006343F6" w:rsidP="006343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разрабатываемых в целях приведения отдельных положений НПА в соответствие с федеральными и </w:t>
      </w:r>
      <w:r w:rsidR="00D127D6">
        <w:rPr>
          <w:color w:val="auto"/>
          <w:sz w:val="28"/>
          <w:szCs w:val="28"/>
        </w:rPr>
        <w:t>областными</w:t>
      </w:r>
      <w:r>
        <w:rPr>
          <w:color w:val="auto"/>
          <w:sz w:val="28"/>
          <w:szCs w:val="28"/>
        </w:rPr>
        <w:t xml:space="preserve"> НПА, </w:t>
      </w:r>
    </w:p>
    <w:p w:rsidR="006343F6" w:rsidRDefault="006343F6" w:rsidP="006343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предусматривающих введение, исключение или изменение прав и обязанностей участников регулируемых правоотношений. </w:t>
      </w:r>
    </w:p>
    <w:p w:rsidR="001572DA" w:rsidRDefault="007013CB" w:rsidP="001572DA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F10DA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F10DA" w:rsidRPr="007F10DA">
        <w:rPr>
          <w:rFonts w:ascii="Times New Roman" w:hAnsi="Times New Roman" w:cs="Times New Roman"/>
          <w:sz w:val="28"/>
          <w:szCs w:val="28"/>
        </w:rPr>
        <w:t>подготовлено</w:t>
      </w:r>
      <w:r w:rsidRPr="007F10DA">
        <w:rPr>
          <w:rFonts w:ascii="Times New Roman" w:hAnsi="Times New Roman" w:cs="Times New Roman"/>
          <w:sz w:val="28"/>
          <w:szCs w:val="28"/>
        </w:rPr>
        <w:t xml:space="preserve"> 6 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экспертных </w:t>
      </w:r>
      <w:r w:rsidR="0019614A" w:rsidRPr="007F10DA">
        <w:rPr>
          <w:rFonts w:ascii="Times New Roman" w:hAnsi="Times New Roman" w:cs="Times New Roman"/>
          <w:sz w:val="28"/>
          <w:szCs w:val="28"/>
        </w:rPr>
        <w:t>заключений</w:t>
      </w:r>
      <w:r w:rsidR="007F10DA">
        <w:rPr>
          <w:rFonts w:ascii="Times New Roman" w:hAnsi="Times New Roman" w:cs="Times New Roman"/>
          <w:sz w:val="28"/>
          <w:szCs w:val="28"/>
        </w:rPr>
        <w:t xml:space="preserve"> (в 2016 - 1 заключение)</w:t>
      </w:r>
      <w:r w:rsidR="0019614A" w:rsidRPr="007F10DA">
        <w:rPr>
          <w:rFonts w:ascii="Times New Roman" w:hAnsi="Times New Roman" w:cs="Times New Roman"/>
          <w:sz w:val="28"/>
          <w:szCs w:val="28"/>
        </w:rPr>
        <w:t xml:space="preserve"> по проведению оценки регулирующего воздействия</w:t>
      </w:r>
      <w:r w:rsidR="001572DA">
        <w:rPr>
          <w:rFonts w:ascii="Times New Roman" w:hAnsi="Times New Roman" w:cs="Times New Roman"/>
          <w:sz w:val="28"/>
          <w:szCs w:val="28"/>
        </w:rPr>
        <w:t xml:space="preserve"> НПА</w:t>
      </w:r>
      <w:r w:rsidR="007F10DA" w:rsidRPr="007F10DA">
        <w:rPr>
          <w:rFonts w:ascii="Times New Roman" w:hAnsi="Times New Roman" w:cs="Times New Roman"/>
          <w:sz w:val="28"/>
          <w:szCs w:val="28"/>
        </w:rPr>
        <w:t>.  Все 6 имеют положительную оценку. Это значит, что разработчик</w:t>
      </w:r>
      <w:r w:rsidR="007F10DA">
        <w:rPr>
          <w:rFonts w:ascii="Times New Roman" w:hAnsi="Times New Roman" w:cs="Times New Roman"/>
          <w:sz w:val="28"/>
          <w:szCs w:val="28"/>
        </w:rPr>
        <w:t>а</w:t>
      </w:r>
      <w:r w:rsidR="007F10DA" w:rsidRPr="007F10DA">
        <w:rPr>
          <w:rFonts w:ascii="Times New Roman" w:hAnsi="Times New Roman" w:cs="Times New Roman"/>
          <w:sz w:val="28"/>
          <w:szCs w:val="28"/>
        </w:rPr>
        <w:t>м</w:t>
      </w:r>
      <w:r w:rsidR="007F10DA">
        <w:rPr>
          <w:rFonts w:ascii="Times New Roman" w:hAnsi="Times New Roman" w:cs="Times New Roman"/>
          <w:sz w:val="28"/>
          <w:szCs w:val="28"/>
        </w:rPr>
        <w:t>и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приведено достаточное обоснование решения проблемы предложенным с</w:t>
      </w:r>
      <w:r w:rsidR="007F10DA">
        <w:rPr>
          <w:rFonts w:ascii="Times New Roman" w:hAnsi="Times New Roman" w:cs="Times New Roman"/>
          <w:sz w:val="28"/>
          <w:szCs w:val="28"/>
        </w:rPr>
        <w:t>пособом правового регулирования,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в проект</w:t>
      </w:r>
      <w:r w:rsidR="007F10DA">
        <w:rPr>
          <w:rFonts w:ascii="Times New Roman" w:hAnsi="Times New Roman" w:cs="Times New Roman"/>
          <w:sz w:val="28"/>
          <w:szCs w:val="28"/>
        </w:rPr>
        <w:t>ах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акт</w:t>
      </w:r>
      <w:r w:rsidR="007F10DA">
        <w:rPr>
          <w:rFonts w:ascii="Times New Roman" w:hAnsi="Times New Roman" w:cs="Times New Roman"/>
          <w:sz w:val="28"/>
          <w:szCs w:val="28"/>
        </w:rPr>
        <w:t>ов</w:t>
      </w:r>
      <w:r w:rsidR="007F10DA" w:rsidRPr="007F10DA">
        <w:rPr>
          <w:rFonts w:ascii="Times New Roman" w:hAnsi="Times New Roman" w:cs="Times New Roman"/>
          <w:sz w:val="28"/>
          <w:szCs w:val="28"/>
        </w:rPr>
        <w:t xml:space="preserve">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введению.</w:t>
      </w:r>
      <w:r w:rsidR="00181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A" w:rsidRDefault="001810E4" w:rsidP="001572DA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участников публичных консультаций по  ОРВ в 2017 году составило 97 человек (в 2016 - 37 человек). Предложений по устранению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положений, необоснованно затрудняющих осуществление предпринимательской и инвестиционной деятельности полученных от участников </w:t>
      </w:r>
      <w:r w:rsidR="001572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1572DA">
        <w:rPr>
          <w:rFonts w:ascii="Times New Roman" w:hAnsi="Times New Roman" w:cs="Times New Roman"/>
          <w:sz w:val="28"/>
          <w:szCs w:val="28"/>
        </w:rPr>
        <w:t xml:space="preserve"> консультациях в 2017 году не поступало. В 2016 году поступило 3 предложения, 1 из которых было учтено.</w:t>
      </w:r>
    </w:p>
    <w:p w:rsidR="00834ADC" w:rsidRDefault="00834ADC" w:rsidP="001572DA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подразделения администрации района</w:t>
      </w:r>
      <w:r w:rsidRPr="00834ADC">
        <w:rPr>
          <w:rFonts w:ascii="Times New Roman" w:hAnsi="Times New Roman" w:cs="Times New Roman"/>
          <w:sz w:val="28"/>
          <w:szCs w:val="28"/>
        </w:rPr>
        <w:t>, которые разработали  проект</w:t>
      </w:r>
      <w:r>
        <w:rPr>
          <w:rFonts w:ascii="Times New Roman" w:hAnsi="Times New Roman" w:cs="Times New Roman"/>
          <w:sz w:val="28"/>
          <w:szCs w:val="28"/>
        </w:rPr>
        <w:t>ы НПА</w:t>
      </w:r>
      <w:r w:rsidRPr="00834ADC">
        <w:rPr>
          <w:rFonts w:ascii="Times New Roman" w:hAnsi="Times New Roman" w:cs="Times New Roman"/>
          <w:sz w:val="28"/>
          <w:szCs w:val="28"/>
        </w:rPr>
        <w:t>, подлежавших проведению процедуры ОРВ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4ADC">
        <w:rPr>
          <w:rFonts w:ascii="Times New Roman" w:hAnsi="Times New Roman" w:cs="Times New Roman"/>
          <w:sz w:val="28"/>
          <w:szCs w:val="28"/>
        </w:rPr>
        <w:t>г., являются:</w:t>
      </w:r>
    </w:p>
    <w:p w:rsidR="00834ADC" w:rsidRDefault="00834ADC" w:rsidP="001572DA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экономического развития и труда администрации Мошковского района : 4 НПА – сфера транспорт, 1 НПА – инвестиционная деятельность, 1 НПА – предпринимательство.</w:t>
      </w:r>
    </w:p>
    <w:p w:rsidR="00834ADC" w:rsidRDefault="00834ADC" w:rsidP="001572DA">
      <w:pPr>
        <w:spacing w:line="240" w:lineRule="auto"/>
        <w:ind w:left="-357"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7EE" w:rsidRDefault="00834ADC" w:rsidP="00D877EE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34ADC">
        <w:rPr>
          <w:b/>
          <w:bCs/>
          <w:sz w:val="28"/>
          <w:szCs w:val="28"/>
        </w:rPr>
        <w:t>Итоги проведения экспертизы действующих НПА</w:t>
      </w:r>
      <w:r>
        <w:rPr>
          <w:b/>
          <w:bCs/>
          <w:sz w:val="28"/>
          <w:szCs w:val="28"/>
        </w:rPr>
        <w:t>.</w:t>
      </w:r>
    </w:p>
    <w:p w:rsidR="00D877EE" w:rsidRDefault="00D877EE" w:rsidP="00D877EE">
      <w:pPr>
        <w:pStyle w:val="Default"/>
        <w:ind w:left="420"/>
        <w:jc w:val="both"/>
        <w:rPr>
          <w:b/>
          <w:bCs/>
          <w:sz w:val="28"/>
          <w:szCs w:val="28"/>
        </w:rPr>
      </w:pPr>
    </w:p>
    <w:p w:rsidR="00D877EE" w:rsidRDefault="00834ADC" w:rsidP="00D877EE">
      <w:pPr>
        <w:pStyle w:val="Default"/>
        <w:ind w:left="-284" w:firstLine="344"/>
        <w:jc w:val="both"/>
        <w:rPr>
          <w:sz w:val="28"/>
          <w:szCs w:val="28"/>
        </w:rPr>
      </w:pPr>
      <w:r w:rsidRPr="00D877EE">
        <w:rPr>
          <w:sz w:val="28"/>
          <w:szCs w:val="28"/>
        </w:rPr>
        <w:t xml:space="preserve">Экспертиза НПА проводится </w:t>
      </w:r>
      <w:r w:rsidR="00D877EE">
        <w:rPr>
          <w:sz w:val="28"/>
          <w:szCs w:val="28"/>
        </w:rPr>
        <w:t>структурными подразделениями</w:t>
      </w:r>
      <w:r w:rsidRPr="00D877EE">
        <w:rPr>
          <w:sz w:val="28"/>
          <w:szCs w:val="28"/>
        </w:rPr>
        <w:t xml:space="preserve"> </w:t>
      </w:r>
      <w:r w:rsidR="00D877EE">
        <w:rPr>
          <w:sz w:val="28"/>
          <w:szCs w:val="28"/>
        </w:rPr>
        <w:t xml:space="preserve">администрации </w:t>
      </w:r>
      <w:r w:rsidRPr="00D877EE">
        <w:rPr>
          <w:sz w:val="28"/>
          <w:szCs w:val="28"/>
        </w:rPr>
        <w:t xml:space="preserve">и направлена на оценку действующих НПА с целью определения качества их регуляторного воздействия, выявления положений, необоснованно затрудняющих осуществление предпринимательской и инвестиционной деятельности. </w:t>
      </w:r>
    </w:p>
    <w:p w:rsidR="00834ADC" w:rsidRPr="00D877EE" w:rsidRDefault="00834ADC" w:rsidP="00D877EE">
      <w:pPr>
        <w:pStyle w:val="Default"/>
        <w:ind w:left="-284" w:firstLine="344"/>
        <w:jc w:val="both"/>
        <w:rPr>
          <w:b/>
          <w:bCs/>
          <w:sz w:val="28"/>
          <w:szCs w:val="28"/>
        </w:rPr>
      </w:pPr>
      <w:r w:rsidRPr="00D877EE">
        <w:rPr>
          <w:sz w:val="28"/>
          <w:szCs w:val="28"/>
        </w:rPr>
        <w:t xml:space="preserve">Для бизнес-сообщества экспертиза НПА – это действенный механизм обратной связи, который дает возможность эффективно бороться с существующими барьерами и необоснованными требованиями. </w:t>
      </w:r>
    </w:p>
    <w:p w:rsidR="00D877EE" w:rsidRDefault="00D877EE" w:rsidP="00D877EE">
      <w:pPr>
        <w:pStyle w:val="Default"/>
        <w:ind w:left="-284" w:firstLine="344"/>
        <w:jc w:val="both"/>
        <w:rPr>
          <w:sz w:val="28"/>
          <w:szCs w:val="28"/>
        </w:rPr>
      </w:pPr>
      <w:r>
        <w:rPr>
          <w:sz w:val="28"/>
          <w:szCs w:val="28"/>
        </w:rPr>
        <w:t>Каждое полугодие</w:t>
      </w:r>
      <w:r w:rsidR="00834ADC" w:rsidRPr="00834ADC">
        <w:rPr>
          <w:sz w:val="28"/>
          <w:szCs w:val="28"/>
        </w:rPr>
        <w:t xml:space="preserve"> уполномоченным органом осуществляется сбор предложений о необходимости проведения экспертизы в отношении действующих НПА</w:t>
      </w:r>
      <w:r>
        <w:rPr>
          <w:sz w:val="28"/>
          <w:szCs w:val="28"/>
        </w:rPr>
        <w:t xml:space="preserve"> для составления плана проведения экспертизы.</w:t>
      </w:r>
      <w:r w:rsidR="00834ADC" w:rsidRPr="00834ADC">
        <w:rPr>
          <w:sz w:val="28"/>
          <w:szCs w:val="28"/>
        </w:rPr>
        <w:t xml:space="preserve"> </w:t>
      </w:r>
    </w:p>
    <w:p w:rsidR="00D877EE" w:rsidRDefault="00834ADC" w:rsidP="00D877EE">
      <w:pPr>
        <w:pStyle w:val="Default"/>
        <w:ind w:left="-284" w:firstLine="344"/>
        <w:jc w:val="both"/>
        <w:rPr>
          <w:sz w:val="28"/>
          <w:szCs w:val="28"/>
        </w:rPr>
      </w:pPr>
      <w:r w:rsidRPr="00834ADC">
        <w:rPr>
          <w:sz w:val="28"/>
          <w:szCs w:val="28"/>
        </w:rPr>
        <w:t xml:space="preserve">Основным источником информации являются непосредственно адресаты регулирования – представители бизнеса, общественные объединения, представляющие интересы предпринимателей, иные эксперты, а также Уполномоченный по защите прав предпринимателей в </w:t>
      </w:r>
      <w:r w:rsidR="00D877EE">
        <w:rPr>
          <w:sz w:val="28"/>
          <w:szCs w:val="28"/>
        </w:rPr>
        <w:t>Мошковском районе</w:t>
      </w:r>
      <w:r w:rsidRPr="00834ADC">
        <w:rPr>
          <w:sz w:val="28"/>
          <w:szCs w:val="28"/>
        </w:rPr>
        <w:t>.</w:t>
      </w:r>
    </w:p>
    <w:p w:rsidR="00834ADC" w:rsidRDefault="00834ADC" w:rsidP="00D877EE">
      <w:pPr>
        <w:pStyle w:val="Default"/>
        <w:ind w:left="-284" w:firstLine="344"/>
        <w:jc w:val="both"/>
        <w:rPr>
          <w:sz w:val="28"/>
          <w:szCs w:val="28"/>
        </w:rPr>
      </w:pPr>
      <w:r w:rsidRPr="00834ADC">
        <w:rPr>
          <w:sz w:val="28"/>
          <w:szCs w:val="28"/>
        </w:rPr>
        <w:t xml:space="preserve"> На 201</w:t>
      </w:r>
      <w:r w:rsidR="00D877EE">
        <w:rPr>
          <w:sz w:val="28"/>
          <w:szCs w:val="28"/>
        </w:rPr>
        <w:t>7</w:t>
      </w:r>
      <w:r w:rsidRPr="00834ADC">
        <w:rPr>
          <w:sz w:val="28"/>
          <w:szCs w:val="28"/>
        </w:rPr>
        <w:t xml:space="preserve"> г. в </w:t>
      </w:r>
      <w:r w:rsidR="00D877EE">
        <w:rPr>
          <w:sz w:val="28"/>
          <w:szCs w:val="28"/>
        </w:rPr>
        <w:t>план</w:t>
      </w:r>
      <w:r w:rsidRPr="00834ADC">
        <w:rPr>
          <w:sz w:val="28"/>
          <w:szCs w:val="28"/>
        </w:rPr>
        <w:t xml:space="preserve"> НПА </w:t>
      </w:r>
      <w:r w:rsidR="00D877EE">
        <w:rPr>
          <w:sz w:val="28"/>
          <w:szCs w:val="28"/>
        </w:rPr>
        <w:t>для проведения экспертизы</w:t>
      </w:r>
      <w:r w:rsidRPr="00834ADC">
        <w:rPr>
          <w:sz w:val="28"/>
          <w:szCs w:val="28"/>
        </w:rPr>
        <w:t xml:space="preserve"> вошли:</w:t>
      </w:r>
    </w:p>
    <w:p w:rsidR="00CA706E" w:rsidRPr="00CA706E" w:rsidRDefault="00CA706E" w:rsidP="00D877EE">
      <w:pPr>
        <w:pStyle w:val="Default"/>
        <w:ind w:left="-284" w:firstLine="344"/>
        <w:jc w:val="both"/>
        <w:rPr>
          <w:sz w:val="28"/>
          <w:szCs w:val="28"/>
        </w:rPr>
      </w:pPr>
      <w:r w:rsidRPr="00CA706E">
        <w:rPr>
          <w:sz w:val="28"/>
          <w:szCs w:val="28"/>
        </w:rPr>
        <w:t>- Постановление администрации Мошковского района от 19.05.2011 № 26 «Об утверждении Порядка размещения нестационарных торговых объектов на территории Мошковского района и схемы размещения нестационарных торговых объектов на территории Мошковского района»,</w:t>
      </w:r>
    </w:p>
    <w:p w:rsidR="00CA706E" w:rsidRPr="00CA706E" w:rsidRDefault="00CA706E" w:rsidP="00D877EE">
      <w:pPr>
        <w:pStyle w:val="Default"/>
        <w:ind w:left="-284" w:firstLine="344"/>
        <w:jc w:val="both"/>
        <w:rPr>
          <w:sz w:val="28"/>
          <w:szCs w:val="28"/>
        </w:rPr>
      </w:pPr>
      <w:r w:rsidRPr="00CA706E">
        <w:rPr>
          <w:sz w:val="28"/>
          <w:szCs w:val="28"/>
        </w:rPr>
        <w:t>- Постановление администрации Мошковского района Новосибирской области № 43 от 29.06.2016 года «Об утверждении Положения о комиссии и Порядка организации и проведения аукциона по продаже земельных участков или аукциона на право заключения договора аренды земельных участков, находящихся в муниципальной собственности Мошковского района Новосибирской области»,</w:t>
      </w:r>
    </w:p>
    <w:p w:rsidR="00CA706E" w:rsidRPr="00CA706E" w:rsidRDefault="00CA706E" w:rsidP="00D877EE">
      <w:pPr>
        <w:pStyle w:val="Default"/>
        <w:ind w:left="-284" w:firstLine="344"/>
        <w:jc w:val="both"/>
        <w:rPr>
          <w:sz w:val="28"/>
          <w:szCs w:val="28"/>
        </w:rPr>
      </w:pPr>
      <w:r w:rsidRPr="00CA706E">
        <w:rPr>
          <w:sz w:val="28"/>
          <w:szCs w:val="28"/>
        </w:rPr>
        <w:t>- Решение тринадцатой сессии Совета депутатов Мошковского района Новосибирской области от 25.11.2016 года № 88 «Об утверждении Положения о порядке предоставления в аренду (пользование) муниципального имущества муниципального образования Мошковский район»,</w:t>
      </w:r>
    </w:p>
    <w:p w:rsidR="00FA0932" w:rsidRPr="00CA706E" w:rsidRDefault="00CA706E" w:rsidP="00CA706E">
      <w:pPr>
        <w:pStyle w:val="Default"/>
        <w:ind w:left="-284" w:firstLine="344"/>
        <w:jc w:val="both"/>
        <w:rPr>
          <w:sz w:val="28"/>
          <w:szCs w:val="28"/>
        </w:rPr>
      </w:pPr>
      <w:r w:rsidRPr="00CA706E">
        <w:rPr>
          <w:sz w:val="28"/>
          <w:szCs w:val="28"/>
        </w:rPr>
        <w:t xml:space="preserve">- Решение шестой сессии Совета депутатов Мошковского района Новосибирской области от 25.03.2016 года № 55 «Об утверждении Положения </w:t>
      </w:r>
      <w:r w:rsidRPr="00CA706E">
        <w:rPr>
          <w:sz w:val="28"/>
          <w:szCs w:val="28"/>
        </w:rPr>
        <w:lastRenderedPageBreak/>
        <w:t>по управлению и распоряжению муниципальной собственностью Мошковского района Новосибирской области»,</w:t>
      </w:r>
    </w:p>
    <w:p w:rsidR="00CA706E" w:rsidRPr="00CA706E" w:rsidRDefault="00CA706E" w:rsidP="00CA706E">
      <w:pPr>
        <w:pStyle w:val="Default"/>
        <w:ind w:left="-284" w:firstLine="344"/>
        <w:jc w:val="both"/>
        <w:rPr>
          <w:sz w:val="28"/>
          <w:szCs w:val="28"/>
        </w:rPr>
      </w:pPr>
      <w:r w:rsidRPr="00CA706E">
        <w:rPr>
          <w:sz w:val="28"/>
          <w:szCs w:val="28"/>
        </w:rPr>
        <w:t>- Решение четвертой сессии третьего созыва Совета депутатов Мошковского района Новосибирской области от 18.12.2015 года № 42 «Об утверждении Порядка определения цены земельных участков, находящихся в муниципальной собственности Мошковского района Новосибирской области, при заключении договора купли-продажи земельного участка без проведения торгов»,</w:t>
      </w:r>
    </w:p>
    <w:p w:rsidR="00CA706E" w:rsidRPr="00CA706E" w:rsidRDefault="00CA706E" w:rsidP="00CA706E">
      <w:pPr>
        <w:pStyle w:val="Default"/>
        <w:ind w:left="-284" w:firstLine="344"/>
        <w:jc w:val="both"/>
        <w:rPr>
          <w:sz w:val="28"/>
          <w:szCs w:val="28"/>
        </w:rPr>
      </w:pPr>
      <w:r w:rsidRPr="00CA706E">
        <w:rPr>
          <w:sz w:val="28"/>
          <w:szCs w:val="28"/>
        </w:rPr>
        <w:t xml:space="preserve">- Постановление администрации Мошковского района от 02.03.2015 №33-па </w:t>
      </w:r>
    </w:p>
    <w:p w:rsidR="00CA706E" w:rsidRDefault="00CA706E" w:rsidP="00CA706E">
      <w:pPr>
        <w:pStyle w:val="Default"/>
        <w:ind w:left="-284"/>
        <w:jc w:val="both"/>
        <w:rPr>
          <w:sz w:val="28"/>
          <w:szCs w:val="28"/>
        </w:rPr>
      </w:pPr>
      <w:r w:rsidRPr="00CA706E">
        <w:rPr>
          <w:sz w:val="28"/>
          <w:szCs w:val="28"/>
        </w:rPr>
        <w:t>«Об утверждении программы "Газификация Мошковского района на 2015-2018 годы</w:t>
      </w:r>
      <w:r>
        <w:rPr>
          <w:sz w:val="28"/>
          <w:szCs w:val="28"/>
        </w:rPr>
        <w:t>.</w:t>
      </w:r>
      <w:r w:rsidRPr="00CA706E">
        <w:rPr>
          <w:sz w:val="28"/>
          <w:szCs w:val="28"/>
        </w:rPr>
        <w:t>"</w:t>
      </w:r>
    </w:p>
    <w:p w:rsidR="00C732F8" w:rsidRDefault="00C732F8" w:rsidP="00F817CE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полная процедура проведения экспертизы действующих НПА включенных в план проведения экспертизы закончена по 3 НПА.</w:t>
      </w:r>
      <w:r w:rsidR="00F817CE">
        <w:rPr>
          <w:sz w:val="28"/>
          <w:szCs w:val="28"/>
        </w:rPr>
        <w:t xml:space="preserve"> По итогам экспертизы были проработаны и внесены соответствующие изменения в действующие НПА.  Предложений от участников публичных консультаций по устранению положений, необоснованно затрудняющих осуществление предпринимательской и инвестиционной деятельности не поступало.</w:t>
      </w:r>
    </w:p>
    <w:p w:rsidR="002F155F" w:rsidRDefault="002F155F" w:rsidP="00F817CE">
      <w:pPr>
        <w:pStyle w:val="Default"/>
        <w:ind w:left="-284"/>
        <w:jc w:val="both"/>
        <w:rPr>
          <w:sz w:val="28"/>
          <w:szCs w:val="28"/>
        </w:rPr>
      </w:pPr>
    </w:p>
    <w:p w:rsidR="002F155F" w:rsidRPr="006C0ABA" w:rsidRDefault="002F155F" w:rsidP="006C0AB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0ABA">
        <w:rPr>
          <w:b/>
          <w:bCs/>
          <w:sz w:val="28"/>
          <w:szCs w:val="28"/>
        </w:rPr>
        <w:t>Методическое обеспечение процедур ОРВ</w:t>
      </w:r>
    </w:p>
    <w:p w:rsidR="006C0ABA" w:rsidRDefault="006C0ABA" w:rsidP="006C0ABA">
      <w:pPr>
        <w:pStyle w:val="Default"/>
        <w:jc w:val="both"/>
        <w:rPr>
          <w:b/>
          <w:bCs/>
          <w:sz w:val="28"/>
          <w:szCs w:val="28"/>
        </w:rPr>
      </w:pPr>
    </w:p>
    <w:p w:rsidR="006C0ABA" w:rsidRDefault="006C0ABA" w:rsidP="006C0ABA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В 2017 г. для повышения компетенции работников администрации Мошковского района в вопросах реализации процедур ОРВ, были проведены следующие мероприятия:</w:t>
      </w:r>
    </w:p>
    <w:p w:rsidR="001E2F2B" w:rsidRDefault="001E2F2B" w:rsidP="006C0ABA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- 31.03.2017 года приняли участие в работе круглого стола проводимого Министерством экономического развития НСО совместно с Фондом «Сибирский экспертный центр «Модернизация» на тему «Применение оценки регулирующего воздействия в муниципальных образованиях».</w:t>
      </w:r>
      <w:r w:rsidR="005B151B">
        <w:rPr>
          <w:sz w:val="28"/>
          <w:szCs w:val="28"/>
        </w:rPr>
        <w:t xml:space="preserve"> Мероприятие проводилось с целью обмена опытом между регионами Сибирского федерального округа в части развития форм диалога между общественными объединениями, предпринимателями, органами местного самоуправления , а также совершенствования практики проведения ОРВ.</w:t>
      </w:r>
    </w:p>
    <w:p w:rsidR="008E6448" w:rsidRDefault="00823865" w:rsidP="008E6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6448">
        <w:rPr>
          <w:rFonts w:ascii="Times New Roman" w:hAnsi="Times New Roman" w:cs="Times New Roman"/>
          <w:sz w:val="28"/>
          <w:szCs w:val="28"/>
        </w:rPr>
        <w:t xml:space="preserve">26 мая 2017 года приняли участие в работе круглого стола </w:t>
      </w:r>
      <w:r w:rsidR="008E6448" w:rsidRPr="00717BAB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тему: «Применение экспертизы и оценки фактического воздействия в муниципальных образованиях».</w:t>
      </w:r>
      <w:r w:rsidR="008E6448" w:rsidRPr="0071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865" w:rsidRDefault="00823865" w:rsidP="008E6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6BD0">
        <w:rPr>
          <w:rFonts w:ascii="Times New Roman" w:hAnsi="Times New Roman" w:cs="Times New Roman"/>
          <w:sz w:val="28"/>
          <w:szCs w:val="28"/>
        </w:rPr>
        <w:t>Повышение квалификации -</w:t>
      </w:r>
      <w:r w:rsidR="002F0A56">
        <w:rPr>
          <w:rFonts w:ascii="Times New Roman" w:hAnsi="Times New Roman" w:cs="Times New Roman"/>
          <w:sz w:val="28"/>
          <w:szCs w:val="28"/>
        </w:rPr>
        <w:t xml:space="preserve"> 1 специалист от уполномоченного органа с 15 по17.11.2017г.</w:t>
      </w:r>
      <w:r w:rsidR="00C26BD0">
        <w:rPr>
          <w:rFonts w:ascii="Times New Roman" w:hAnsi="Times New Roman" w:cs="Times New Roman"/>
          <w:sz w:val="28"/>
          <w:szCs w:val="28"/>
        </w:rPr>
        <w:t xml:space="preserve"> на тему «Основные аспекты проведения оценки регулирующего воздействия проектов</w:t>
      </w:r>
      <w:r w:rsidR="001E2F2B">
        <w:rPr>
          <w:rFonts w:ascii="Times New Roman" w:hAnsi="Times New Roman" w:cs="Times New Roman"/>
          <w:sz w:val="28"/>
          <w:szCs w:val="28"/>
        </w:rPr>
        <w:t xml:space="preserve"> муниципальных НПА муниципальных образований Новосибирской области»,</w:t>
      </w:r>
    </w:p>
    <w:p w:rsidR="002F0A56" w:rsidRPr="00C11D09" w:rsidRDefault="002F0A56" w:rsidP="002F0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Консультационную поддержку получаем от профильных министерств, департаментов, </w:t>
      </w:r>
      <w:r w:rsidRPr="008B68AC">
        <w:rPr>
          <w:rFonts w:ascii="Times New Roman" w:hAnsi="Times New Roman" w:cs="Times New Roman"/>
          <w:sz w:val="28"/>
          <w:szCs w:val="28"/>
        </w:rPr>
        <w:t>у</w:t>
      </w:r>
      <w:r w:rsidRPr="008B68AC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полномоченного по защите прав предпринимателей в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6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Принимаем участие в семинарах - совещаниях, проводимых в режиме ВКС.</w:t>
      </w:r>
    </w:p>
    <w:p w:rsidR="002F0A56" w:rsidRDefault="002F0A56" w:rsidP="002F0A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соглашения между администрацией Мошковского района и общероссийской общественной организацией малого и среднего предпринимательства «Опора России» принимаем участие в семинарах 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встречах, обмениваемся методическими материалами, получаем консультационную поддержку.</w:t>
      </w:r>
    </w:p>
    <w:p w:rsidR="00F6711A" w:rsidRDefault="00F6711A" w:rsidP="002F0A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11A" w:rsidRPr="00F6711A" w:rsidRDefault="00F6711A" w:rsidP="002F0A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11A">
        <w:rPr>
          <w:rFonts w:ascii="Times New Roman" w:hAnsi="Times New Roman" w:cs="Times New Roman"/>
          <w:b/>
          <w:bCs/>
          <w:sz w:val="28"/>
          <w:szCs w:val="28"/>
        </w:rPr>
        <w:t>4. Организация уполномоченным органом работы официального сайта для проведения процедур ОРВ</w:t>
      </w:r>
    </w:p>
    <w:p w:rsidR="002F0A56" w:rsidRPr="00717BAB" w:rsidRDefault="002F0A56" w:rsidP="008E6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ABA" w:rsidRDefault="0001294C" w:rsidP="006C0ABA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портал по ОРВ </w:t>
      </w:r>
      <w:r w:rsidR="00B67E49">
        <w:rPr>
          <w:sz w:val="28"/>
          <w:szCs w:val="28"/>
        </w:rPr>
        <w:t xml:space="preserve">«Электронная демократия» </w:t>
      </w:r>
      <w:r>
        <w:rPr>
          <w:sz w:val="28"/>
          <w:szCs w:val="28"/>
        </w:rPr>
        <w:t xml:space="preserve">является основной площадкой проведения публичных консультаций по проектам и действующим НПА. Размещение информации на Региональном портале по ОРВ </w:t>
      </w:r>
      <w:r w:rsidR="00B67E49">
        <w:rPr>
          <w:sz w:val="28"/>
          <w:szCs w:val="28"/>
        </w:rPr>
        <w:t xml:space="preserve">«Электронная демократия» </w:t>
      </w:r>
      <w:r>
        <w:rPr>
          <w:sz w:val="28"/>
          <w:szCs w:val="28"/>
        </w:rPr>
        <w:t xml:space="preserve">обеспечивает соблюдение принципа публичности и открытости нормотворческой деятельности </w:t>
      </w:r>
      <w:r w:rsidR="00B67E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 рамках института ОРВ. Публичные консультации являются действенным механизмом обратной связи для бизнеса, который позволяет определить позиции всех заинтересованных сторон.</w:t>
      </w:r>
    </w:p>
    <w:p w:rsidR="00B67E49" w:rsidRDefault="00B67E49" w:rsidP="006C0ABA">
      <w:pPr>
        <w:pStyle w:val="Default"/>
        <w:ind w:firstLine="420"/>
        <w:jc w:val="both"/>
        <w:rPr>
          <w:sz w:val="28"/>
          <w:szCs w:val="28"/>
        </w:rPr>
      </w:pPr>
      <w:r w:rsidRPr="00F15267">
        <w:rPr>
          <w:sz w:val="28"/>
          <w:szCs w:val="28"/>
        </w:rPr>
        <w:t xml:space="preserve">В информационно-телекоммуникационной сети Интернет на официальном сайте администрации Мошковского района </w:t>
      </w:r>
      <w:r>
        <w:rPr>
          <w:sz w:val="28"/>
          <w:szCs w:val="28"/>
        </w:rPr>
        <w:t xml:space="preserve">Новосибирской области </w:t>
      </w:r>
      <w:r w:rsidRPr="00F15267">
        <w:rPr>
          <w:sz w:val="28"/>
          <w:szCs w:val="28"/>
        </w:rPr>
        <w:t>создан раздел «Оце</w:t>
      </w:r>
      <w:r>
        <w:rPr>
          <w:sz w:val="28"/>
          <w:szCs w:val="28"/>
        </w:rPr>
        <w:t>нка регулирующего воздействия», где размещается вся актуальная информация по реализации института ОРВ в районе, в том числе изменения нормативной правовой базы, информация о процедурах ОРВ и проводимых публичных консультациях,  иная полезная информация.</w:t>
      </w:r>
    </w:p>
    <w:p w:rsidR="007B4A4C" w:rsidRDefault="007B4A4C" w:rsidP="006C0ABA">
      <w:pPr>
        <w:pStyle w:val="Default"/>
        <w:ind w:firstLine="420"/>
        <w:jc w:val="both"/>
        <w:rPr>
          <w:sz w:val="28"/>
          <w:szCs w:val="28"/>
        </w:rPr>
      </w:pPr>
    </w:p>
    <w:p w:rsidR="007B4A4C" w:rsidRPr="006C0ABA" w:rsidRDefault="007B4A4C" w:rsidP="007B4A4C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Основные задачи Уполномоченного органа по развитию процедуры ОРВ  на 2018 год</w:t>
      </w:r>
    </w:p>
    <w:p w:rsidR="00A9602D" w:rsidRDefault="00A9602D" w:rsidP="00CA706E">
      <w:pPr>
        <w:pStyle w:val="Default"/>
        <w:ind w:firstLine="420"/>
        <w:jc w:val="both"/>
        <w:rPr>
          <w:b/>
          <w:sz w:val="28"/>
          <w:szCs w:val="28"/>
        </w:rPr>
      </w:pPr>
    </w:p>
    <w:p w:rsidR="0070476D" w:rsidRDefault="0070476D" w:rsidP="0070476D">
      <w:pPr>
        <w:pStyle w:val="Default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комплексной реализации процедур ОРВ уполномоченным органом будет обеспечено следующее: </w:t>
      </w:r>
    </w:p>
    <w:p w:rsidR="0070476D" w:rsidRPr="00A5534A" w:rsidRDefault="00DE4FFA" w:rsidP="00DE4FFA">
      <w:pPr>
        <w:pStyle w:val="Default"/>
        <w:numPr>
          <w:ilvl w:val="0"/>
          <w:numId w:val="4"/>
        </w:num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</w:t>
      </w:r>
      <w:r w:rsidR="0070476D">
        <w:rPr>
          <w:sz w:val="28"/>
          <w:szCs w:val="28"/>
        </w:rPr>
        <w:t xml:space="preserve">оординация деятельности структурных подразделений администрации </w:t>
      </w:r>
      <w:r w:rsidR="0070476D" w:rsidRPr="00A5534A">
        <w:rPr>
          <w:color w:val="auto"/>
          <w:sz w:val="28"/>
          <w:szCs w:val="28"/>
        </w:rPr>
        <w:t>Мошковского района  по проведению процедуры ОР</w:t>
      </w:r>
      <w:r>
        <w:rPr>
          <w:color w:val="auto"/>
          <w:sz w:val="28"/>
          <w:szCs w:val="28"/>
        </w:rPr>
        <w:t>В проектов НПА и экспертизы НПА.</w:t>
      </w:r>
      <w:r w:rsidR="0070476D" w:rsidRPr="00A5534A">
        <w:rPr>
          <w:color w:val="auto"/>
          <w:sz w:val="28"/>
          <w:szCs w:val="28"/>
        </w:rPr>
        <w:t xml:space="preserve"> </w:t>
      </w:r>
    </w:p>
    <w:p w:rsidR="00A5534A" w:rsidRPr="00DE4FFA" w:rsidRDefault="00DE4FFA" w:rsidP="00DE4FF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A5534A" w:rsidRPr="00DE4FFA">
        <w:rPr>
          <w:rFonts w:ascii="Times New Roman" w:hAnsi="Times New Roman" w:cs="Times New Roman"/>
          <w:spacing w:val="2"/>
          <w:sz w:val="28"/>
          <w:szCs w:val="28"/>
        </w:rPr>
        <w:t>роведение информационно - разъяснительной работы о процеду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>рах ОРВ и экспертизе НПА среди субъектов предпринимательской, ин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A5534A" w:rsidRPr="00DE4FFA">
        <w:rPr>
          <w:rFonts w:ascii="Times New Roman" w:hAnsi="Times New Roman" w:cs="Times New Roman"/>
          <w:sz w:val="28"/>
          <w:szCs w:val="28"/>
        </w:rPr>
        <w:t>вестиционной  деятельности,   представителей  общественных  объединений</w:t>
      </w:r>
      <w:r w:rsidR="00A5534A" w:rsidRPr="00DE4F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5534A" w:rsidRPr="00DE4FFA">
        <w:rPr>
          <w:rFonts w:ascii="Times New Roman" w:hAnsi="Times New Roman" w:cs="Times New Roman"/>
          <w:spacing w:val="3"/>
          <w:sz w:val="28"/>
          <w:szCs w:val="28"/>
        </w:rPr>
        <w:t>с целью привлечения максимального числа независи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>мых заинтересованных лиц в процесс публичного обсуждения на различных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br/>
      </w:r>
      <w:r w:rsidR="00A5534A" w:rsidRPr="00DE4FFA">
        <w:rPr>
          <w:rFonts w:ascii="Times New Roman" w:hAnsi="Times New Roman" w:cs="Times New Roman"/>
          <w:sz w:val="28"/>
          <w:szCs w:val="28"/>
        </w:rPr>
        <w:t>стадиях подгот</w:t>
      </w:r>
      <w:r>
        <w:rPr>
          <w:rFonts w:ascii="Times New Roman" w:hAnsi="Times New Roman" w:cs="Times New Roman"/>
          <w:sz w:val="28"/>
          <w:szCs w:val="28"/>
        </w:rPr>
        <w:t>овки, принятия и реализации НПА.</w:t>
      </w:r>
    </w:p>
    <w:p w:rsidR="00A5534A" w:rsidRPr="00DE4FFA" w:rsidRDefault="00DE4FFA" w:rsidP="00DE4FFA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>роведение и участие в обучающих мероприятиях по вопросам  проведения процедуры ОРВ и экспертизы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5534A" w:rsidRPr="00DE4FFA" w:rsidRDefault="00DE4FFA" w:rsidP="00DE4FFA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П</w:t>
      </w:r>
      <w:r w:rsidRPr="00DE4FFA">
        <w:rPr>
          <w:rFonts w:ascii="Times New Roman" w:hAnsi="Times New Roman" w:cs="Times New Roman"/>
          <w:spacing w:val="5"/>
          <w:sz w:val="28"/>
          <w:szCs w:val="28"/>
        </w:rPr>
        <w:t xml:space="preserve">убликация 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информации </w:t>
      </w:r>
      <w:r w:rsidRPr="00DE4FFA">
        <w:rPr>
          <w:rFonts w:ascii="Times New Roman" w:hAnsi="Times New Roman" w:cs="Times New Roman"/>
          <w:spacing w:val="1"/>
          <w:sz w:val="28"/>
          <w:szCs w:val="28"/>
        </w:rPr>
        <w:t xml:space="preserve">по внедрению института ОРВ в газете «Мошковская новь», размещение на официальном сайте администрации Мошковского района </w:t>
      </w:r>
      <w:r w:rsidR="00A5534A" w:rsidRPr="00DE4FFA">
        <w:rPr>
          <w:rFonts w:ascii="Times New Roman" w:hAnsi="Times New Roman" w:cs="Times New Roman"/>
          <w:spacing w:val="1"/>
          <w:sz w:val="28"/>
          <w:szCs w:val="28"/>
        </w:rPr>
        <w:t>с целью разъяснения работы института ОРВ.</w:t>
      </w:r>
    </w:p>
    <w:p w:rsidR="00DE4FFA" w:rsidRDefault="00DE4FFA" w:rsidP="00DE4FFA">
      <w:pPr>
        <w:pStyle w:val="Default"/>
        <w:numPr>
          <w:ilvl w:val="0"/>
          <w:numId w:val="4"/>
        </w:numPr>
        <w:ind w:left="714" w:hanging="35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="0070476D" w:rsidRPr="00A5534A">
        <w:rPr>
          <w:color w:val="auto"/>
          <w:sz w:val="28"/>
          <w:szCs w:val="28"/>
        </w:rPr>
        <w:t>ормирование Плана действующих НПА Мошковского района, в отношении которых будет пров</w:t>
      </w:r>
      <w:r>
        <w:rPr>
          <w:color w:val="auto"/>
          <w:sz w:val="28"/>
          <w:szCs w:val="28"/>
        </w:rPr>
        <w:t>одиться экспертиза в 2018 году.</w:t>
      </w:r>
    </w:p>
    <w:p w:rsidR="00A9602D" w:rsidRPr="00DE4FFA" w:rsidRDefault="0070476D" w:rsidP="00DE4FFA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В целях реализации процедуры ОРВ проектов НПА и экспертизы НПА уполномоченным органом будет продолжена работа по внедрению механизма проведения ОРВ и экспертизы.</w:t>
      </w:r>
    </w:p>
    <w:p w:rsidR="001A0094" w:rsidRPr="001A0094" w:rsidRDefault="001A0094" w:rsidP="0070476D">
      <w:pPr>
        <w:pStyle w:val="Default"/>
        <w:ind w:firstLine="420"/>
        <w:jc w:val="both"/>
        <w:rPr>
          <w:color w:val="FF0000"/>
          <w:sz w:val="28"/>
          <w:szCs w:val="28"/>
        </w:rPr>
      </w:pPr>
    </w:p>
    <w:p w:rsidR="000D34DE" w:rsidRPr="001A0094" w:rsidRDefault="000D34DE" w:rsidP="00CA706E">
      <w:pPr>
        <w:pStyle w:val="Default"/>
        <w:jc w:val="both"/>
        <w:rPr>
          <w:color w:val="FF0000"/>
          <w:sz w:val="28"/>
          <w:szCs w:val="28"/>
        </w:rPr>
      </w:pPr>
    </w:p>
    <w:p w:rsidR="000D34DE" w:rsidRPr="001A0094" w:rsidRDefault="000D34DE" w:rsidP="000D34DE">
      <w:pPr>
        <w:pStyle w:val="Default"/>
        <w:jc w:val="both"/>
        <w:rPr>
          <w:color w:val="FF0000"/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DE4FFA" w:rsidRDefault="00DE4FFA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pStyle w:val="Default"/>
        <w:rPr>
          <w:sz w:val="28"/>
          <w:szCs w:val="28"/>
        </w:rPr>
      </w:pPr>
    </w:p>
    <w:p w:rsidR="000D34DE" w:rsidRDefault="000D34DE" w:rsidP="000D34DE">
      <w:pPr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48F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ОРВ</w:t>
      </w:r>
      <w:r w:rsidRPr="00CC4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(оценка регулирующего воздействия) – процедура корректировки</w:t>
      </w:r>
      <w:r w:rsidRPr="00CC4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законодательства с учетом мнений предпринимателей. Устраняются: избыточные согласования, избыточные</w:t>
      </w:r>
      <w:r w:rsidRPr="00CC48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документы, необоснованные расходы бизнеса и др.</w:t>
      </w:r>
    </w:p>
    <w:p w:rsidR="006343F6" w:rsidRDefault="006343F6" w:rsidP="000D34DE">
      <w:pPr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343F6" w:rsidRDefault="006343F6" w:rsidP="000D34DE">
      <w:pPr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B52F7" w:rsidRDefault="006C490B" w:rsidP="00DB52F7">
      <w:pPr>
        <w:keepNext/>
        <w:jc w:val="center"/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543pt">
            <v:imagedata r:id="rId7" o:title="1234"/>
          </v:shape>
        </w:pict>
      </w:r>
    </w:p>
    <w:p w:rsidR="006343F6" w:rsidRDefault="006343F6" w:rsidP="00DB52F7">
      <w:pPr>
        <w:pStyle w:val="aa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63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B7" w:rsidRDefault="00BF54B7" w:rsidP="006343F6">
      <w:pPr>
        <w:spacing w:after="0" w:line="240" w:lineRule="auto"/>
      </w:pPr>
      <w:r>
        <w:separator/>
      </w:r>
    </w:p>
  </w:endnote>
  <w:endnote w:type="continuationSeparator" w:id="0">
    <w:p w:rsidR="00BF54B7" w:rsidRDefault="00BF54B7" w:rsidP="0063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B7" w:rsidRDefault="00BF54B7" w:rsidP="006343F6">
      <w:pPr>
        <w:spacing w:after="0" w:line="240" w:lineRule="auto"/>
      </w:pPr>
      <w:r>
        <w:separator/>
      </w:r>
    </w:p>
  </w:footnote>
  <w:footnote w:type="continuationSeparator" w:id="0">
    <w:p w:rsidR="00BF54B7" w:rsidRDefault="00BF54B7" w:rsidP="00634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3260"/>
    <w:multiLevelType w:val="hybridMultilevel"/>
    <w:tmpl w:val="10D28EC6"/>
    <w:lvl w:ilvl="0" w:tplc="9B6AC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247695"/>
    <w:multiLevelType w:val="hybridMultilevel"/>
    <w:tmpl w:val="9FA638BA"/>
    <w:lvl w:ilvl="0" w:tplc="6166F7B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7B25EE6"/>
    <w:multiLevelType w:val="hybridMultilevel"/>
    <w:tmpl w:val="E5D2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05C90"/>
    <w:multiLevelType w:val="hybridMultilevel"/>
    <w:tmpl w:val="947A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0B"/>
    <w:rsid w:val="0001294C"/>
    <w:rsid w:val="0007142F"/>
    <w:rsid w:val="000D34DE"/>
    <w:rsid w:val="001572DA"/>
    <w:rsid w:val="001810E4"/>
    <w:rsid w:val="0019614A"/>
    <w:rsid w:val="001A0094"/>
    <w:rsid w:val="001E2F2B"/>
    <w:rsid w:val="002F0A56"/>
    <w:rsid w:val="002F155F"/>
    <w:rsid w:val="003238AC"/>
    <w:rsid w:val="0038270B"/>
    <w:rsid w:val="003D7BBE"/>
    <w:rsid w:val="005B151B"/>
    <w:rsid w:val="006334C1"/>
    <w:rsid w:val="006343F6"/>
    <w:rsid w:val="006C0ABA"/>
    <w:rsid w:val="006C490B"/>
    <w:rsid w:val="007013CB"/>
    <w:rsid w:val="0070476D"/>
    <w:rsid w:val="007B4A4C"/>
    <w:rsid w:val="007F10DA"/>
    <w:rsid w:val="00823865"/>
    <w:rsid w:val="00834ADC"/>
    <w:rsid w:val="008876FB"/>
    <w:rsid w:val="008A37F7"/>
    <w:rsid w:val="008E6448"/>
    <w:rsid w:val="00967A3A"/>
    <w:rsid w:val="00A42037"/>
    <w:rsid w:val="00A5534A"/>
    <w:rsid w:val="00A80941"/>
    <w:rsid w:val="00A9602D"/>
    <w:rsid w:val="00B63DF3"/>
    <w:rsid w:val="00B67E49"/>
    <w:rsid w:val="00BF54B7"/>
    <w:rsid w:val="00C26BD0"/>
    <w:rsid w:val="00C732F8"/>
    <w:rsid w:val="00CA706E"/>
    <w:rsid w:val="00D127D6"/>
    <w:rsid w:val="00D877EE"/>
    <w:rsid w:val="00DB52F7"/>
    <w:rsid w:val="00DE4FFA"/>
    <w:rsid w:val="00F45386"/>
    <w:rsid w:val="00F6711A"/>
    <w:rsid w:val="00F71FE3"/>
    <w:rsid w:val="00F817CE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6CBBD-5739-425C-A2BC-4FEBC5E8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3F6"/>
  </w:style>
  <w:style w:type="paragraph" w:styleId="a5">
    <w:name w:val="footer"/>
    <w:basedOn w:val="a"/>
    <w:link w:val="a6"/>
    <w:uiPriority w:val="99"/>
    <w:unhideWhenUsed/>
    <w:rsid w:val="0063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3F6"/>
  </w:style>
  <w:style w:type="paragraph" w:styleId="a7">
    <w:name w:val="List Paragraph"/>
    <w:basedOn w:val="a"/>
    <w:uiPriority w:val="34"/>
    <w:qFormat/>
    <w:rsid w:val="00DE4F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FFA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DB52F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2017-12-14T01:30:00Z</cp:lastPrinted>
  <dcterms:created xsi:type="dcterms:W3CDTF">2017-12-13T01:44:00Z</dcterms:created>
  <dcterms:modified xsi:type="dcterms:W3CDTF">2017-12-21T04:07:00Z</dcterms:modified>
</cp:coreProperties>
</file>