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регистрации коллективных договоров, соглашений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осуществление </w:t>
      </w:r>
      <w:proofErr w:type="gramStart"/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контроля за</w:t>
      </w:r>
      <w:proofErr w:type="gramEnd"/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их выполнением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территории </w:t>
      </w:r>
      <w:proofErr w:type="spellStart"/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Мошковского</w:t>
      </w:r>
      <w:proofErr w:type="spellEnd"/>
      <w:r w:rsidRPr="00B368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ar34"/>
      <w:bookmarkEnd w:id="0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разработан в соответствии с Трудовым </w:t>
      </w:r>
      <w:hyperlink r:id="rId5" w:tooltip="&quot;Трудовой кодекс Российской Федерации&quot; от 30.12.2001 N 197-ФЗ (ред. от 02.04.2014, с изм. от 04.06.2014) (с изм. и доп., вступ. в силу с 13.04.2014){КонсультантПлюс}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</w:t>
      </w:r>
      <w:hyperlink r:id="rId6" w:tooltip="Закон Новосибирской области от 19.12.1997 N 89-ОЗ (ред. от 08.05.2013) &quot;О социальном партнерстве в Новосибирской области&quot; (принят Новосибирским областным Советом депутатов 11.12.1997){КонсультантПлюс}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"О социальном партнерстве в Новосибирской области" и устанавливает процедуру уведомительной регистрации коллективных договоров, соглашений на территории </w:t>
      </w:r>
      <w:proofErr w:type="spell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и осуществления </w:t>
      </w:r>
      <w:proofErr w:type="gram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выполнением.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Регистрации подлежат все коллективные договоры, соглашения, заключаемые в организациях и у индивидуальных предпринимателей на территории </w:t>
      </w:r>
      <w:proofErr w:type="spell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Мошковском</w:t>
      </w:r>
      <w:proofErr w:type="spell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уведомительная регистрация коллективных договоров и соглашений осуществляется в администрации </w:t>
      </w:r>
      <w:proofErr w:type="spell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в управлении экономического развития и труда (далее по тексту – Управление).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ar40"/>
      <w:bookmarkEnd w:id="1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Порядок регистрации коллективных договоров, соглашений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Коллективный договор, соглашение в трех экземплярах с подлинными подписями и печатями в течение семи дней со дня подписания направляется работодателем, представителем работодателя (работодателей) в Управление для уведомительной регистрации. Каждый экземпляр должен быть пронумерован, прошит и скреплен печатью. На одном экземпляре работодатель указывает свой полный юридический адрес и телефон.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регистрирует поступивший коллективный договор, соглашение в журнале регистрации (</w:t>
      </w:r>
      <w:hyperlink w:anchor="Par80" w:tooltip="Ссылка на текущий документ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приложения NN 1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Par118" w:tooltip="Ссылка на текущий документ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в течение десяти дней проводит экспертизу его содержания с целью выявления положений, противоречащих трудовому законодательству и иным нормативным правовым актам, содержащим нормы трудового права. Для осуществления проверки содержательной части коллективного договора, соглашения могут быть привлечены специалисты других структурных подразделений администрации </w:t>
      </w:r>
      <w:proofErr w:type="spell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Фактом регистрации является внесение записи в журнал регистрации и отметка установленной формы (</w:t>
      </w:r>
      <w:hyperlink w:anchor="Par208" w:tooltip="Ссылка на текущий документ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приложения NN 4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hyperlink w:anchor="Par234" w:tooltip="Ссылка на текущий документ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) на титульном листе каждого из представленных на регистрацию экземпляров ответственным лицом отдела труда.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каждому соглашению заполняется </w:t>
      </w:r>
      <w:hyperlink w:anchor="Par154" w:tooltip="Ссылка на текущий документ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регистрационная карта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(приложение N 3).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выявления в тексте коллективного договора, соглашения нарушений, противоречий трудовому законодательству и иным нормативным правовым актам, содержащим нормы трудового права, Управление на титульном листе отметку "с замечаниями" и прилагает их ко всем трем экземплярам.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замечаний не является основанием для отказа в регистрации.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коллективного договора, соглашения, ухудшающие положение работников, недействительны и не подлежат применению.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О выявленных условиях, ухудшающих положение работников по сравнению с трудовым законодательством и иными нормативными правовыми актами, содержащими нормы трудового права, Управление сообщает в Государственную инспекцию труда в Новосибирской области.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регистрации два экземпляра коллективного договора, соглашения с замечаниями и рекомендациями по их устранению передаются сторонам и хранятся у представителя работников и представителя работодателя (работодателей). Один экземпляр коллективного договора, соглашения остается в Управлении и хранится в течение всего срока его действия.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продлении действия коллективного договора, соглашения стороны обязаны проинформировать Управление в течение семи дней со дня принятия такого решения. Продление действия коллективного договора, соглашения сверх установленного срока, изменения, вносимые в коллективный договор, соглашение в период его действия, регистрируются в том же порядке, что и коллективный договор, соглашение, но при этом регистрационный номер не присваивается. В имеющийся зарегистрированный коллективный договор, соглашение вносится отметка о дополнении с указанием даты, с которой они действуют. Дополнения являются неотъемлемым приложением к основному тексту коллективного договора, соглашения и хранятся вместе с ним.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ar53"/>
      <w:bookmarkEnd w:id="2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Контроль за выполнением </w:t>
      </w:r>
      <w:proofErr w:type="gram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коллективных</w:t>
      </w:r>
      <w:proofErr w:type="gramEnd"/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договоров, соглашений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коллективных договоров, соглашений осуществляется работодателем, представителем работодателя (работодателей), представителем работников и Управлением.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Первоочередному контролю подлежат коллективные договоры, соглашения, в тексте которых при регистрации были выявлены условия, ухудшающие положения работников по сравнению с трудовым законодательством и иными нормативными правовыми актами, содержащими нормы трудового права.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необходимости к осуществлению контроля привлекаются </w:t>
      </w: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представители профсоюзных органов, Государственной инспекции труда в Новосибирской области, специалисты других организаций.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осуществляет контроль </w:t>
      </w:r>
      <w:proofErr w:type="gram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proofErr w:type="gram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соответствием содержания коллективных договоров, соглашений трудовому законодательству и иным нормативным правовым актам, содержащим нормы трудового права, а также </w:t>
      </w:r>
      <w:hyperlink r:id="rId7" w:tooltip="&quot;Региональное соглашение между областными объединениями профсоюзов, областными объединениями работодателей и Правительством Новосибирской области на 2011 - 2013 годы&quot; (Зарегистрировано в департаменте труда и занятости населения Новосибирской области 28.12.2010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региональным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территориальным, отраслевым соглашениям;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выполнением сторонами коллективных договоров, соглашений;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сохранением действия коллективных договоров, соглашений в случае смены собственника, проведения реорганизации, ликвидации организации и удовлетворением претензий трудовых коллективов.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реже одного раза в год Управление делает письменные запросы в организации или индивидуальным предпринимателям, у которых при регистрации были сделаны пометки "с замечаниями", и анализирует поступающую от организаций или индивидуальных предпринимателей информацию.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совместно с Государственной инспекцией труда в Новосибирской области проводит проверки организаций или индивидуальных предпринимателей и анализирует поступающую от организаций или индивидуальных предпринимателей информацию не реже одного раза в три года, если иное не предусмотрено федеральным законом и иными нормативными правовыми актами.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ежеквартально до 10 числа месяца, следующего за окончанием квартала, в электронном виде формирует сводный реестр регистрации коллективных договоров, соглашений, заключенных в организациях или у индивидуальных предпринимателей на территории </w:t>
      </w:r>
      <w:proofErr w:type="spell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proofErr w:type="spell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(по </w:t>
      </w:r>
      <w:hyperlink w:anchor="Par80" w:tooltip="Ссылка на текущий документ" w:history="1">
        <w:r w:rsidRPr="00B3684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форме</w:t>
        </w:r>
      </w:hyperlink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приложения N 1).</w:t>
      </w:r>
    </w:p>
    <w:p w:rsidR="00B3684D" w:rsidRPr="00B3684D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Стороны, заключившие коллективный договор, соглашение, ежегодно или в предусмотренные в них сроки </w:t>
      </w:r>
      <w:proofErr w:type="gram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отчитываются о выполнении</w:t>
      </w:r>
      <w:proofErr w:type="gram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коллективного договора, соглашения на общих собраниях (конференциях) трудового коллектива.</w:t>
      </w:r>
    </w:p>
    <w:p w:rsidR="00E52010" w:rsidRDefault="00B3684D" w:rsidP="00B3684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</w:pPr>
      <w:proofErr w:type="gramStart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осуществлении контроля за выполнением коллективных договоров, соглашений, так же как и при регистрации, специалисты Управления совместно с Государственной инспекцией труда в Новосибирской области имеют право в установленном федеральным законом и иными нормативными правовыми актами порядке не позднее одного месяца со дня запроса получать необходимую информацию для проведения контроля за выполнением коллективного договора, соглашения;</w:t>
      </w:r>
      <w:proofErr w:type="gramEnd"/>
      <w:r w:rsidRPr="00B368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знакомиться со всеми документами, касающимися выполнения коллективных договоров, соглашений.</w:t>
      </w:r>
      <w:bookmarkStart w:id="3" w:name="_GoBack"/>
      <w:bookmarkEnd w:id="3"/>
    </w:p>
    <w:sectPr w:rsidR="00E52010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34B" w:rsidRDefault="00B3684D">
    <w:pPr>
      <w:pStyle w:val="a3"/>
    </w:pPr>
  </w:p>
  <w:p w:rsidR="0070134B" w:rsidRDefault="00B3684D">
    <w:pPr>
      <w:pStyle w:val="a3"/>
    </w:pPr>
  </w:p>
  <w:p w:rsidR="0070134B" w:rsidRDefault="00B3684D">
    <w:pPr>
      <w:pStyle w:val="a3"/>
    </w:pPr>
  </w:p>
  <w:p w:rsidR="0070134B" w:rsidRDefault="00B3684D">
    <w:pPr>
      <w:pStyle w:val="a3"/>
    </w:pPr>
  </w:p>
  <w:p w:rsidR="0070134B" w:rsidRDefault="00B3684D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84D"/>
    <w:rsid w:val="00B3684D"/>
    <w:rsid w:val="00E52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B3684D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semiHidden/>
    <w:rsid w:val="00B3684D"/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B3684D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semiHidden/>
    <w:rsid w:val="00B3684D"/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4785CEE29C82DD4FA533F4330A6F42D74E0B9FB8E8A24AE454743CF43B9E23FM6GB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4785CEE29C82DD4FA533F4330A6F42D74E0B9FB8C8D23AC4F4743CF43B9E23F6B613A88A51893C3C90878M5G2C" TargetMode="External"/><Relationship Id="rId5" Type="http://schemas.openxmlformats.org/officeDocument/2006/relationships/hyperlink" Target="consultantplus://offline/ref=C4785CEE29C82DD4FA533F5533CAAA247CEDE6F58E8729FA1B18189214B0E8682C2E63CAE11591C4MCG9C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1217</Words>
  <Characters>6938</Characters>
  <Application>Microsoft Office Word</Application>
  <DocSecurity>0</DocSecurity>
  <Lines>57</Lines>
  <Paragraphs>16</Paragraphs>
  <ScaleCrop>false</ScaleCrop>
  <Company>DG Win&amp;Soft</Company>
  <LinksUpToDate>false</LinksUpToDate>
  <CharactersWithSpaces>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2022-10-17T04:11:00Z</dcterms:created>
  <dcterms:modified xsi:type="dcterms:W3CDTF">2022-10-17T04:11:00Z</dcterms:modified>
</cp:coreProperties>
</file>