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0C" w:rsidRPr="00625352" w:rsidRDefault="006001E4" w:rsidP="003D5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Сообщение о возможном установлении публичного сервитута</w:t>
      </w:r>
    </w:p>
    <w:p w:rsidR="0024770C" w:rsidRPr="00625352" w:rsidRDefault="0024770C" w:rsidP="003D573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sz w:val="27"/>
          <w:szCs w:val="27"/>
          <w:lang w:eastAsia="ru-RU"/>
        </w:rPr>
      </w:pPr>
      <w:r w:rsidRPr="00625352">
        <w:rPr>
          <w:rFonts w:ascii="Segoe UI" w:eastAsia="Times New Roman" w:hAnsi="Segoe UI" w:cs="Segoe UI"/>
          <w:sz w:val="27"/>
          <w:szCs w:val="27"/>
          <w:lang w:eastAsia="ru-RU"/>
        </w:rPr>
        <w:t> </w:t>
      </w:r>
    </w:p>
    <w:p w:rsidR="001A61FC" w:rsidRDefault="006001E4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39.42 Земельного кодекса Российской Федерации</w:t>
      </w:r>
      <w:r w:rsidR="00EB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25.10.2001 № 136-ФЗ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администрация Мошковского района Новосибирской области информирует о возможном установлении </w:t>
      </w:r>
      <w:r w:rsidR="001020C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сервитута в отношении земельных участков</w:t>
      </w:r>
      <w:r w:rsidR="00D40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кадастровыми номерами</w:t>
      </w:r>
      <w:r w:rsidR="00102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093C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земель, государственная собственность на которые не разграничена</w:t>
      </w:r>
      <w:r w:rsidR="001A61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1A61FC" w:rsidRPr="001A61FC" w:rsidTr="001A61FC">
        <w:tc>
          <w:tcPr>
            <w:tcW w:w="10065" w:type="dxa"/>
          </w:tcPr>
          <w:p w:rsidR="001A61FC" w:rsidRPr="00CF70A6" w:rsidRDefault="008D0861" w:rsidP="00474402">
            <w:pPr>
              <w:autoSpaceDE w:val="0"/>
              <w:autoSpaceDN w:val="0"/>
              <w:adjustRightInd w:val="0"/>
              <w:jc w:val="center"/>
              <w:rPr>
                <w:rStyle w:val="a8"/>
                <w:rFonts w:eastAsia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размещения 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>линейного объекта: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волоконно-оптической линии связи </w:t>
            </w:r>
            <w:r w:rsidR="00CF70A6">
              <w:rPr>
                <w:rFonts w:ascii="Times New Roman" w:hAnsi="Times New Roman" w:cs="Times New Roman"/>
                <w:sz w:val="24"/>
                <w:szCs w:val="24"/>
              </w:rPr>
              <w:t>TEA NEXT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 xml:space="preserve"> 1 этап 3 очередь (Торжок-К</w:t>
            </w:r>
            <w:r w:rsidR="00CF70A6">
              <w:rPr>
                <w:rFonts w:ascii="Times New Roman" w:hAnsi="Times New Roman" w:cs="Times New Roman"/>
                <w:sz w:val="24"/>
                <w:szCs w:val="24"/>
              </w:rPr>
              <w:t>яхта) Прокладка В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="00CF70A6" w:rsidRPr="002C544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70A6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участке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>: “НУП-51/Т</w:t>
            </w:r>
            <w:r w:rsidR="00CF70A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 xml:space="preserve"> Юрт-Ора </w:t>
            </w:r>
            <w:r w:rsidR="00CF70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 xml:space="preserve"> НУП-52Т</w:t>
            </w:r>
            <w:r w:rsidR="00CF70A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F70A6" w:rsidRPr="00CF70A6">
              <w:rPr>
                <w:rFonts w:ascii="Times New Roman" w:hAnsi="Times New Roman" w:cs="Times New Roman"/>
                <w:sz w:val="24"/>
                <w:szCs w:val="24"/>
              </w:rPr>
              <w:t xml:space="preserve"> Малиновка</w:t>
            </w:r>
          </w:p>
          <w:p w:rsidR="001A61FC" w:rsidRPr="001A61FC" w:rsidRDefault="001A61FC" w:rsidP="004744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137C0" w:rsidRPr="001A61FC" w:rsidTr="001A61FC">
        <w:trPr>
          <w:trHeight w:val="416"/>
        </w:trPr>
        <w:tc>
          <w:tcPr>
            <w:tcW w:w="10065" w:type="dxa"/>
          </w:tcPr>
          <w:p w:rsidR="00C137C0" w:rsidRPr="001E64CE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Неразграниченные земли </w:t>
            </w:r>
            <w:r w:rsidRPr="00AC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кадастровом квартале </w:t>
            </w:r>
            <w:r w:rsidRPr="00AC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54:18:030801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площадью </w:t>
            </w:r>
            <w:r w:rsidRPr="00AC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Pr="001E64CE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6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Pr="00571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54:18:031001:1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единого землепользования </w:t>
            </w:r>
            <w:r w:rsidRPr="00A6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54:18:000000:102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площадью </w:t>
            </w:r>
            <w:r w:rsidRPr="00AC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67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границах земельного участка 54:18:031001:1 располагается земельный участок 54:18:031001:61, в котором площадь публичного сервитута составляет 84 </w:t>
            </w:r>
            <w:proofErr w:type="spellStart"/>
            <w:r w:rsidRPr="00667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67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Земельного участка </w:t>
            </w:r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54:18:031001:62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р-н </w:t>
            </w:r>
            <w:proofErr w:type="spellStart"/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с/с Дубровинский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54:18:031001:56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р-н </w:t>
            </w:r>
            <w:proofErr w:type="spellStart"/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570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710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0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54:18:031001:52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6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р-н </w:t>
            </w:r>
            <w:proofErr w:type="spellStart"/>
            <w:r w:rsidRPr="00A6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A6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6664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Неразграниченные земли в </w:t>
            </w:r>
            <w:r w:rsidRPr="00AC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кадастровом квартале </w:t>
            </w:r>
            <w:r w:rsidRPr="00A6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54:18:031001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Неразграниченные земли в </w:t>
            </w:r>
            <w:r w:rsidRPr="00AC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кадастровом квартале </w:t>
            </w:r>
            <w:r w:rsidRPr="0004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36422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Неразграниченные земли в </w:t>
            </w:r>
            <w:r w:rsidRPr="00AC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кадастровом квартале </w:t>
            </w:r>
            <w:r w:rsidRPr="0004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54:18:030901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5822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54:18:030902:636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4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04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046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3025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54:18:030902:505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E4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E4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Старый Порос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1148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54:18:030902:475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7948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54:18:030902:412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1764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54:18:030902:629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627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5390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54:18:030902:631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1644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54:18:030902:488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обл. Новосибирская, </w:t>
            </w:r>
            <w:proofErr w:type="spellStart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4161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54:18:030902:489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обл. Новосибирская, </w:t>
            </w:r>
            <w:proofErr w:type="spellStart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4321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единого землепользования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54:18:000000:12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обл. Новосибирская, р-н </w:t>
            </w:r>
            <w:proofErr w:type="spellStart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Железнодорожная ветка Мошково-</w:t>
            </w:r>
            <w:proofErr w:type="spellStart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Ташара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54:18:030902:471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обл. Новосибирская, </w:t>
            </w:r>
            <w:proofErr w:type="spellStart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FE6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Дубровинский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11018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Неразграниченные земли в </w:t>
            </w:r>
            <w:proofErr w:type="spellStart"/>
            <w:r w:rsidRPr="0068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68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кадастровом квартале </w:t>
            </w:r>
            <w:r w:rsidRPr="0068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18300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54:18:080401:644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3718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54:18:080401:586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2254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54:18:080401:622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1480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54:18:080401:608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1885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54:18:080401:569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3490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54:18:080401:556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4931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54:18:080401:599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1268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54:18:080401:529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3596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54:18:080401:639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831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37C0" w:rsidRDefault="00C137C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7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54:18:080401:620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Ташаринский</w:t>
            </w:r>
            <w:proofErr w:type="spellEnd"/>
            <w:r w:rsidRPr="007A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4690 </w:t>
            </w:r>
            <w:proofErr w:type="spellStart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1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D1B00" w:rsidRPr="00B255C0" w:rsidRDefault="00BD1B00" w:rsidP="00C137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Общей площадью: 142716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137C0" w:rsidRPr="001A61FC" w:rsidTr="00087DAF">
        <w:trPr>
          <w:trHeight w:val="3247"/>
        </w:trPr>
        <w:tc>
          <w:tcPr>
            <w:tcW w:w="10065" w:type="dxa"/>
            <w:shd w:val="clear" w:color="auto" w:fill="auto"/>
          </w:tcPr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Мошковского</w:t>
            </w:r>
            <w:proofErr w:type="spellEnd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района 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Новосибирской области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адрес: 633131, Новосибирская область, Мошковский район, 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spellStart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р.п</w:t>
            </w:r>
            <w:proofErr w:type="spellEnd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 Мошково, ул. Советская, 9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Телефон: 8 (383-48) 21-230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E-</w:t>
            </w:r>
            <w:proofErr w:type="spellStart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mail</w:t>
            </w:r>
            <w:proofErr w:type="spellEnd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: </w:t>
            </w:r>
            <w:hyperlink r:id="rId5" w:history="1">
              <w:r w:rsidRPr="001A61FC">
                <w:rPr>
                  <w:rStyle w:val="a3"/>
                  <w:rFonts w:ascii="Times New Roman" w:hAnsi="Times New Roman"/>
                  <w:b w:val="0"/>
                  <w:i w:val="0"/>
                  <w:sz w:val="24"/>
                  <w:szCs w:val="24"/>
                  <w:lang w:val="en-US"/>
                </w:rPr>
                <w:t>moshkovo</w:t>
              </w:r>
              <w:r w:rsidRPr="001A61FC">
                <w:rPr>
                  <w:rStyle w:val="a3"/>
                  <w:rFonts w:ascii="Times New Roman" w:hAnsi="Times New Roman"/>
                  <w:b w:val="0"/>
                  <w:i w:val="0"/>
                  <w:sz w:val="24"/>
                  <w:szCs w:val="24"/>
                </w:rPr>
                <w:t>@nso.ru</w:t>
              </w:r>
            </w:hyperlink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:rsidR="00C137C0" w:rsidRPr="001A61FC" w:rsidRDefault="00C137C0" w:rsidP="00C13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C137C0" w:rsidRPr="001A61FC" w:rsidTr="001A61FC">
        <w:tc>
          <w:tcPr>
            <w:tcW w:w="10065" w:type="dxa"/>
          </w:tcPr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Администрация Мошковского района 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Новосибирской области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адрес: 633131, Новосибирская область, Мошковский район, 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spellStart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р.п</w:t>
            </w:r>
            <w:proofErr w:type="spellEnd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 Мошково, ул. Советская, 9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Телефон: 8 (383-48) 21-230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E-</w:t>
            </w:r>
            <w:proofErr w:type="spellStart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mail</w:t>
            </w:r>
            <w:proofErr w:type="spellEnd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: </w:t>
            </w:r>
            <w:hyperlink r:id="rId6" w:history="1">
              <w:r w:rsidRPr="001A61FC">
                <w:rPr>
                  <w:rStyle w:val="a3"/>
                  <w:rFonts w:ascii="Times New Roman" w:hAnsi="Times New Roman"/>
                  <w:b w:val="0"/>
                  <w:i w:val="0"/>
                  <w:sz w:val="24"/>
                  <w:szCs w:val="24"/>
                  <w:lang w:val="en-US"/>
                </w:rPr>
                <w:t>moshkovo</w:t>
              </w:r>
              <w:r w:rsidRPr="001A61FC">
                <w:rPr>
                  <w:rStyle w:val="a3"/>
                  <w:rFonts w:ascii="Times New Roman" w:hAnsi="Times New Roman"/>
                  <w:b w:val="0"/>
                  <w:i w:val="0"/>
                  <w:sz w:val="24"/>
                  <w:szCs w:val="24"/>
                </w:rPr>
                <w:t>@nso.ru</w:t>
              </w:r>
            </w:hyperlink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C137C0" w:rsidRPr="001A61FC" w:rsidRDefault="00C137C0" w:rsidP="00C137C0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:rsidR="00C137C0" w:rsidRPr="001A61FC" w:rsidRDefault="00C137C0" w:rsidP="00C137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настоящем</w:t>
            </w: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37C0" w:rsidRPr="001A61FC" w:rsidRDefault="00C137C0" w:rsidP="00C13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137C0" w:rsidRPr="001A61FC" w:rsidTr="001A61FC">
        <w:tc>
          <w:tcPr>
            <w:tcW w:w="10065" w:type="dxa"/>
          </w:tcPr>
          <w:p w:rsidR="00C137C0" w:rsidRPr="001A61FC" w:rsidRDefault="00C137C0" w:rsidP="00C137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1A61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1A61FC">
              <w:rPr>
                <w:rFonts w:ascii="Times New Roman" w:hAnsi="Times New Roman" w:cs="Times New Roman"/>
                <w:sz w:val="24"/>
                <w:szCs w:val="24"/>
              </w:rPr>
              <w:br/>
              <w:t>прилагается к сообщению</w:t>
            </w:r>
          </w:p>
          <w:p w:rsidR="00C137C0" w:rsidRPr="001A61FC" w:rsidRDefault="00C137C0" w:rsidP="00C137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1A61FC" w:rsidRDefault="001A61FC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0C1" w:rsidRDefault="001020C1" w:rsidP="001A61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права – публичный сервитут сроком на </w:t>
      </w:r>
      <w:r w:rsidR="00C137C0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1A6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093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022" w:rsidRPr="00AF0D38" w:rsidRDefault="00EB15AA" w:rsidP="00610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4"/>
          <w:szCs w:val="24"/>
          <w:lang w:eastAsia="ru-RU"/>
        </w:rPr>
      </w:pPr>
      <w:r w:rsidRPr="00EB15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Сообщение о поступившем ходатайстве об установлении публичного сервитута размещено на сайте администрации </w:t>
      </w:r>
      <w:proofErr w:type="spellStart"/>
      <w:r w:rsidRPr="00EB15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Мошковского</w:t>
      </w:r>
      <w:proofErr w:type="spellEnd"/>
      <w:r w:rsidRPr="00EB15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</w:t>
      </w:r>
      <w:hyperlink r:id="rId7" w:history="1">
        <w:r w:rsidRPr="00EB15AA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www</w:t>
        </w:r>
        <w:r w:rsidRPr="00EB15AA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r w:rsidRPr="00EB15AA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moshkovo</w:t>
        </w:r>
        <w:r w:rsidRPr="00EB15AA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r w:rsidRPr="00EB15AA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nso</w:t>
        </w:r>
        <w:r w:rsidRPr="00EB15AA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r w:rsidRPr="00EB15AA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ru</w:t>
        </w:r>
      </w:hyperlink>
      <w:r w:rsidR="000136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 сайте орган</w:t>
      </w:r>
      <w:r w:rsidR="00C13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0136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самоуправления </w:t>
      </w:r>
      <w:proofErr w:type="spellStart"/>
      <w:r w:rsidR="00ED26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Ташаринский</w:t>
      </w:r>
      <w:proofErr w:type="spellEnd"/>
      <w:r w:rsidR="00C13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="00BD1B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</w:t>
      </w:r>
      <w:r w:rsidR="00C13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бровинский</w:t>
      </w:r>
      <w:r w:rsidR="000136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 </w:t>
      </w:r>
      <w:proofErr w:type="spellStart"/>
      <w:r w:rsidR="000136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Мошковского</w:t>
      </w:r>
      <w:proofErr w:type="spellEnd"/>
      <w:r w:rsidR="000136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района Новосибирской области </w:t>
      </w:r>
      <w:hyperlink r:id="rId8" w:history="1">
        <w:r w:rsidR="00ED2601" w:rsidRPr="00D40996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ED2601" w:rsidRPr="00D4099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ED2601" w:rsidRPr="00D40996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tashara</w:t>
        </w:r>
        <w:r w:rsidR="00ED2601" w:rsidRPr="00D4099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ED2601" w:rsidRPr="00D40996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nso</w:t>
        </w:r>
        <w:r w:rsidR="00ED2601" w:rsidRPr="00D4099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ED2601" w:rsidRPr="00D40996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BD1B00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D1B0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wwww</w:t>
      </w:r>
      <w:proofErr w:type="spellEnd"/>
      <w:r w:rsidR="00BD1B00" w:rsidRPr="00BD1B00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BD1B0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dubrov</w:t>
      </w:r>
      <w:r w:rsidR="00AF0D38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ino</w:t>
      </w:r>
      <w:proofErr w:type="spellEnd"/>
      <w:r w:rsidR="00AF0D38" w:rsidRPr="00AF0D38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0D38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nso</w:t>
      </w:r>
      <w:r w:rsidR="00AF0D38" w:rsidRPr="00AF0D38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0D38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bookmarkStart w:id="0" w:name="_GoBack"/>
      <w:bookmarkEnd w:id="0"/>
    </w:p>
    <w:sectPr w:rsidR="008D0022" w:rsidRPr="00AF0D38" w:rsidSect="00087DA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C35"/>
    <w:multiLevelType w:val="hybridMultilevel"/>
    <w:tmpl w:val="C736088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1634E"/>
    <w:multiLevelType w:val="hybridMultilevel"/>
    <w:tmpl w:val="2BB64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1D12E4"/>
    <w:multiLevelType w:val="hybridMultilevel"/>
    <w:tmpl w:val="793EE158"/>
    <w:lvl w:ilvl="0" w:tplc="98A8127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8A0F14"/>
    <w:multiLevelType w:val="hybridMultilevel"/>
    <w:tmpl w:val="8C94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F02C3"/>
    <w:multiLevelType w:val="multilevel"/>
    <w:tmpl w:val="650E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2BB"/>
    <w:rsid w:val="00013643"/>
    <w:rsid w:val="00062E1D"/>
    <w:rsid w:val="00087DAF"/>
    <w:rsid w:val="000D638B"/>
    <w:rsid w:val="000F72BB"/>
    <w:rsid w:val="001020C1"/>
    <w:rsid w:val="001A61FC"/>
    <w:rsid w:val="002369A0"/>
    <w:rsid w:val="0024770C"/>
    <w:rsid w:val="002568D5"/>
    <w:rsid w:val="00297537"/>
    <w:rsid w:val="002A5345"/>
    <w:rsid w:val="002B57CC"/>
    <w:rsid w:val="002B6B98"/>
    <w:rsid w:val="002C544C"/>
    <w:rsid w:val="00352ABF"/>
    <w:rsid w:val="00375CFD"/>
    <w:rsid w:val="003D5737"/>
    <w:rsid w:val="00435E0B"/>
    <w:rsid w:val="004875C9"/>
    <w:rsid w:val="004B2EEB"/>
    <w:rsid w:val="004C34E1"/>
    <w:rsid w:val="004D63AD"/>
    <w:rsid w:val="00525C44"/>
    <w:rsid w:val="0057276B"/>
    <w:rsid w:val="005C27F0"/>
    <w:rsid w:val="006001E4"/>
    <w:rsid w:val="006109AF"/>
    <w:rsid w:val="00611DD4"/>
    <w:rsid w:val="00625352"/>
    <w:rsid w:val="006B2933"/>
    <w:rsid w:val="00706EA1"/>
    <w:rsid w:val="00725460"/>
    <w:rsid w:val="00743908"/>
    <w:rsid w:val="00746443"/>
    <w:rsid w:val="007C7129"/>
    <w:rsid w:val="007D3253"/>
    <w:rsid w:val="007E7ADA"/>
    <w:rsid w:val="008425E7"/>
    <w:rsid w:val="00851901"/>
    <w:rsid w:val="00871506"/>
    <w:rsid w:val="008D0022"/>
    <w:rsid w:val="008D03FE"/>
    <w:rsid w:val="008D0861"/>
    <w:rsid w:val="008D64C6"/>
    <w:rsid w:val="009B6AA9"/>
    <w:rsid w:val="00A30CA4"/>
    <w:rsid w:val="00A45BFD"/>
    <w:rsid w:val="00AF0D38"/>
    <w:rsid w:val="00AF7692"/>
    <w:rsid w:val="00BA623B"/>
    <w:rsid w:val="00BD1B00"/>
    <w:rsid w:val="00C137C0"/>
    <w:rsid w:val="00C203BD"/>
    <w:rsid w:val="00C51FD0"/>
    <w:rsid w:val="00CF70A6"/>
    <w:rsid w:val="00D378EF"/>
    <w:rsid w:val="00D4093C"/>
    <w:rsid w:val="00D7527F"/>
    <w:rsid w:val="00D876E6"/>
    <w:rsid w:val="00D9146F"/>
    <w:rsid w:val="00DE2A63"/>
    <w:rsid w:val="00E452CE"/>
    <w:rsid w:val="00EB15AA"/>
    <w:rsid w:val="00EB2A48"/>
    <w:rsid w:val="00EB4185"/>
    <w:rsid w:val="00ED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2690"/>
  <w15:docId w15:val="{0D0BA6BD-9160-41C3-8DC8-FDA7B7AB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A61FC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53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5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573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00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001E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A61F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8">
    <w:name w:val="Другое_"/>
    <w:basedOn w:val="a0"/>
    <w:link w:val="a9"/>
    <w:uiPriority w:val="99"/>
    <w:rsid w:val="001A61FC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uiPriority w:val="99"/>
    <w:rsid w:val="001A61F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571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0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9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03902">
                                      <w:marLeft w:val="0"/>
                                      <w:marRight w:val="-22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563434">
                                      <w:marLeft w:val="0"/>
                                      <w:marRight w:val="34"/>
                                      <w:marTop w:val="32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762344">
                                      <w:marLeft w:val="0"/>
                                      <w:marRight w:val="14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5338198">
                                      <w:marLeft w:val="0"/>
                                      <w:marRight w:val="14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3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77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5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shara.ns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shkovo.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shkovo@nso.ru" TargetMode="External"/><Relationship Id="rId5" Type="http://schemas.openxmlformats.org/officeDocument/2006/relationships/hyperlink" Target="mailto:moshkovo@nso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Кузьминова Елена Валерьевна</dc:creator>
  <cp:keywords/>
  <dc:description/>
  <cp:lastModifiedBy>User</cp:lastModifiedBy>
  <cp:revision>44</cp:revision>
  <cp:lastPrinted>2023-06-30T05:17:00Z</cp:lastPrinted>
  <dcterms:created xsi:type="dcterms:W3CDTF">2020-10-28T10:21:00Z</dcterms:created>
  <dcterms:modified xsi:type="dcterms:W3CDTF">2024-10-01T07:21:00Z</dcterms:modified>
</cp:coreProperties>
</file>