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7" w:type="pct"/>
        <w:jc w:val="center"/>
        <w:tblLook w:val="04A0" w:firstRow="1" w:lastRow="0" w:firstColumn="1" w:lastColumn="0" w:noHBand="0" w:noVBand="1"/>
      </w:tblPr>
      <w:tblGrid>
        <w:gridCol w:w="9888"/>
      </w:tblGrid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  <w:hideMark/>
          </w:tcPr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D7751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6528A1D" wp14:editId="27892B2A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751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</w:tcPr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  <w:hideMark/>
          </w:tcPr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751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МОШКОВСКОГО РАЙОНА</w:t>
            </w:r>
          </w:p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516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</w:tcPr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  <w:hideMark/>
          </w:tcPr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7516">
              <w:rPr>
                <w:rFonts w:ascii="Times New Roman" w:eastAsia="Times New Roman" w:hAnsi="Times New Roman"/>
                <w:b/>
                <w:sz w:val="36"/>
                <w:szCs w:val="28"/>
              </w:rPr>
              <w:t>ПОСТАНОВЛЕНИЕ</w:t>
            </w: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</w:tcPr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3"/>
              <w:gridCol w:w="2090"/>
              <w:gridCol w:w="768"/>
              <w:gridCol w:w="1285"/>
            </w:tblGrid>
            <w:tr w:rsidR="00B42FB1" w:rsidRPr="00D77516" w:rsidTr="004F7F86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B42FB1" w:rsidRPr="00D77516" w:rsidRDefault="00B42FB1" w:rsidP="00D93FD7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7751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2FB1" w:rsidRPr="00D77516" w:rsidRDefault="007E2CFF" w:rsidP="00D93FD7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18.05.2020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  <w:hideMark/>
                </w:tcPr>
                <w:p w:rsidR="00B42FB1" w:rsidRPr="00D77516" w:rsidRDefault="00B42FB1" w:rsidP="00D93FD7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7751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2FB1" w:rsidRPr="00D77516" w:rsidRDefault="007E2CFF" w:rsidP="00D93FD7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47</w:t>
                  </w:r>
                </w:p>
              </w:tc>
            </w:tr>
          </w:tbl>
          <w:p w:rsidR="00B42FB1" w:rsidRPr="00D77516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</w:tcPr>
          <w:p w:rsidR="00B42FB1" w:rsidRPr="00D77516" w:rsidRDefault="00B42FB1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2FB1" w:rsidRPr="00D77516" w:rsidRDefault="00B42FB1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</w:tcPr>
          <w:p w:rsidR="00B42FB1" w:rsidRDefault="009C570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 утверждении а</w:t>
            </w:r>
            <w:r w:rsidR="00B42FB1" w:rsidRPr="00D775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дминистративного регламента предоставления </w:t>
            </w:r>
          </w:p>
          <w:p w:rsidR="00B42FB1" w:rsidRPr="00B42FB1" w:rsidRDefault="00B42FB1" w:rsidP="00D93FD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75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муниципальной услуги </w:t>
            </w:r>
            <w:r w:rsidRPr="00B42F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B42FB1" w:rsidRPr="00D77516" w:rsidTr="000D05EA">
        <w:trPr>
          <w:jc w:val="center"/>
        </w:trPr>
        <w:tc>
          <w:tcPr>
            <w:tcW w:w="9887" w:type="dxa"/>
            <w:shd w:val="clear" w:color="auto" w:fill="auto"/>
          </w:tcPr>
          <w:p w:rsidR="00B42FB1" w:rsidRPr="00D77516" w:rsidRDefault="00B42FB1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42FB1" w:rsidRPr="00D77516" w:rsidRDefault="00B42FB1" w:rsidP="00D93FD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775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постановления администрации Мошковского района от 05.09.2012 № 66 «Об утверждении Порядка разработки и утверждения административных регламентов предоставления муниципальных услуг администрацией Мошковского района»,</w:t>
      </w:r>
    </w:p>
    <w:p w:rsidR="00B42FB1" w:rsidRPr="00D77516" w:rsidRDefault="00B42FB1" w:rsidP="00D93FD7">
      <w:pPr>
        <w:spacing w:after="0" w:line="240" w:lineRule="auto"/>
        <w:ind w:left="284" w:right="381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7751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ПОСТАНОВЛЯЮ:</w:t>
      </w:r>
    </w:p>
    <w:p w:rsidR="00B42FB1" w:rsidRPr="00D77516" w:rsidRDefault="00B42FB1" w:rsidP="00D93FD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75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775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="0049080F" w:rsidRPr="00B42FB1">
        <w:rPr>
          <w:rFonts w:ascii="Times New Roman" w:eastAsia="Times New Roman" w:hAnsi="Times New Roman"/>
          <w:color w:val="000000" w:themeColor="text1"/>
          <w:sz w:val="28"/>
          <w:szCs w:val="28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9080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(Приложение).</w:t>
      </w:r>
    </w:p>
    <w:p w:rsidR="00B42FB1" w:rsidRPr="00D77516" w:rsidRDefault="00D51B0F" w:rsidP="00D93FD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Начальнику управления строительства и дорожного хозяйства администрации Мошковского района Новосибирской области Мальцеву П.А. обеспечить опубликование постановления в газете «Мошковская новь»</w:t>
      </w:r>
      <w:r w:rsidR="00FB48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размещение на сайте администрации Мошковского района Новосибирской области в информационно-телекоммуникационной сети «Интернет».</w:t>
      </w:r>
    </w:p>
    <w:p w:rsidR="00B42FB1" w:rsidRPr="00D77516" w:rsidRDefault="00D51B0F" w:rsidP="00D93FD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2FB1" w:rsidRPr="00D7751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</w:t>
      </w:r>
      <w:r w:rsidR="005D6C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="00B42FB1" w:rsidRPr="00D775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на</w:t>
      </w:r>
      <w:r w:rsidR="009C570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управления строительства и дорожного хозяйства администрации</w:t>
      </w:r>
      <w:r w:rsidR="00B42FB1" w:rsidRPr="00D77516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Мошковского района Но</w:t>
      </w:r>
      <w:r w:rsidR="009C5701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5D6CD8">
        <w:rPr>
          <w:rFonts w:ascii="Times New Roman" w:eastAsia="Times New Roman" w:hAnsi="Times New Roman"/>
          <w:sz w:val="28"/>
          <w:szCs w:val="28"/>
          <w:lang w:eastAsia="ru-RU"/>
        </w:rPr>
        <w:t>сибирской области Мальцева П.А.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2FB1" w:rsidRPr="00D77516" w:rsidTr="004F7F86">
        <w:trPr>
          <w:trHeight w:val="1304"/>
        </w:trPr>
        <w:tc>
          <w:tcPr>
            <w:tcW w:w="4926" w:type="dxa"/>
            <w:shd w:val="clear" w:color="auto" w:fill="auto"/>
            <w:vAlign w:val="bottom"/>
            <w:hideMark/>
          </w:tcPr>
          <w:p w:rsidR="00B42FB1" w:rsidRPr="00D77516" w:rsidRDefault="00B42FB1" w:rsidP="00D93FD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И.о. Главы</w:t>
            </w:r>
            <w:r w:rsidRPr="00D77516">
              <w:rPr>
                <w:rFonts w:ascii="Times New Roman" w:eastAsia="Times New Roman" w:hAnsi="Times New Roman"/>
                <w:sz w:val="28"/>
                <w:szCs w:val="20"/>
              </w:rPr>
              <w:t xml:space="preserve"> Мошковского района</w:t>
            </w:r>
          </w:p>
          <w:p w:rsidR="00B42FB1" w:rsidRPr="00D77516" w:rsidRDefault="00B42FB1" w:rsidP="00D93FD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D77516">
              <w:rPr>
                <w:rFonts w:ascii="Times New Roman" w:eastAsia="Times New Roman" w:hAnsi="Times New Roman"/>
                <w:sz w:val="28"/>
                <w:szCs w:val="20"/>
              </w:rPr>
              <w:t>Новосибирской области</w:t>
            </w:r>
          </w:p>
        </w:tc>
        <w:tc>
          <w:tcPr>
            <w:tcW w:w="4927" w:type="dxa"/>
            <w:shd w:val="clear" w:color="auto" w:fill="auto"/>
            <w:vAlign w:val="bottom"/>
            <w:hideMark/>
          </w:tcPr>
          <w:p w:rsidR="00B42FB1" w:rsidRPr="00D77516" w:rsidRDefault="00B42FB1" w:rsidP="00D93FD7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С.Н. Субботин</w:t>
            </w:r>
          </w:p>
        </w:tc>
      </w:tr>
    </w:tbl>
    <w:p w:rsidR="00B42FB1" w:rsidRPr="00D77516" w:rsidRDefault="00B42FB1" w:rsidP="00D93FD7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080F" w:rsidRDefault="009C5701" w:rsidP="00D93FD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Базыльникова Е.Ю.</w:t>
      </w:r>
    </w:p>
    <w:p w:rsidR="006E74CB" w:rsidRDefault="009C5701" w:rsidP="00D93FD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sectPr w:rsidR="006E74CB" w:rsidSect="00D93FD7">
          <w:footerReference w:type="default" r:id="rId9"/>
          <w:pgSz w:w="11906" w:h="16838"/>
          <w:pgMar w:top="709" w:right="567" w:bottom="709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23000</w:t>
      </w:r>
    </w:p>
    <w:p w:rsidR="00444C03" w:rsidRPr="00444C03" w:rsidRDefault="00444C03" w:rsidP="00D93FD7">
      <w:pPr>
        <w:widowControl w:val="0"/>
        <w:suppressAutoHyphens/>
        <w:autoSpaceDE w:val="0"/>
        <w:spacing w:after="0" w:line="240" w:lineRule="auto"/>
        <w:ind w:left="284" w:firstLine="538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4C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</w:t>
      </w:r>
    </w:p>
    <w:p w:rsidR="00444C03" w:rsidRPr="00444C03" w:rsidRDefault="00444C03" w:rsidP="00D93FD7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4C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постановлению </w:t>
      </w:r>
      <w:r w:rsidRPr="00444C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администрации Мошковского района Новосибирской области </w:t>
      </w:r>
    </w:p>
    <w:p w:rsidR="00444C03" w:rsidRPr="007E2CFF" w:rsidRDefault="00444C03" w:rsidP="00D93FD7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444C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</w:t>
      </w:r>
      <w:r w:rsidR="007E2CF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E2C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18.05.2020</w:t>
      </w:r>
      <w:r w:rsidRPr="00444C0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E2CF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№ </w:t>
      </w:r>
      <w:r w:rsidR="007E2C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47</w:t>
      </w:r>
      <w:bookmarkStart w:id="0" w:name="_GoBack"/>
      <w:bookmarkEnd w:id="0"/>
    </w:p>
    <w:p w:rsidR="00444C03" w:rsidRDefault="00444C03" w:rsidP="00D93FD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41CFE" w:rsidRDefault="00D41CFE" w:rsidP="00D93FD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2494C" w:rsidRPr="00D2494C" w:rsidRDefault="00D2494C" w:rsidP="00D93FD7">
      <w:pPr>
        <w:widowControl w:val="0"/>
        <w:suppressAutoHyphens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4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АДМИНИСТРАТИВНЫЙ РЕГЛАМЕНТ</w:t>
      </w:r>
    </w:p>
    <w:p w:rsidR="00D2494C" w:rsidRPr="00D2494C" w:rsidRDefault="00D2494C" w:rsidP="00D93FD7">
      <w:pPr>
        <w:widowControl w:val="0"/>
        <w:suppressAutoHyphens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4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</w:t>
      </w:r>
    </w:p>
    <w:p w:rsidR="00D41CFE" w:rsidRDefault="00D2494C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уведомления о соответствии (несоответствии) </w:t>
      </w:r>
    </w:p>
    <w:p w:rsidR="00D41CFE" w:rsidRDefault="00D2494C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</w:t>
      </w:r>
    </w:p>
    <w:p w:rsidR="00D2494C" w:rsidRDefault="00D2494C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 о градостроительной деятельности»</w:t>
      </w:r>
    </w:p>
    <w:p w:rsidR="00D2494C" w:rsidRDefault="00D2494C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94C" w:rsidRPr="00DE6CA3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E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D2494C" w:rsidRPr="00DE6CA3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Предмет регулирования.</w:t>
      </w: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закона от 27.07.2010 № 210-ФЗ «Об организации предоставления государственных и муниципальных услуг».</w:t>
      </w: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устанавливает порядок и стандарт предоставления муниципальной услуги по выдаче 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заявителей.</w:t>
      </w:r>
    </w:p>
    <w:p w:rsidR="00D2494C" w:rsidRP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заявители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B4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1.3. Порядок информирования о правилах предоставления муниципальной услуги.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информационных стендах непосредственно в администрации</w:t>
      </w:r>
      <w:r w:rsidR="006E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(далее – администрация)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информационно-телекоммуникационной сети "Интернет", в том числе на официальном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администрации</w:t>
      </w:r>
      <w:r w:rsidR="00281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(http://</w:t>
      </w:r>
      <w:r w:rsidR="002818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moshkovo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.nso.ru/), официальном сайте МФЦ (www.mfc-nso.ru);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средствах массовой информации;</w:t>
      </w:r>
    </w:p>
    <w:p w:rsidR="00D2494C" w:rsidRPr="002E232C" w:rsidRDefault="00A6259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ЕПГУ</w:t>
      </w:r>
      <w:r w:rsidR="00D2494C"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B32EFF" w:rsidRPr="00980817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заявителей о наименовании администрации, порядке направления обращения и факте его поступления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25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муниципальной услуги 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строительства и дорожного хозяйства </w:t>
      </w:r>
      <w:r w:rsidR="00B32EFF" w:rsidRPr="0098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4338D" w:rsidRPr="0098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 района Новосибирской области</w:t>
      </w:r>
      <w:r w:rsidR="00B32EFF" w:rsidRPr="0098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4FA" w:rsidRPr="0092020A" w:rsidRDefault="00D934FA" w:rsidP="00D93F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020A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номерах справочных телефонов, адресах электронной почты и официального сайта администрации размещается на информационных стендах,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ЕПГУ.</w:t>
      </w:r>
    </w:p>
    <w:p w:rsidR="00D2494C" w:rsidRPr="00B32EFF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B3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информации по вопросам предоставления муниципальной услуги, в том числе о ходе предоставления муниципальной услуги, заявитель обращается в: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устной форме (лично или по телефону в соответствии с графиком приема заявителей);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письменной форме (лично или почтовым сообщением);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электронной форме, в том числе через ЕПГУ.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D9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D5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строительства и дорожного хозяйства</w:t>
      </w:r>
      <w:r w:rsidRPr="00FC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устное информирование обратившегося за информацией заявителя.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устном обращении заявителя лично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дополнительной проверки. В остальных случаях дается письменный ответ по существу поставленных вопросов.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ожидания в очереди при личном обращении не должно превышать 15 минут.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ответах на телефонные звонки и обращения заявителей лично в часы приема специалисты </w:t>
      </w:r>
      <w:r w:rsidR="00D5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строительства и дорожного хозяйства</w:t>
      </w:r>
      <w:r w:rsidRPr="0019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подробно и в вежливой форме информируют обратившихся по интересующим их вопросам.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 заявителей;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 предоставления муниципальной услуги;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D2494C" w:rsidRPr="002E232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мация н</w:t>
      </w:r>
      <w:r w:rsidR="00A6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ЕПГУ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и сроках предоставления муниципальной услуги на основании сведений, содержащихся в</w:t>
      </w:r>
      <w:r w:rsidR="000E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федеральном реестре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предоставляется заявителю бесплатно.</w:t>
      </w:r>
    </w:p>
    <w:p w:rsidR="00AF29F3" w:rsidRPr="00980817" w:rsidRDefault="00AF29F3" w:rsidP="00D93FD7">
      <w:pPr>
        <w:widowControl w:val="0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817">
        <w:rPr>
          <w:rFonts w:ascii="Times New Roman" w:eastAsia="Calibri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980817">
        <w:rPr>
          <w:rFonts w:ascii="Times New Roman" w:eastAsia="Calibri" w:hAnsi="Times New Roman" w:cs="Times New Roman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F29F3" w:rsidRPr="00980817" w:rsidRDefault="00AF29F3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D2494C" w:rsidRP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5B2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6235B2" w:rsidRPr="0062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 предоставляе</w:t>
      </w:r>
      <w:r w:rsidR="00061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администрацией Мошковского</w:t>
      </w:r>
      <w:r w:rsidR="006235B2" w:rsidRPr="0062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AF29F3" w:rsidRPr="00980817" w:rsidRDefault="00AF29F3" w:rsidP="00D93FD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235B2" w:rsidRPr="00061A90" w:rsidRDefault="006235B2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Ответственными за организацию предоставления мун</w:t>
      </w:r>
      <w:r w:rsidR="00061A90" w:rsidRPr="00061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иципальной услуги является управление строительства и дорожного хозяйства</w:t>
      </w:r>
      <w:r w:rsidRPr="00061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</w:t>
      </w:r>
      <w:r w:rsidR="0043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услуги составляет не более 7 (семи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E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со дня поступления уведомления об окончании строительства.</w:t>
      </w:r>
    </w:p>
    <w:p w:rsid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6E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в информационно-телекоммуникационной сети «Интернет» в федеральном реестре и на ЕПГУ. 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через МФЦ, либо направляет в указанный орган посредством почтового отправления с уведомлением о вручении или единого портала государственных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муниципальных услуг уведомление об окончании строительства</w:t>
      </w:r>
      <w:r w:rsidRPr="008E6E5B">
        <w:rPr>
          <w:rFonts w:ascii="Times New Roman" w:hAnsi="Times New Roman" w:cs="Times New Roman"/>
          <w:sz w:val="28"/>
          <w:szCs w:val="28"/>
        </w:rPr>
        <w:t xml:space="preserve">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форме, ут</w:t>
      </w:r>
      <w:r w:rsidR="00575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вержденной приказом Министерства строительства Российской Федерации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19.09.2018 N 591/пр, содержащее следующие сведения: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OLE_LINK17"/>
      <w:bookmarkStart w:id="2" w:name="OLE_LINK18"/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2.6.1.7. почтовый адрес и (или) адрес электронной</w:t>
      </w:r>
      <w:r w:rsidR="000E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почты для связи с застройщиком;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2.6.1.8. сведения о параметрах, построенных или реконструированных объекта индивидуального жилищного строительства или садового дома;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2.6.1.9. сведения об оплате государственной пошлины за осуществление государственной регистрации прав;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2.6.1.10.  способ направления застройщику уведомлений, предусмотренных пунктом 5 части 19 статьи 55 Градостроительного кодекса Российской Федерации (далее – ГрК РФ).  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2.6.2. К уведомлению об окончании строительстве прилагаются: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2.6.2.3. технический план объекта индивидуального жилищного строительства или садового дома;</w:t>
      </w:r>
    </w:p>
    <w:p w:rsid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собственности или на праве аренды со множественностью лиц на стороне арендатора.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Запрещается требовать от заявителя: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ФЗ №210); 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ФЗ №210;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6B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ФЗ №</w:t>
      </w:r>
      <w:r w:rsidR="006B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6B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статьи 16 ФЗ №210</w:t>
      </w: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уведомляется заявитель, а также приносятся извинения за доставленные неудобства. 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8E6E5B" w:rsidRPr="008E6E5B" w:rsidRDefault="008E6E5B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Основания для приостановления предоставления муниципальной услуги не предусмотрены.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Основания для отказа в предоставлении муниципальной услуги.</w:t>
      </w:r>
    </w:p>
    <w:p w:rsidR="008E6E5B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в уведомлении об окончании строительства сведений, предусмотренных абзацем первым части 16 статьи 55 ГрК РФ, или отсутствия документов, прилагаемых к нему и предусмотренных пунктами 1 - 3 части 16 ГрК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Основания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6B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градостроительной деятельности: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2.11.1.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2.11.2.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2.11.3. вид разрешенного использования, построенного или реконструированного объекта капитального строительства,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F07E60" w:rsidRPr="008E6E5B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bookmarkEnd w:id="1"/>
    <w:bookmarkEnd w:id="2"/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Муниципальная услуга предоставляется без взимания платы.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ожидания в очереди для заявителей при подаче уведомления об окончании строительства и при получении результата предоставления муниципальной услуги – не более 15 минут.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Регистрация уведомления об окончании строительства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к помещениям, в которых предоставляется муниципальная услуга: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2.15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Вход в здание оборудуется вывеской, содержащей наименование и место нахождения администрации, режим работы.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санитарно-эпидемиологическим правилам и нормативам;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правилам противопожарной безопасности;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для ожидания оборудуются: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стульями (кресельными секциями) и (или) скамьями;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Рабочее место сотрудника(ов) администрации оборудуется персональным компьютером с печатающим устройством. 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Показатели качества и доступности муниципальной услуги: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Показатели качества муниципальной услуги: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своевременность и полнота предоставления муниципальной услуги;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обоснованных жалоб на действия (бездействие) должностных лиц, сотрудников администрации.</w:t>
      </w:r>
    </w:p>
    <w:p w:rsidR="00F07E60" w:rsidRPr="00F07E60" w:rsidRDefault="00FA4BF6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Показатели доступности муниципальной услуги:</w:t>
      </w:r>
    </w:p>
    <w:p w:rsidR="00F07E60" w:rsidRPr="00FB33CB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пешеходная доступность от остановок общественного транспорта до здания, в котором предоставляется муниципальная </w:t>
      </w:r>
      <w:r w:rsidRPr="00FB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услуга;</w:t>
      </w:r>
    </w:p>
    <w:p w:rsidR="00E45A25" w:rsidRPr="00E45A25" w:rsidRDefault="00E45A2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E45A25" w:rsidRPr="00E45A25" w:rsidRDefault="00E45A2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специалистами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E45A25" w:rsidRPr="00E45A25" w:rsidRDefault="00E45A2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E45A25" w:rsidRPr="00E45A25" w:rsidRDefault="00E45A2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возможность получения услуги на базе МФЦ;</w:t>
      </w:r>
    </w:p>
    <w:p w:rsidR="00E45A25" w:rsidRPr="00E45A25" w:rsidRDefault="00E45A2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E45A25" w:rsidRPr="00E45A25" w:rsidRDefault="00E45A2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F07E60" w:rsidRPr="00F07E60" w:rsidRDefault="00770CBD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2.17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07E60" w:rsidRPr="00F07E60" w:rsidRDefault="00770CBD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Возможность оформления запроса в электронной форме посредством ЕПГУ предоставляется только заявителям, зарегистрировавшим личный кабинет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ЕПГУ.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 запроса посредством заполнения электронной формы запроса на ЕПГУ: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ЕПГУ размещаются образцы запол</w:t>
      </w:r>
      <w:r w:rsidR="0077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нения электронной формы запроса;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 w:rsidR="0077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 в электронной форме запроса;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 формировании запроса заявителю обеспечивается: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возможность копирования и сохранения запроса для предоставления муниципальной услуги;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возможность печати на бумажном носителе копии электронной формы запроса;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Сформированный и подписанный запрос, и иные документы, указанные в пункте 2.6 настоящего регламента, необходимые для предоставления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муниципальной услуги, направляются в орган (организацию) посредством ЕПГУ.</w:t>
      </w:r>
    </w:p>
    <w:p w:rsidR="008E6E5B" w:rsidRDefault="00770CBD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</w:p>
    <w:p w:rsid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07E60" w:rsidRPr="00F07E60" w:rsidRDefault="00F07E60" w:rsidP="00D93F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3" w:name="OLE_LINK103"/>
      <w:bookmarkStart w:id="4" w:name="OLE_LINK104"/>
      <w:bookmarkStart w:id="5" w:name="OLE_LINK105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регистрация </w:t>
      </w:r>
      <w:bookmarkEnd w:id="3"/>
      <w:bookmarkEnd w:id="4"/>
      <w:bookmarkEnd w:id="5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окончании строительства;</w:t>
      </w:r>
    </w:p>
    <w:p w:rsidR="00F07E60" w:rsidRPr="00F07E60" w:rsidRDefault="00F07E60" w:rsidP="00D93F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6" w:name="OLE_LINK61"/>
      <w:bookmarkStart w:id="7" w:name="OLE_LINK62"/>
      <w:bookmarkStart w:id="8" w:name="OLE_LINK63"/>
      <w:bookmarkStart w:id="9" w:name="OLE_LINK106"/>
      <w:bookmarkStart w:id="10" w:name="OLE_LINK107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документов, необходимых для принятия решения о выдаче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</w:t>
      </w:r>
      <w:bookmarkEnd w:id="6"/>
      <w:bookmarkEnd w:id="7"/>
      <w:bookmarkEnd w:id="8"/>
      <w:bookmarkEnd w:id="9"/>
      <w:bookmarkEnd w:id="10"/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Start w:id="11" w:name="OLE_LINK69"/>
      <w:bookmarkStart w:id="12" w:name="OLE_LINK70"/>
      <w:bookmarkStart w:id="13" w:name="OLE_LINK71"/>
      <w:bookmarkStart w:id="14" w:name="OLE_LINK72"/>
      <w:bookmarkStart w:id="15" w:name="OLE_LINK73"/>
      <w:bookmarkStart w:id="16" w:name="OLE_LINK74"/>
      <w:bookmarkStart w:id="17" w:name="OLE_LINK108"/>
      <w:bookmarkStart w:id="18" w:name="OLE_LINK109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bookmarkEnd w:id="11"/>
      <w:bookmarkEnd w:id="12"/>
      <w:bookmarkEnd w:id="13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представленных для получения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соответствии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действующего законодательства</w:t>
      </w:r>
      <w:bookmarkEnd w:id="14"/>
      <w:bookmarkEnd w:id="15"/>
      <w:bookmarkEnd w:id="16"/>
      <w:r w:rsidR="00BC6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результата муниципальной услуги заявителю в виде:</w:t>
      </w:r>
    </w:p>
    <w:p w:rsidR="00F07E60" w:rsidRPr="00F07E60" w:rsidRDefault="00F07E60" w:rsidP="00D93FD7">
      <w:pPr>
        <w:tabs>
          <w:tab w:val="left" w:pos="-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уведомления о 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E60" w:rsidRPr="00F07E60" w:rsidRDefault="00F07E60" w:rsidP="00D93FD7">
      <w:pPr>
        <w:tabs>
          <w:tab w:val="left" w:pos="-284"/>
        </w:tabs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уведомления о несоответствии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E60" w:rsidRPr="00F07E60" w:rsidRDefault="00F07E60" w:rsidP="00D93FD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F07E6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Блок-схема предоставления муниципальной услуги приводится в приложении №1 к настоящему административному регламенту</w:t>
      </w:r>
      <w:bookmarkEnd w:id="17"/>
      <w:bookmarkEnd w:id="18"/>
      <w:r w:rsidRPr="00F07E6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F07E60" w:rsidRPr="00F07E60" w:rsidRDefault="00F07E60" w:rsidP="00D93FD7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уведомления об окончании строительства.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Сотрудник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осуществляющий прием документов,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регистрирует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окончании строительства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поступившее с помощью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ЕПГУ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Arial" w:hAnsi="Times New Roman" w:cs="Times New Roman"/>
          <w:sz w:val="28"/>
          <w:szCs w:val="28"/>
          <w:lang w:eastAsia="ru-RU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Максимальный срок выполнения — 15 минут.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окончании строительства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, переданное из МФЦ, регистрируется в день его поступления в орган, уполномоченный на предоставление муниципальной услуги.   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административной процедуры и способ фиксации результата выполнения административной процедуры -  регистрация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окончании строительства</w:t>
      </w:r>
      <w:bookmarkStart w:id="19" w:name="OLE_LINK48"/>
      <w:bookmarkStart w:id="20" w:name="OLE_LINK49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9"/>
      <w:bookmarkEnd w:id="20"/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bookmarkStart w:id="21" w:name="OLE_LINK77"/>
      <w:bookmarkStart w:id="22" w:name="OLE_LINK78"/>
      <w:bookmarkStart w:id="23" w:name="OLE_LINK79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документов, необходимых для принятия решения о выдаче </w:t>
      </w:r>
      <w:bookmarkEnd w:id="21"/>
      <w:bookmarkEnd w:id="22"/>
      <w:bookmarkEnd w:id="23"/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E60" w:rsidRPr="00F07E60" w:rsidRDefault="00F07E60" w:rsidP="00D93FD7">
      <w:pPr>
        <w:tabs>
          <w:tab w:val="left" w:pos="851"/>
          <w:tab w:val="left" w:pos="1276"/>
        </w:tabs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Основанием для начала административной процедуры является получение и регистрация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окончании строительства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E60" w:rsidRPr="00F07E60" w:rsidRDefault="00F07E60" w:rsidP="00D93FD7">
      <w:pPr>
        <w:tabs>
          <w:tab w:val="left" w:pos="851"/>
          <w:tab w:val="left" w:pos="1276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Должностное лицо, уполномоченное на выдачу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проверку приложенных к уведомлению об окончании строительства документов. 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уведомлении об окончании строительства сведений, предусмотренных </w:t>
      </w:r>
      <w:hyperlink r:id="rId10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 части 16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ГрК РФ, или отсутствия документов, прилагаемых к нему и предусмотренных </w:t>
      </w:r>
      <w:hyperlink r:id="rId11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16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3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51.1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РФ), д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олжностное лицо, уполномоченное на выдачу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документов, представленных для получения уведомления о 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Должностное лицо,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на выдачу 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построенных или реконструированных объекта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4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8 статьи 51.1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5" w:history="1">
        <w:r w:rsidRPr="00F07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 части 10 статьи 51.1</w:t>
        </w:r>
      </w:hyperlink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Предоставление результата муниципальной услуги</w:t>
      </w:r>
      <w:r w:rsidR="00BC6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документов лицо, уполномоченное на выдачу 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заявителю способом, определенным им в уведомлении об окончании строительства:</w:t>
      </w:r>
    </w:p>
    <w:p w:rsidR="00F07E60" w:rsidRPr="00F07E60" w:rsidRDefault="00F07E60" w:rsidP="00D93FD7">
      <w:pPr>
        <w:tabs>
          <w:tab w:val="left" w:pos="-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 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E60" w:rsidRPr="00F07E60" w:rsidRDefault="00F07E60" w:rsidP="00D93FD7">
      <w:pPr>
        <w:tabs>
          <w:tab w:val="left" w:pos="-284"/>
        </w:tabs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 несоответствии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— 1</w:t>
      </w:r>
      <w:r w:rsidR="00BC6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рабочий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со дня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наличия документов, необходимых для принятия решения о выдаче уведомления о соответствии (несоответствии)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E60" w:rsidRPr="00F07E60" w:rsidRDefault="00F07E60" w:rsidP="00D93FD7">
      <w:pPr>
        <w:tabs>
          <w:tab w:val="left" w:pos="1134"/>
        </w:tabs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заявителем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результата муниципальной услуги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фиксируется в соответствующем журнале регистрации, где указывается число, месяц, год </w:t>
      </w: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выдачи результата муниципальной услуги, ФИО лица (отчество – при наличии), получившего результат муниципальной услуги, подпись</w:t>
      </w:r>
      <w:r w:rsidRPr="00F0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административного действия — не более 15 минут.</w:t>
      </w:r>
    </w:p>
    <w:p w:rsid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07E60" w:rsidRPr="00F07E60" w:rsidRDefault="00F07E60" w:rsidP="00D93FD7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Формы контроля за исполнением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административного регламента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</w:t>
      </w:r>
      <w:r w:rsidR="00BC6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 Г</w:t>
      </w:r>
      <w:r w:rsidR="00BC4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лава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7E60" w:rsidRPr="00F07E60" w:rsidRDefault="00F07E60" w:rsidP="00D93FD7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</w:t>
      </w:r>
      <w:r w:rsidRPr="00F07E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или их работников.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5.1. Заявитель имеет право обжаловать решения и действия (бездействие) администрации, его сотрудников и должностных лиц, многофункционального центра, работника многофункционального центра, а также организаций,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предусмотренных частью 1.1</w:t>
      </w:r>
      <w:r w:rsidR="007E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16 </w:t>
      </w:r>
      <w:r w:rsidR="007E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или их работников, предоставляющих муниципальные услуги, в досудебном (внесудебном) порядке.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Заявитель может обратиться с жалобой, в том числе в следующих случаях: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ФЗ №210;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16 ФЗ №210;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правовыми актами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 для предоставления муниципальной услуги;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актами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для предоставления муниципальной услуги, у заявителя;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правовыми актами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астью 1.3.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правовыми актами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 отказ администрации, его сотрудника и должностного лица, многофункционального центра, работника многофункционального центра, организаций, предусмотренных ч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астью 1.1</w:t>
      </w:r>
      <w:r w:rsidR="005D6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правовыми актами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астью 1.3.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 части 1 статьи 7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 Общие требования к порядку подачи и рассмотрения жалобы: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5.2.1. Жалоба на решения и действия (бездействие) администрации, должностных лиц, муниципальных служащих предоставляющих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государственных и муниципальных услуг, а также может быть принята при личном приеме заявителя. 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 на решения и действия (бездействие) организаций, предусмотренных частью 1.1</w:t>
      </w:r>
      <w:r w:rsidR="00B75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подаче жалобы через представителя представляется документ, подтверждающий полномочия представителя и согласие на обработку персональных данных лица, от имени которого действует представитель.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5.2.2. Жалоба должна содержать:</w:t>
      </w:r>
    </w:p>
    <w:p w:rsidR="00F07E60" w:rsidRPr="00F07E60" w:rsidRDefault="009D5283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статьи 16 ФЗ №210, их руководителей и (или) работников, решения и действия (бездействие) которых обжалуются;</w:t>
      </w:r>
    </w:p>
    <w:p w:rsidR="00F07E60" w:rsidRPr="00F07E60" w:rsidRDefault="009D5283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7E60" w:rsidRPr="00F07E60" w:rsidRDefault="009D5283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их работников;</w:t>
      </w:r>
    </w:p>
    <w:p w:rsidR="00F07E60" w:rsidRPr="00F07E60" w:rsidRDefault="009D5283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5.3. Органы, уполномоченные на рассмотрение жалобы, должностные лица, которым может быть направлена жалоба: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5.3.1. Жалоба на решения или действий (бездействий) администрации, сотрудников и должностных лиц, предоставляющих муниципальную услугу, может быть 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направлена зая</w:t>
      </w:r>
      <w:r w:rsidR="005D6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вителем Г</w:t>
      </w:r>
      <w:r w:rsidR="007A3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лаве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 либо его заместителю, согласно утвержден</w:t>
      </w:r>
      <w:r w:rsidR="009D52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ному распределению обязанностей;</w:t>
      </w:r>
    </w:p>
    <w:p w:rsidR="00F07E60" w:rsidRPr="00F07E60" w:rsidRDefault="009D5283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5.3.2. 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="00F07E60"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подаются руководителям этих организаций.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5.4. Сроки рассмотрения жалобы: 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Регистрация жалобы осуществляется не позднее следующего рабочего дня со дня ее поступления.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 подлежит рассмотрению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обжалования отказа органа администрации, многофункционального центра, организаций, предусмотренных частью 1.1</w:t>
      </w:r>
      <w:r w:rsidR="009D52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5.5. Перечень оснований для приостановления рассмотрения жалобы: Основание для приостановления рассмотрения жалобы отсутствуют.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5.6. Результат рассмотрения жалобы: 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рассмотрения жалобы принимается одно из следующих решений: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</w:t>
      </w:r>
      <w:r w:rsidR="00980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правовыми актами Мошковского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области;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в удовлетворении жалобы отказывается.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</w:t>
      </w:r>
      <w:r w:rsidR="00236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статьи 16 ФЗ №210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целях незамедлительного устранения выявленных 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r w:rsidR="00236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заявителю в целях получения</w:t>
      </w: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07E60" w:rsidRPr="00F07E60" w:rsidRDefault="00F07E60" w:rsidP="00D93FD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7E60" w:rsidRPr="00F07E60" w:rsidRDefault="00F07E60" w:rsidP="00D93FD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E60" w:rsidRPr="008E6E5B" w:rsidRDefault="00F07E60" w:rsidP="00D93FD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5B2" w:rsidRPr="006235B2" w:rsidRDefault="006235B2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4C" w:rsidRDefault="00D2494C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105" w:rsidRDefault="00DD0105" w:rsidP="00D93F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4C" w:rsidRDefault="00D2494C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Default="00D93FD7" w:rsidP="00D93FD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D7" w:rsidRPr="00D2494C" w:rsidRDefault="00D93FD7" w:rsidP="00D93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16"/>
      </w:tblGrid>
      <w:tr w:rsidR="00F07E60" w:rsidTr="00D41CFE">
        <w:tc>
          <w:tcPr>
            <w:tcW w:w="5495" w:type="dxa"/>
          </w:tcPr>
          <w:p w:rsidR="00F07E60" w:rsidRDefault="00F07E60" w:rsidP="00D93FD7">
            <w:pPr>
              <w:ind w:left="284"/>
            </w:pPr>
          </w:p>
        </w:tc>
        <w:tc>
          <w:tcPr>
            <w:tcW w:w="4416" w:type="dxa"/>
          </w:tcPr>
          <w:p w:rsidR="00F07E60" w:rsidRPr="00D41CFE" w:rsidRDefault="00980817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444C03" w:rsidRPr="00D41C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F07E60" w:rsidRPr="00D41CFE" w:rsidRDefault="00F07E60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к админ</w:t>
            </w:r>
            <w:r w:rsidR="00FC0271" w:rsidRPr="00D41CFE">
              <w:rPr>
                <w:rFonts w:ascii="Times New Roman" w:hAnsi="Times New Roman" w:cs="Times New Roman"/>
                <w:sz w:val="27"/>
                <w:szCs w:val="27"/>
              </w:rPr>
              <w:t xml:space="preserve">истративному регламенту </w:t>
            </w: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предоставления муниципальной услуги</w:t>
            </w:r>
          </w:p>
          <w:p w:rsidR="00F07E60" w:rsidRPr="00D41CFE" w:rsidRDefault="00F07E60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«Выдача уведомления о соответствии (несоответствии) построенных</w:t>
            </w:r>
          </w:p>
          <w:p w:rsidR="00F07E60" w:rsidRPr="00D41CFE" w:rsidRDefault="00F07E60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или реконструированных объекта</w:t>
            </w:r>
          </w:p>
          <w:p w:rsidR="00F07E60" w:rsidRPr="00D41CFE" w:rsidRDefault="00F07E60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индивидуального жилищного</w:t>
            </w:r>
          </w:p>
          <w:p w:rsidR="00F07E60" w:rsidRPr="00D41CFE" w:rsidRDefault="00F07E60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строительства или садового дома</w:t>
            </w:r>
          </w:p>
          <w:p w:rsidR="00F07E60" w:rsidRPr="00D41CFE" w:rsidRDefault="00F07E60" w:rsidP="00D93FD7">
            <w:pPr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требованиям законодательства</w:t>
            </w:r>
          </w:p>
          <w:p w:rsidR="00F07E60" w:rsidRPr="00F07E60" w:rsidRDefault="00F07E60" w:rsidP="00D93FD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1CFE">
              <w:rPr>
                <w:rFonts w:ascii="Times New Roman" w:hAnsi="Times New Roman" w:cs="Times New Roman"/>
                <w:sz w:val="27"/>
                <w:szCs w:val="27"/>
              </w:rPr>
              <w:t>о градостроительной деятельности»</w:t>
            </w:r>
          </w:p>
        </w:tc>
      </w:tr>
    </w:tbl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– СХЕМА</w:t>
      </w:r>
    </w:p>
    <w:p w:rsidR="00F07E60" w:rsidRPr="00F07E60" w:rsidRDefault="00F07E60" w:rsidP="00D93FD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действий по выдаче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</w:t>
      </w:r>
    </w:p>
    <w:p w:rsidR="00F07E60" w:rsidRPr="00F07E60" w:rsidRDefault="00F07E60" w:rsidP="00D93FD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садового дома требованиям законодательства о градостроительной деятельности</w:t>
      </w:r>
    </w:p>
    <w:p w:rsidR="00F07E60" w:rsidRPr="00F07E60" w:rsidRDefault="00544E6B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26" style="position:absolute;left:0;text-align:left;margin-left:.5pt;margin-top:.8pt;width:510.2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">
            <v:textbox style="mso-next-textbox:#Скругленный прямоугольник 15">
              <w:txbxContent>
                <w:p w:rsidR="00F07E60" w:rsidRPr="00EE376B" w:rsidRDefault="00F07E60" w:rsidP="00F07E60">
                  <w:pPr>
                    <w:jc w:val="center"/>
                    <w:rPr>
                      <w:szCs w:val="24"/>
                    </w:rPr>
                  </w:pPr>
                  <w:r w:rsidRPr="00A0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прием, регистрация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уведомления об окончании строительства</w:t>
                  </w:r>
                </w:p>
              </w:txbxContent>
            </v:textbox>
          </v:roundrect>
        </w:pict>
      </w:r>
    </w:p>
    <w:p w:rsidR="00F07E60" w:rsidRPr="00F07E60" w:rsidRDefault="00544E6B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7" type="#_x0000_t32" style="position:absolute;left:0;text-align:left;margin-left:227.9pt;margin-top:24.1pt;width:22.5pt;height:0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">
            <v:stroke endarrow="block"/>
          </v:shape>
        </w:pict>
      </w:r>
    </w:p>
    <w:p w:rsidR="00F07E60" w:rsidRPr="00F07E60" w:rsidRDefault="00F07E60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E60" w:rsidRPr="00F07E60" w:rsidRDefault="00544E6B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7" type="#_x0000_t202" style="position:absolute;left:0;text-align:left;margin-left:.5pt;margin-top:7.75pt;width:510.2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">
            <v:textbox style="mso-next-textbox:#Надпись 13">
              <w:txbxContent>
                <w:p w:rsidR="00F07E60" w:rsidRPr="00CE11D9" w:rsidRDefault="00F07E60" w:rsidP="00F07E60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sz w:val="24"/>
                    </w:rPr>
                  </w:pPr>
                  <w:r w:rsidRPr="00CE11D9">
                    <w:rPr>
                      <w:rFonts w:ascii="Times New Roman" w:hAnsi="Times New Roman"/>
                      <w:sz w:val="24"/>
                    </w:rPr>
                    <w:t xml:space="preserve">проверка наличия документов, необходимых для принятия решения о выдаче </w:t>
                  </w:r>
                  <w:r w:rsidRPr="00CE11D9">
                    <w:rPr>
                      <w:rStyle w:val="a4"/>
                      <w:rFonts w:ascii="Times New Roman" w:hAnsi="Times New Roman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CE11D9"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shape>
        </w:pict>
      </w:r>
    </w:p>
    <w:p w:rsidR="00F07E60" w:rsidRPr="00F07E60" w:rsidRDefault="00F07E60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uppressAutoHyphens/>
        <w:autoSpaceDE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E60" w:rsidRPr="00F07E60" w:rsidRDefault="00F07E60" w:rsidP="00D93FD7">
      <w:pPr>
        <w:suppressAutoHyphens/>
        <w:autoSpaceDE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E60" w:rsidRPr="00F07E60" w:rsidRDefault="00544E6B" w:rsidP="00D93FD7">
      <w:pPr>
        <w:suppressAutoHyphens/>
        <w:autoSpaceDE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36" type="#_x0000_t32" style="position:absolute;left:0;text-align:left;margin-left:239.05pt;margin-top:7.45pt;width:0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">
            <v:stroke endarrow="block"/>
          </v:shape>
        </w:pict>
      </w:r>
    </w:p>
    <w:p w:rsidR="00F07E60" w:rsidRPr="00F07E60" w:rsidRDefault="00F07E60" w:rsidP="00D93FD7">
      <w:pPr>
        <w:suppressAutoHyphens/>
        <w:autoSpaceDE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E60" w:rsidRPr="00F07E60" w:rsidRDefault="00544E6B" w:rsidP="00D93FD7">
      <w:pPr>
        <w:suppressAutoHyphens/>
        <w:autoSpaceDE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28" style="position:absolute;left:0;text-align:left;margin-left:-2.65pt;margin-top:3.05pt;width:510.25pt;height:8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">
            <v:textbox style="mso-next-textbox:#Скругленный прямоугольник 11">
              <w:txbxContent>
                <w:p w:rsidR="00F07E60" w:rsidRPr="00CE11D9" w:rsidRDefault="00F07E60" w:rsidP="00F07E60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CE11D9">
                    <w:rPr>
                      <w:rFonts w:ascii="Times New Roman" w:hAnsi="Times New Roman" w:cs="Times New Roman"/>
                      <w:sz w:val="24"/>
                    </w:rPr>
                    <w:t xml:space="preserve">проверка документов, представленных для получения </w:t>
                  </w:r>
                  <w:r w:rsidRPr="00CE11D9">
                    <w:rPr>
                      <w:rStyle w:val="a4"/>
                      <w:rFonts w:ascii="Times New Roman" w:hAnsi="Times New Roman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CE11D9"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 w:rsidRPr="00CE11D9">
                    <w:rPr>
                      <w:rFonts w:ascii="Times New Roman" w:hAnsi="Times New Roman" w:cs="Times New Roman"/>
                      <w:sz w:val="24"/>
                    </w:rPr>
                    <w:t>в соответствии с требованиями действующего законодательства и предоставление результата услуги заявителю:</w:t>
                  </w:r>
                </w:p>
                <w:p w:rsidR="00F07E60" w:rsidRDefault="00F07E60" w:rsidP="00F07E60"/>
              </w:txbxContent>
            </v:textbox>
          </v:roundrect>
        </w:pict>
      </w:r>
    </w:p>
    <w:p w:rsidR="00F07E60" w:rsidRPr="00F07E60" w:rsidRDefault="00F07E60" w:rsidP="00D93FD7">
      <w:pPr>
        <w:suppressAutoHyphens/>
        <w:autoSpaceDE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E60" w:rsidRPr="00F07E60" w:rsidRDefault="00F07E60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tabs>
          <w:tab w:val="right" w:pos="1006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E60" w:rsidRPr="00F07E60" w:rsidRDefault="00544E6B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5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8.7pt" to="244.2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4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8.7pt" to="8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pt,8.7pt" to="358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">
            <v:stroke endarrow="block"/>
          </v:line>
        </w:pict>
      </w:r>
    </w:p>
    <w:p w:rsidR="00F07E60" w:rsidRPr="00F07E60" w:rsidRDefault="00F07E60" w:rsidP="00D93FD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544E6B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29" style="position:absolute;left:0;text-align:left;margin-left:-2.65pt;margin-top:5.15pt;width:238.35pt;height:10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">
            <v:textbox style="mso-next-textbox:#Скругленный прямоугольник 7">
              <w:txbxContent>
                <w:p w:rsidR="00F07E60" w:rsidRPr="00435201" w:rsidRDefault="00F07E60" w:rsidP="00F07E6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572D92">
                    <w:rPr>
                      <w:rFonts w:ascii="Times New Roman" w:hAnsi="Times New Roman"/>
                      <w:sz w:val="24"/>
                      <w:szCs w:val="24"/>
                    </w:rPr>
                    <w:t xml:space="preserve">ыдача </w:t>
                  </w:r>
                  <w:r w:rsidRPr="002B5AA1"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уведомления о</w:t>
                  </w:r>
                  <w:r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B5AA1"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соответствии</w:t>
                  </w:r>
                  <w:r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E11D9">
                    <w:rPr>
                      <w:rStyle w:val="a4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пост</w:t>
                  </w:r>
                  <w:r>
                    <w:rPr>
                      <w:rStyle w:val="a4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роенных или реконструированных </w:t>
                  </w:r>
                  <w:r w:rsidRPr="00CE11D9">
                    <w:rPr>
                      <w:rStyle w:val="a4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30" style="position:absolute;left:0;text-align:left;margin-left:255.9pt;margin-top:5.15pt;width:251.7pt;height:10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">
            <v:textbox style="mso-next-textbox:#Скругленный прямоугольник 6">
              <w:txbxContent>
                <w:p w:rsidR="00F07E60" w:rsidRPr="00FC46EC" w:rsidRDefault="00F07E60" w:rsidP="00F07E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537A64">
                    <w:rPr>
                      <w:rFonts w:ascii="Times New Roman" w:hAnsi="Times New Roman"/>
                      <w:sz w:val="24"/>
                      <w:szCs w:val="24"/>
                    </w:rPr>
                    <w:t>ыдача уведомления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</w:t>
                  </w:r>
                  <w:r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соответствии</w:t>
                  </w:r>
                  <w:r w:rsidRPr="002B5AA1"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E11D9">
                    <w:rPr>
                      <w:rStyle w:val="a4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пос</w:t>
                  </w:r>
                  <w:r>
                    <w:rPr>
                      <w:rStyle w:val="a4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троенных или реконструированных</w:t>
                  </w:r>
                  <w:r w:rsidRPr="00CE11D9">
                    <w:rPr>
                      <w:rStyle w:val="a4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F07E60" w:rsidRPr="00EE376B" w:rsidRDefault="00F07E60" w:rsidP="00F07E60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F07E60" w:rsidP="00D93F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60" w:rsidRPr="00F07E60" w:rsidRDefault="00544E6B" w:rsidP="00D93FD7">
      <w:pPr>
        <w:tabs>
          <w:tab w:val="left" w:pos="7263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31" style="position:absolute;left:0;text-align:left;margin-left:54.2pt;margin-top:15.4pt;width:380.65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">
            <v:textbox style="mso-next-textbox:#Скругленный прямоугольник 2">
              <w:txbxContent>
                <w:p w:rsidR="00F07E60" w:rsidRPr="008D7601" w:rsidRDefault="00F07E60" w:rsidP="00F07E60">
                  <w:pPr>
                    <w:jc w:val="both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</w:r>
                </w:p>
              </w:txbxContent>
            </v:textbox>
          </v:roundrect>
        </w:pict>
      </w:r>
    </w:p>
    <w:sectPr w:rsidR="00F07E60" w:rsidRPr="00F07E60" w:rsidSect="00D93FD7">
      <w:pgSz w:w="11906" w:h="16838"/>
      <w:pgMar w:top="709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6B" w:rsidRDefault="00544E6B" w:rsidP="006E74CB">
      <w:pPr>
        <w:spacing w:after="0" w:line="240" w:lineRule="auto"/>
      </w:pPr>
      <w:r>
        <w:separator/>
      </w:r>
    </w:p>
  </w:endnote>
  <w:endnote w:type="continuationSeparator" w:id="0">
    <w:p w:rsidR="00544E6B" w:rsidRDefault="00544E6B" w:rsidP="006E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44928"/>
      <w:docPartObj>
        <w:docPartGallery w:val="Page Numbers (Bottom of Page)"/>
        <w:docPartUnique/>
      </w:docPartObj>
    </w:sdtPr>
    <w:sdtEndPr/>
    <w:sdtContent>
      <w:p w:rsidR="00BE2108" w:rsidRDefault="00BE21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FF">
          <w:rPr>
            <w:noProof/>
          </w:rPr>
          <w:t>3</w:t>
        </w:r>
        <w:r>
          <w:fldChar w:fldCharType="end"/>
        </w:r>
      </w:p>
    </w:sdtContent>
  </w:sdt>
  <w:p w:rsidR="006E74CB" w:rsidRDefault="006E74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6B" w:rsidRDefault="00544E6B" w:rsidP="006E74CB">
      <w:pPr>
        <w:spacing w:after="0" w:line="240" w:lineRule="auto"/>
      </w:pPr>
      <w:r>
        <w:separator/>
      </w:r>
    </w:p>
  </w:footnote>
  <w:footnote w:type="continuationSeparator" w:id="0">
    <w:p w:rsidR="00544E6B" w:rsidRDefault="00544E6B" w:rsidP="006E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FA0"/>
    <w:rsid w:val="00061A90"/>
    <w:rsid w:val="000D05EA"/>
    <w:rsid w:val="000E4DAD"/>
    <w:rsid w:val="001E0487"/>
    <w:rsid w:val="002367A0"/>
    <w:rsid w:val="00281818"/>
    <w:rsid w:val="00284F8A"/>
    <w:rsid w:val="002E3C6B"/>
    <w:rsid w:val="00427831"/>
    <w:rsid w:val="00432FCD"/>
    <w:rsid w:val="00444C03"/>
    <w:rsid w:val="00445F8E"/>
    <w:rsid w:val="0049080F"/>
    <w:rsid w:val="004C0AD7"/>
    <w:rsid w:val="00544E6B"/>
    <w:rsid w:val="00575C0A"/>
    <w:rsid w:val="00582C11"/>
    <w:rsid w:val="005C3A97"/>
    <w:rsid w:val="005D6CD8"/>
    <w:rsid w:val="006235B2"/>
    <w:rsid w:val="006B5F04"/>
    <w:rsid w:val="006E26F9"/>
    <w:rsid w:val="006E3D42"/>
    <w:rsid w:val="006E74CB"/>
    <w:rsid w:val="007224E0"/>
    <w:rsid w:val="00770CBD"/>
    <w:rsid w:val="007A36AC"/>
    <w:rsid w:val="007E2C31"/>
    <w:rsid w:val="007E2CFF"/>
    <w:rsid w:val="00812F11"/>
    <w:rsid w:val="00813BC3"/>
    <w:rsid w:val="008235A8"/>
    <w:rsid w:val="00870FA0"/>
    <w:rsid w:val="008E6E5B"/>
    <w:rsid w:val="009807BB"/>
    <w:rsid w:val="00980817"/>
    <w:rsid w:val="009A771E"/>
    <w:rsid w:val="009B06E6"/>
    <w:rsid w:val="009C5701"/>
    <w:rsid w:val="009D5283"/>
    <w:rsid w:val="00A4338D"/>
    <w:rsid w:val="00A62590"/>
    <w:rsid w:val="00A74C20"/>
    <w:rsid w:val="00AB3144"/>
    <w:rsid w:val="00AF29F3"/>
    <w:rsid w:val="00B32EFF"/>
    <w:rsid w:val="00B42FB1"/>
    <w:rsid w:val="00B75839"/>
    <w:rsid w:val="00BC42C0"/>
    <w:rsid w:val="00BC63F5"/>
    <w:rsid w:val="00BE2108"/>
    <w:rsid w:val="00C941C8"/>
    <w:rsid w:val="00D2494C"/>
    <w:rsid w:val="00D41CFE"/>
    <w:rsid w:val="00D503DC"/>
    <w:rsid w:val="00D51B0F"/>
    <w:rsid w:val="00D934FA"/>
    <w:rsid w:val="00D93997"/>
    <w:rsid w:val="00D93FD7"/>
    <w:rsid w:val="00DD0105"/>
    <w:rsid w:val="00DF109C"/>
    <w:rsid w:val="00E4448F"/>
    <w:rsid w:val="00E45A25"/>
    <w:rsid w:val="00E702C2"/>
    <w:rsid w:val="00F07E60"/>
    <w:rsid w:val="00F21FCF"/>
    <w:rsid w:val="00FA4BF6"/>
    <w:rsid w:val="00FB33CB"/>
    <w:rsid w:val="00FB4844"/>
    <w:rsid w:val="00FC0271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2"/>
      </o:rules>
    </o:shapelayout>
  </w:shapeDefaults>
  <w:decimalSymbol w:val=","/>
  <w:listSeparator w:val=";"/>
  <w15:docId w15:val="{DAD9EF03-6D61-48F2-AEE5-5C8F841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07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E60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F07E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F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4CB"/>
  </w:style>
  <w:style w:type="paragraph" w:styleId="a9">
    <w:name w:val="footer"/>
    <w:basedOn w:val="a"/>
    <w:link w:val="aa"/>
    <w:uiPriority w:val="99"/>
    <w:unhideWhenUsed/>
    <w:rsid w:val="006E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2FC0D827312F8847ECB14CE137F85E638BF43950EB70413F1982443F4DD72501F14FBF36401Fq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2FC0D827312F8847ECB14CE137F85E638BF43950EB70413F1982443F4DD72501F14FBF354C1Fq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2FC0D827312F8847ECB14CE137F85E638BF43950EB70413F1982443F4DD72501F14FBF354C1Fq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DF6EE2A9953BAEFD3402F3C5651343C671A396C0BCFC7EC109BC6BDDC43DF356F430B46744a4YEH" TargetMode="External"/><Relationship Id="rId10" Type="http://schemas.openxmlformats.org/officeDocument/2006/relationships/hyperlink" Target="consultantplus://offline/ref=B32FC0D827312F8847ECB14CE137F85E638BF43950EB70413F1982443F4DD72501F14FBF354C1Fq8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8DF6EE2A9953BAEFD3402F3C5651343C671A396C0BCFC7EC109BC6BDDC43DF356F430B46745a4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138D-B1FE-407D-8DA9-A85340FB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8358</Words>
  <Characters>47642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Lutsko</cp:lastModifiedBy>
  <cp:revision>26</cp:revision>
  <cp:lastPrinted>2020-04-16T03:56:00Z</cp:lastPrinted>
  <dcterms:created xsi:type="dcterms:W3CDTF">2018-11-08T03:23:00Z</dcterms:created>
  <dcterms:modified xsi:type="dcterms:W3CDTF">2020-05-19T08:48:00Z</dcterms:modified>
</cp:coreProperties>
</file>