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494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8E0A39" w:rsidRDefault="00F829F8" w:rsidP="00F653DB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4B4B19DD" wp14:editId="1B2C185E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2E3E28" w:rsidRDefault="00F829F8" w:rsidP="00F653DB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8E0A39" w:rsidRDefault="00F829F8" w:rsidP="00F653DB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386"/>
            </w:tblGrid>
            <w:tr w:rsidR="00F829F8" w:rsidRPr="008E0A39" w:rsidTr="005E2A9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F829F8" w:rsidRPr="008E0A39" w:rsidRDefault="00F829F8" w:rsidP="00F653DB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8E0A39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F829F8" w:rsidRPr="008E0A39" w:rsidRDefault="00455497" w:rsidP="00C764D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20.12.2021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F829F8" w:rsidRPr="008E0A39" w:rsidRDefault="00F829F8" w:rsidP="00F653DB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bottom"/>
                </w:tcPr>
                <w:p w:rsidR="00320188" w:rsidRPr="008E0A39" w:rsidRDefault="00455497" w:rsidP="00C764D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1599-па</w:t>
                  </w:r>
                </w:p>
              </w:tc>
            </w:tr>
          </w:tbl>
          <w:p w:rsidR="00F829F8" w:rsidRPr="008E0A39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FB3E8F" w:rsidRDefault="00F829F8" w:rsidP="00F653DB">
            <w:pPr>
              <w:ind w:firstLine="0"/>
              <w:jc w:val="center"/>
              <w:rPr>
                <w:szCs w:val="28"/>
              </w:rPr>
            </w:pPr>
          </w:p>
          <w:p w:rsidR="00F829F8" w:rsidRPr="00FB3E8F" w:rsidRDefault="00F829F8" w:rsidP="00F653DB">
            <w:pPr>
              <w:ind w:firstLine="0"/>
              <w:jc w:val="center"/>
              <w:rPr>
                <w:szCs w:val="28"/>
              </w:rPr>
            </w:pP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47423D" w:rsidRDefault="00F829F8" w:rsidP="00F653DB">
            <w:pPr>
              <w:jc w:val="center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F829F8" w:rsidRPr="008E0A39" w:rsidTr="000603C3">
        <w:trPr>
          <w:jc w:val="center"/>
        </w:trPr>
        <w:tc>
          <w:tcPr>
            <w:tcW w:w="10031" w:type="dxa"/>
          </w:tcPr>
          <w:p w:rsidR="00F829F8" w:rsidRPr="0047423D" w:rsidRDefault="00F829F8" w:rsidP="002B4218">
            <w:pPr>
              <w:ind w:firstLine="0"/>
              <w:rPr>
                <w:szCs w:val="28"/>
              </w:rPr>
            </w:pPr>
          </w:p>
        </w:tc>
      </w:tr>
    </w:tbl>
    <w:p w:rsidR="00F829F8" w:rsidRPr="002B4218" w:rsidRDefault="00F829F8" w:rsidP="000603C3">
      <w:pPr>
        <w:ind w:right="-2"/>
        <w:rPr>
          <w:szCs w:val="28"/>
          <w:highlight w:val="cyan"/>
        </w:rPr>
      </w:pPr>
      <w:r w:rsidRPr="002B4218">
        <w:rPr>
          <w:iCs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24.11.2014 № 484-ОЗ «Об отдельных вопросах организации местного самоуправления в Новосибирской области», постановлением администрации Мошковского района Новосибирской области от 08.02.2018 №10 </w:t>
      </w:r>
      <w:r w:rsidRPr="002B4218">
        <w:rPr>
          <w:szCs w:val="28"/>
        </w:rPr>
        <w:t>«Об утверждении Административного регламента предоставления муниципальной услуги «</w:t>
      </w:r>
      <w:r w:rsidRPr="002B4218">
        <w:rPr>
          <w:bCs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B4218">
        <w:rPr>
          <w:szCs w:val="28"/>
        </w:rPr>
        <w:t>»</w:t>
      </w:r>
      <w:r w:rsidRPr="002B4218">
        <w:rPr>
          <w:iCs/>
          <w:szCs w:val="28"/>
        </w:rPr>
        <w:t>, решением Совета депутатов Мошковского района Новосибирской области от 2</w:t>
      </w:r>
      <w:r w:rsidR="002F4920" w:rsidRPr="002B4218">
        <w:rPr>
          <w:iCs/>
          <w:szCs w:val="28"/>
        </w:rPr>
        <w:t>0</w:t>
      </w:r>
      <w:r w:rsidRPr="002B4218">
        <w:rPr>
          <w:iCs/>
          <w:szCs w:val="28"/>
        </w:rPr>
        <w:t>.0</w:t>
      </w:r>
      <w:r w:rsidR="002F4920" w:rsidRPr="002B4218">
        <w:rPr>
          <w:iCs/>
          <w:szCs w:val="28"/>
        </w:rPr>
        <w:t>7.2021</w:t>
      </w:r>
      <w:r w:rsidRPr="002B4218">
        <w:rPr>
          <w:iCs/>
          <w:szCs w:val="28"/>
        </w:rPr>
        <w:t xml:space="preserve"> № </w:t>
      </w:r>
      <w:r w:rsidR="002F4920" w:rsidRPr="002B4218">
        <w:rPr>
          <w:iCs/>
          <w:szCs w:val="28"/>
        </w:rPr>
        <w:t>95</w:t>
      </w:r>
      <w:r w:rsidRPr="002B4218">
        <w:rPr>
          <w:iCs/>
          <w:szCs w:val="28"/>
        </w:rPr>
        <w:t xml:space="preserve"> «</w:t>
      </w:r>
      <w:r w:rsidRPr="002B4218">
        <w:rPr>
          <w:szCs w:val="28"/>
        </w:rPr>
        <w:t xml:space="preserve">Об утверждении порядка проведения общественных обсуждений, публичных слушаний </w:t>
      </w:r>
      <w:r w:rsidRPr="002B4218">
        <w:rPr>
          <w:bCs/>
          <w:szCs w:val="28"/>
          <w:shd w:val="clear" w:color="auto" w:fill="FFFFFF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</w:t>
      </w:r>
      <w:proofErr w:type="gramStart"/>
      <w:r w:rsidRPr="002B4218">
        <w:rPr>
          <w:bCs/>
          <w:szCs w:val="28"/>
          <w:shd w:val="clear" w:color="auto" w:fill="FFFFFF"/>
        </w:rPr>
        <w:t>предоставлении</w:t>
      </w:r>
      <w:proofErr w:type="gramEnd"/>
      <w:r w:rsidRPr="002B4218">
        <w:rPr>
          <w:bCs/>
          <w:szCs w:val="28"/>
          <w:shd w:val="clear" w:color="auto" w:fill="FFFFFF"/>
        </w:rPr>
        <w:t xml:space="preserve">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B4218">
        <w:rPr>
          <w:bCs/>
          <w:szCs w:val="28"/>
        </w:rPr>
        <w:t>в Мошковском районе Новосибирской области</w:t>
      </w:r>
      <w:r w:rsidR="001831DB" w:rsidRPr="002B4218">
        <w:rPr>
          <w:bCs/>
          <w:szCs w:val="28"/>
        </w:rPr>
        <w:t>»</w:t>
      </w:r>
      <w:r w:rsidRPr="002B4218">
        <w:rPr>
          <w:iCs/>
          <w:szCs w:val="28"/>
        </w:rPr>
        <w:t xml:space="preserve">  и </w:t>
      </w:r>
      <w:r w:rsidRPr="002B4218">
        <w:rPr>
          <w:szCs w:val="28"/>
        </w:rPr>
        <w:t>в соответствии с требованиями действующего законодательства</w:t>
      </w:r>
      <w:r w:rsidR="00E9067E">
        <w:rPr>
          <w:szCs w:val="28"/>
        </w:rPr>
        <w:t>,</w:t>
      </w:r>
    </w:p>
    <w:p w:rsidR="00F829F8" w:rsidRPr="002B4218" w:rsidRDefault="00F829F8" w:rsidP="000603C3">
      <w:pPr>
        <w:widowControl w:val="0"/>
        <w:autoSpaceDE w:val="0"/>
        <w:autoSpaceDN w:val="0"/>
        <w:adjustRightInd w:val="0"/>
        <w:ind w:right="-2" w:firstLine="0"/>
        <w:rPr>
          <w:bCs/>
          <w:szCs w:val="28"/>
        </w:rPr>
      </w:pPr>
      <w:r w:rsidRPr="002B4218">
        <w:rPr>
          <w:bCs/>
          <w:szCs w:val="28"/>
        </w:rPr>
        <w:t xml:space="preserve">ПОСТАНОВЛЯЮ: </w:t>
      </w:r>
    </w:p>
    <w:p w:rsidR="008A4B41" w:rsidRPr="008A4B41" w:rsidRDefault="00F16232" w:rsidP="000603C3">
      <w:pPr>
        <w:pStyle w:val="ae"/>
        <w:numPr>
          <w:ilvl w:val="0"/>
          <w:numId w:val="44"/>
        </w:numPr>
        <w:ind w:left="0" w:right="-2" w:firstLine="567"/>
        <w:rPr>
          <w:rFonts w:eastAsia="Arial"/>
          <w:bCs/>
          <w:iCs/>
          <w:szCs w:val="28"/>
        </w:rPr>
      </w:pPr>
      <w:r>
        <w:rPr>
          <w:bCs/>
          <w:iCs/>
          <w:szCs w:val="28"/>
        </w:rPr>
        <w:t xml:space="preserve">  </w:t>
      </w:r>
      <w:r w:rsidR="005E5140">
        <w:rPr>
          <w:bCs/>
          <w:iCs/>
          <w:szCs w:val="28"/>
        </w:rPr>
        <w:t xml:space="preserve"> </w:t>
      </w:r>
      <w:r w:rsidR="008A4B41" w:rsidRPr="008A4B41">
        <w:rPr>
          <w:rFonts w:eastAsia="Arial"/>
          <w:szCs w:val="28"/>
        </w:rPr>
        <w:t xml:space="preserve">Предоставить </w:t>
      </w:r>
      <w:r w:rsidR="008A4B41"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Петровой Надежды Владимировны, в отношении земельного участка с кадастровым номером 54:18:020401:10400, площадью 154,0 кв. м., расположенного по адресу: Новосибирская область, Мошковский район, </w:t>
      </w:r>
      <w:r w:rsidR="008A4B41"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43/3 </w:t>
      </w:r>
      <w:r w:rsidR="008A4B41"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54:18:020401:10401 с 3 м до 1 м.</w:t>
      </w:r>
    </w:p>
    <w:p w:rsidR="008A4B41" w:rsidRPr="008A4B41" w:rsidRDefault="008A4B41" w:rsidP="000603C3">
      <w:pPr>
        <w:numPr>
          <w:ilvl w:val="0"/>
          <w:numId w:val="44"/>
        </w:numPr>
        <w:suppressAutoHyphens/>
        <w:spacing w:after="200" w:line="276" w:lineRule="auto"/>
        <w:ind w:left="0" w:right="-2" w:firstLine="567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 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8A4B41">
        <w:rPr>
          <w:rFonts w:eastAsia="Arial"/>
          <w:bCs/>
          <w:iCs/>
          <w:szCs w:val="28"/>
        </w:rPr>
        <w:t>по</w:t>
      </w:r>
      <w:proofErr w:type="gramEnd"/>
      <w:r w:rsidRPr="008A4B41">
        <w:rPr>
          <w:rFonts w:eastAsia="Arial"/>
          <w:bCs/>
          <w:iCs/>
          <w:szCs w:val="28"/>
        </w:rPr>
        <w:t xml:space="preserve">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Дарнева</w:t>
      </w:r>
      <w:proofErr w:type="spellEnd"/>
      <w:r w:rsidRPr="008A4B41">
        <w:rPr>
          <w:rFonts w:eastAsia="Arial"/>
          <w:bCs/>
          <w:iCs/>
          <w:szCs w:val="28"/>
        </w:rPr>
        <w:t xml:space="preserve"> Светозара Павловича, в отношении земельного участка с </w:t>
      </w:r>
      <w:r w:rsidRPr="008A4B41">
        <w:rPr>
          <w:rFonts w:eastAsia="Arial"/>
          <w:bCs/>
          <w:iCs/>
          <w:szCs w:val="28"/>
        </w:rPr>
        <w:lastRenderedPageBreak/>
        <w:t xml:space="preserve">кадастровым номером 54:18:020401:10399, площадью 154,0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43/2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54:18:020401:10398 с 3 м до 1 м.</w:t>
      </w:r>
    </w:p>
    <w:p w:rsidR="008A4B41" w:rsidRPr="008A4B41" w:rsidRDefault="008A4B41" w:rsidP="000603C3">
      <w:pPr>
        <w:numPr>
          <w:ilvl w:val="0"/>
          <w:numId w:val="45"/>
        </w:numPr>
        <w:suppressAutoHyphens/>
        <w:spacing w:after="200" w:line="276" w:lineRule="auto"/>
        <w:ind w:left="0" w:right="-2" w:firstLine="567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Дарнева</w:t>
      </w:r>
      <w:proofErr w:type="spellEnd"/>
      <w:r w:rsidRPr="008A4B41">
        <w:rPr>
          <w:rFonts w:eastAsia="Arial"/>
          <w:bCs/>
          <w:iCs/>
          <w:szCs w:val="28"/>
        </w:rPr>
        <w:t xml:space="preserve"> Светозара Павловича, в отношении земельного участка с кадастровым номером 54:18:020401:10395, площадью 172,0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41/2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54:18:020401:10394 с 3 м до 1 м.</w:t>
      </w:r>
    </w:p>
    <w:p w:rsidR="008A4B41" w:rsidRPr="008A4B41" w:rsidRDefault="008A4B41" w:rsidP="000603C3">
      <w:pPr>
        <w:numPr>
          <w:ilvl w:val="0"/>
          <w:numId w:val="45"/>
        </w:numPr>
        <w:suppressAutoHyphens/>
        <w:spacing w:after="200" w:line="276" w:lineRule="auto"/>
        <w:ind w:left="0" w:right="-2" w:firstLine="568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Дарнева</w:t>
      </w:r>
      <w:proofErr w:type="spellEnd"/>
      <w:r w:rsidRPr="008A4B41">
        <w:rPr>
          <w:rFonts w:eastAsia="Arial"/>
          <w:bCs/>
          <w:iCs/>
          <w:szCs w:val="28"/>
        </w:rPr>
        <w:t xml:space="preserve"> Светозара Павловича, в отношении земельного участка с кадастровым номером 54:18:020401:10354, площадью 153,0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45/2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54:18:020401:10353 с 3 м до 1 м.</w:t>
      </w:r>
    </w:p>
    <w:p w:rsidR="008A4B41" w:rsidRPr="008A4B41" w:rsidRDefault="008A4B41" w:rsidP="000603C3">
      <w:pPr>
        <w:suppressAutoHyphens/>
        <w:spacing w:line="276" w:lineRule="auto"/>
        <w:ind w:right="-2" w:firstLine="0"/>
        <w:rPr>
          <w:rFonts w:eastAsia="Arial"/>
          <w:bCs/>
          <w:iCs/>
          <w:szCs w:val="28"/>
        </w:rPr>
      </w:pPr>
      <w:r w:rsidRPr="008A4B41">
        <w:rPr>
          <w:rFonts w:eastAsia="DejaVu Sans"/>
          <w:szCs w:val="28"/>
          <w:lang w:eastAsia="ar-SA"/>
        </w:rPr>
        <w:t xml:space="preserve">         5.      Предоставить </w:t>
      </w:r>
      <w:r w:rsidRPr="008A4B41">
        <w:rPr>
          <w:rFonts w:eastAsia="DejaVu Sans"/>
          <w:bCs/>
          <w:iCs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</w:t>
      </w:r>
      <w:r w:rsidRPr="008A4B41">
        <w:rPr>
          <w:rFonts w:eastAsia="DejaVu Sans"/>
          <w:bCs/>
          <w:iCs/>
          <w:sz w:val="22"/>
          <w:szCs w:val="28"/>
          <w:lang w:eastAsia="ar-SA"/>
        </w:rPr>
        <w:t xml:space="preserve">  </w:t>
      </w:r>
      <w:proofErr w:type="spellStart"/>
      <w:r w:rsidRPr="008A4B41">
        <w:rPr>
          <w:rFonts w:eastAsia="Arial"/>
          <w:bCs/>
          <w:iCs/>
          <w:szCs w:val="28"/>
        </w:rPr>
        <w:t>Вехтеля</w:t>
      </w:r>
      <w:proofErr w:type="spellEnd"/>
      <w:r w:rsidRPr="008A4B41">
        <w:rPr>
          <w:rFonts w:eastAsia="Arial"/>
          <w:bCs/>
          <w:iCs/>
          <w:szCs w:val="28"/>
        </w:rPr>
        <w:t xml:space="preserve"> Дмитрия Викторовича, в отношении земельного участка с кадастровым номером 54:18:020401:10340, площадью 159,0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44/2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54:18:020401:10339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  6. 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>разрешение на отклонение от предельных параметров разрешенного строительства, реконструкции объекта капитального строительства по заявлению  Глинского Владимира Адамовича, в отношении земельного участка с кадастровым номером 54:18:020401:9933, площадью 143,0 кв. м., расположенного по адресу: Новосибирская область, Мошковский район</w:t>
      </w:r>
      <w:bookmarkStart w:id="0" w:name="_GoBack"/>
      <w:bookmarkEnd w:id="0"/>
      <w:r w:rsidRPr="008A4B41">
        <w:rPr>
          <w:rFonts w:eastAsia="Arial"/>
          <w:bCs/>
          <w:iCs/>
          <w:szCs w:val="28"/>
        </w:rPr>
        <w:t xml:space="preserve">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37/2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 54:18:020401:9932 с 3 м до 0 м, а также  увеличения максимального процента застройки с 30% до 45%.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  7. 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Дарнева</w:t>
      </w:r>
      <w:proofErr w:type="spellEnd"/>
      <w:r w:rsidRPr="008A4B41">
        <w:rPr>
          <w:rFonts w:eastAsia="Arial"/>
          <w:bCs/>
          <w:iCs/>
          <w:szCs w:val="28"/>
        </w:rPr>
        <w:t xml:space="preserve"> Светозара Павловича, в отношении земельного участка с кадастровым номером 54:18:020401:10355, площадью 157,0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45/3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54:18:020401:10356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8.  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Pr="008A4B41">
        <w:rPr>
          <w:rFonts w:eastAsia="Arial"/>
          <w:bCs/>
          <w:iCs/>
          <w:szCs w:val="28"/>
        </w:rPr>
        <w:lastRenderedPageBreak/>
        <w:t xml:space="preserve">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54:18:020401:10359, площадью 170,0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46/2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54:18:020401:10358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9.  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54:18:020401:10341, площадью 187,0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44/3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54:18:020401:10342 с 3 м до 2.8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10.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  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54:18:020401:9938, площадью 142,0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39/3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 54:18:020401:9939 с 3 м до 0 м., а также увеличения максимального процента застройки с 30% до 45%.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11.     </w:t>
      </w:r>
      <w:r w:rsidRPr="008A4B41">
        <w:rPr>
          <w:rFonts w:eastAsia="Arial"/>
          <w:szCs w:val="28"/>
        </w:rPr>
        <w:t xml:space="preserve">Предоставить </w:t>
      </w:r>
      <w:r w:rsidRPr="008A4B41">
        <w:rPr>
          <w:rFonts w:eastAsia="Arial"/>
          <w:bCs/>
          <w:iCs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по заявлению         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54:18:020401:9937, площадью 172,0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39/2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54:18:020401:10401 с 3 м до 0 м.</w:t>
      </w:r>
    </w:p>
    <w:p w:rsidR="008A4B41" w:rsidRPr="008A4B41" w:rsidRDefault="008A4B41" w:rsidP="000603C3">
      <w:pPr>
        <w:suppressAutoHyphens/>
        <w:spacing w:line="276" w:lineRule="auto"/>
        <w:ind w:right="-2" w:firstLine="0"/>
        <w:rPr>
          <w:rFonts w:eastAsia="Arial"/>
          <w:bCs/>
          <w:iCs/>
          <w:szCs w:val="28"/>
        </w:rPr>
      </w:pPr>
      <w:r w:rsidRPr="008A4B41">
        <w:rPr>
          <w:rFonts w:eastAsia="DejaVu Sans"/>
          <w:bCs/>
          <w:iCs/>
          <w:sz w:val="22"/>
          <w:szCs w:val="28"/>
          <w:lang w:eastAsia="ar-SA"/>
        </w:rPr>
        <w:t xml:space="preserve">         </w:t>
      </w:r>
      <w:r w:rsidRPr="008A4B41">
        <w:rPr>
          <w:rFonts w:eastAsia="DejaVu Sans"/>
          <w:bCs/>
          <w:iCs/>
          <w:szCs w:val="28"/>
          <w:lang w:eastAsia="ar-SA"/>
        </w:rPr>
        <w:t>12</w:t>
      </w:r>
      <w:r w:rsidRPr="008A4B41">
        <w:rPr>
          <w:rFonts w:eastAsia="DejaVu Sans"/>
          <w:bCs/>
          <w:iCs/>
          <w:sz w:val="22"/>
          <w:szCs w:val="28"/>
          <w:lang w:eastAsia="ar-SA"/>
        </w:rPr>
        <w:t xml:space="preserve">.      </w:t>
      </w:r>
      <w:r w:rsidRPr="008A4B41">
        <w:rPr>
          <w:rFonts w:eastAsia="DejaVu Sans"/>
          <w:szCs w:val="28"/>
          <w:lang w:eastAsia="ar-SA"/>
        </w:rPr>
        <w:t xml:space="preserve">Предоставить </w:t>
      </w:r>
      <w:r w:rsidRPr="008A4B41">
        <w:rPr>
          <w:rFonts w:eastAsia="DejaVu Sans"/>
          <w:bCs/>
          <w:iCs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объекта капитального строительства по заявлению</w:t>
      </w:r>
      <w:r w:rsidRPr="008A4B41">
        <w:rPr>
          <w:rFonts w:eastAsia="DejaVu Sans"/>
          <w:bCs/>
          <w:iCs/>
          <w:sz w:val="22"/>
          <w:szCs w:val="28"/>
          <w:lang w:eastAsia="ar-SA"/>
        </w:rPr>
        <w:t xml:space="preserve">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54:18:020401:9934, площадью 141,0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37/3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 54:18:020401:9935 с 3 м до 0 м., а также увеличения максимального процента застройки с 30%до 45%.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13.  Отказать в </w:t>
      </w:r>
      <w:r w:rsidRPr="008A4B41">
        <w:rPr>
          <w:rFonts w:eastAsia="Arial"/>
          <w:szCs w:val="28"/>
        </w:rPr>
        <w:t xml:space="preserve">предоставлении </w:t>
      </w:r>
      <w:r w:rsidRPr="008A4B41">
        <w:rPr>
          <w:rFonts w:eastAsia="Arial"/>
          <w:bCs/>
          <w:iCs/>
          <w:szCs w:val="28"/>
        </w:rPr>
        <w:t>разрешени</w:t>
      </w:r>
      <w:r>
        <w:rPr>
          <w:rFonts w:eastAsia="Arial"/>
          <w:bCs/>
          <w:iCs/>
          <w:szCs w:val="28"/>
        </w:rPr>
        <w:t>я</w:t>
      </w:r>
      <w:r w:rsidRPr="008A4B41">
        <w:rPr>
          <w:rFonts w:eastAsia="Arial"/>
          <w:bCs/>
          <w:iCs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54:18:020401:10400, площадью 154,0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43/3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54:18:020401:10401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         14.   Отказать в предоставлении </w:t>
      </w:r>
      <w:r w:rsidRPr="008A4B41">
        <w:rPr>
          <w:rFonts w:eastAsia="Arial"/>
          <w:bCs/>
          <w:iCs/>
          <w:szCs w:val="28"/>
        </w:rPr>
        <w:t>разрешени</w:t>
      </w:r>
      <w:r>
        <w:rPr>
          <w:rFonts w:eastAsia="Arial"/>
          <w:bCs/>
          <w:iCs/>
          <w:szCs w:val="28"/>
        </w:rPr>
        <w:t>я</w:t>
      </w:r>
      <w:r w:rsidRPr="008A4B41">
        <w:rPr>
          <w:rFonts w:eastAsia="Arial"/>
          <w:bCs/>
          <w:iCs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 Ирины Степановны, в отношении </w:t>
      </w:r>
      <w:r w:rsidRPr="008A4B41">
        <w:rPr>
          <w:rFonts w:eastAsia="Arial"/>
          <w:bCs/>
          <w:iCs/>
          <w:szCs w:val="28"/>
        </w:rPr>
        <w:lastRenderedPageBreak/>
        <w:t xml:space="preserve">земельного участка с кадастровым номером 54:18:020401:10399, площадью 154,0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43/2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54:18:020401:10398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        15.   Отказать в предоставлении </w:t>
      </w:r>
      <w:r w:rsidRPr="008A4B41">
        <w:rPr>
          <w:rFonts w:eastAsia="Arial"/>
          <w:bCs/>
          <w:iCs/>
          <w:szCs w:val="28"/>
        </w:rPr>
        <w:t>разрешени</w:t>
      </w:r>
      <w:r>
        <w:rPr>
          <w:rFonts w:eastAsia="Arial"/>
          <w:bCs/>
          <w:iCs/>
          <w:szCs w:val="28"/>
        </w:rPr>
        <w:t>я</w:t>
      </w:r>
      <w:r w:rsidRPr="008A4B41">
        <w:rPr>
          <w:rFonts w:eastAsia="Arial"/>
          <w:bCs/>
          <w:iCs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54:18:020401:10395, площадью 172,0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41/2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54:18:020401:10394 с 3 м до 1 м.</w:t>
      </w:r>
    </w:p>
    <w:p w:rsidR="008A4B41" w:rsidRPr="008A4B41" w:rsidRDefault="008A4B41" w:rsidP="000603C3">
      <w:pPr>
        <w:numPr>
          <w:ilvl w:val="0"/>
          <w:numId w:val="46"/>
        </w:numPr>
        <w:suppressAutoHyphens/>
        <w:spacing w:after="200" w:line="276" w:lineRule="auto"/>
        <w:ind w:left="0" w:right="-2" w:firstLine="567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szCs w:val="28"/>
        </w:rPr>
        <w:t xml:space="preserve">  Отказать в предоставлении </w:t>
      </w:r>
      <w:r w:rsidRPr="008A4B41">
        <w:rPr>
          <w:rFonts w:eastAsia="Arial"/>
          <w:bCs/>
          <w:iCs/>
          <w:szCs w:val="28"/>
        </w:rPr>
        <w:t>разрешени</w:t>
      </w:r>
      <w:r>
        <w:rPr>
          <w:rFonts w:eastAsia="Arial"/>
          <w:bCs/>
          <w:iCs/>
          <w:szCs w:val="28"/>
        </w:rPr>
        <w:t>я</w:t>
      </w:r>
      <w:r w:rsidRPr="008A4B41">
        <w:rPr>
          <w:rFonts w:eastAsia="Arial"/>
          <w:bCs/>
          <w:iCs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54:18:020401:10354, площадью 153,0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45/2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54:18:020401:10353 с 3 м до 1 м.</w:t>
      </w:r>
    </w:p>
    <w:p w:rsidR="008A4B41" w:rsidRPr="008A4B41" w:rsidRDefault="008A4B41" w:rsidP="000603C3">
      <w:pPr>
        <w:suppressAutoHyphens/>
        <w:spacing w:line="276" w:lineRule="auto"/>
        <w:ind w:right="-2" w:firstLine="0"/>
        <w:rPr>
          <w:rFonts w:eastAsia="Arial"/>
          <w:bCs/>
          <w:iCs/>
          <w:szCs w:val="28"/>
        </w:rPr>
      </w:pPr>
      <w:r w:rsidRPr="008A4B41">
        <w:rPr>
          <w:rFonts w:eastAsia="DejaVu Sans"/>
          <w:szCs w:val="28"/>
          <w:lang w:eastAsia="ar-SA"/>
        </w:rPr>
        <w:t xml:space="preserve">         17.    Отказать в предоставлении </w:t>
      </w:r>
      <w:r w:rsidRPr="008A4B41">
        <w:rPr>
          <w:rFonts w:eastAsia="DejaVu Sans"/>
          <w:bCs/>
          <w:iCs/>
          <w:szCs w:val="28"/>
          <w:lang w:eastAsia="ar-SA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по заявлению </w:t>
      </w:r>
      <w:r w:rsidRPr="008A4B41">
        <w:rPr>
          <w:rFonts w:eastAsia="DejaVu Sans"/>
          <w:bCs/>
          <w:iCs/>
          <w:sz w:val="22"/>
          <w:szCs w:val="28"/>
          <w:lang w:eastAsia="ar-SA"/>
        </w:rPr>
        <w:t xml:space="preserve"> 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54:18:020401:10340, площадью 159,0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 xml:space="preserve">п. Октябрьский, ул. Успешная, участок 44/2 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54:18:020401:10339 с 3 м до 1 м.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  18.    Отказать в </w:t>
      </w:r>
      <w:r w:rsidRPr="008A4B41">
        <w:rPr>
          <w:rFonts w:eastAsia="Arial"/>
          <w:szCs w:val="28"/>
        </w:rPr>
        <w:t xml:space="preserve">предоставлении  </w:t>
      </w:r>
      <w:r w:rsidRPr="008A4B41">
        <w:rPr>
          <w:rFonts w:eastAsia="Arial"/>
          <w:bCs/>
          <w:iCs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по заявлению  </w:t>
      </w:r>
      <w:proofErr w:type="spellStart"/>
      <w:r w:rsidRPr="008A4B41">
        <w:rPr>
          <w:rFonts w:eastAsia="Arial"/>
          <w:bCs/>
          <w:iCs/>
          <w:szCs w:val="28"/>
        </w:rPr>
        <w:t>Дарневой</w:t>
      </w:r>
      <w:proofErr w:type="spellEnd"/>
      <w:r w:rsidRPr="008A4B41">
        <w:rPr>
          <w:rFonts w:eastAsia="Arial"/>
          <w:bCs/>
          <w:iCs/>
          <w:szCs w:val="28"/>
        </w:rPr>
        <w:t xml:space="preserve"> Ирины Степановны, в отношении земельного участка с кадастровым номером 54:18:020401:9933, площадью 143,0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37/2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 54:18:020401:9932 с 3 м до 0 м, а также  увеличения максимального процента застройки с 30% до 45%.</w:t>
      </w:r>
    </w:p>
    <w:p w:rsidR="008A4B41" w:rsidRPr="008A4B41" w:rsidRDefault="008A4B41" w:rsidP="000603C3">
      <w:pPr>
        <w:ind w:right="-2" w:firstLine="0"/>
        <w:contextualSpacing/>
        <w:rPr>
          <w:rFonts w:eastAsia="Arial"/>
          <w:bCs/>
          <w:iCs/>
          <w:szCs w:val="28"/>
        </w:rPr>
      </w:pPr>
      <w:r w:rsidRPr="008A4B41">
        <w:rPr>
          <w:rFonts w:eastAsia="Arial"/>
          <w:bCs/>
          <w:iCs/>
          <w:szCs w:val="28"/>
        </w:rPr>
        <w:t xml:space="preserve">         19.    </w:t>
      </w:r>
      <w:r w:rsidRPr="008A4B41">
        <w:rPr>
          <w:rFonts w:eastAsia="Arial"/>
          <w:szCs w:val="28"/>
        </w:rPr>
        <w:t xml:space="preserve">Отказать в предоставлении  </w:t>
      </w:r>
      <w:r w:rsidRPr="008A4B41">
        <w:rPr>
          <w:rFonts w:eastAsia="Arial"/>
          <w:bCs/>
          <w:iCs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по заявлению </w:t>
      </w:r>
      <w:proofErr w:type="spellStart"/>
      <w:r w:rsidRPr="008A4B41">
        <w:rPr>
          <w:rFonts w:eastAsia="Arial"/>
          <w:bCs/>
          <w:iCs/>
          <w:szCs w:val="28"/>
        </w:rPr>
        <w:t>Дарнев</w:t>
      </w:r>
      <w:r>
        <w:rPr>
          <w:rFonts w:eastAsia="Arial"/>
          <w:bCs/>
          <w:iCs/>
          <w:szCs w:val="28"/>
        </w:rPr>
        <w:t>ой</w:t>
      </w:r>
      <w:proofErr w:type="spellEnd"/>
      <w:r w:rsidRPr="008A4B41">
        <w:rPr>
          <w:rFonts w:eastAsia="Arial"/>
          <w:bCs/>
          <w:iCs/>
          <w:szCs w:val="28"/>
        </w:rPr>
        <w:t xml:space="preserve"> </w:t>
      </w:r>
      <w:r>
        <w:rPr>
          <w:rFonts w:eastAsia="Arial"/>
          <w:bCs/>
          <w:iCs/>
          <w:szCs w:val="28"/>
        </w:rPr>
        <w:t>Ирине Степановне</w:t>
      </w:r>
      <w:r w:rsidRPr="008A4B41">
        <w:rPr>
          <w:rFonts w:eastAsia="Arial"/>
          <w:bCs/>
          <w:iCs/>
          <w:szCs w:val="28"/>
        </w:rPr>
        <w:t xml:space="preserve">, в отношении земельного участка с кадастровым номером 54:18:020401:10355, площадью 157,0 кв. м., расположенного по адресу: Новосибирская область, Мошковский район, </w:t>
      </w:r>
      <w:r w:rsidRPr="008A4B41">
        <w:rPr>
          <w:rFonts w:eastAsia="Arial"/>
          <w:color w:val="000000"/>
          <w:shd w:val="clear" w:color="auto" w:fill="FFFFFF"/>
        </w:rPr>
        <w:t>п. Октябрьский, ул. Успешная, участок 45/3</w:t>
      </w:r>
      <w:r w:rsidRPr="008A4B41">
        <w:rPr>
          <w:rFonts w:eastAsia="Arial"/>
          <w:bCs/>
          <w:iCs/>
          <w:szCs w:val="28"/>
        </w:rPr>
        <w:t>- в части уменьшения минимального отступа от границ земельного участка 54:18:020401:10356 с 3 м до 1 м.</w:t>
      </w:r>
    </w:p>
    <w:p w:rsidR="002B4218" w:rsidRPr="002B4218" w:rsidRDefault="005E5140" w:rsidP="000603C3">
      <w:pPr>
        <w:pStyle w:val="ae"/>
        <w:ind w:left="0" w:right="-2" w:firstLine="0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  <w:r w:rsidR="00F16232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   </w:t>
      </w:r>
      <w:r w:rsidR="008A4B41">
        <w:rPr>
          <w:bCs/>
          <w:iCs/>
          <w:szCs w:val="28"/>
        </w:rPr>
        <w:t>20</w:t>
      </w:r>
      <w:r w:rsidR="002B4218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 xml:space="preserve">    Отделу</w:t>
      </w:r>
      <w:r w:rsidR="00BB0CFF">
        <w:rPr>
          <w:bCs/>
          <w:iCs/>
          <w:szCs w:val="28"/>
        </w:rPr>
        <w:t xml:space="preserve"> строительства и дорожного хозяйства</w:t>
      </w:r>
      <w:r>
        <w:rPr>
          <w:bCs/>
          <w:iCs/>
          <w:szCs w:val="28"/>
        </w:rPr>
        <w:t xml:space="preserve"> МКУ «</w:t>
      </w:r>
      <w:proofErr w:type="gramStart"/>
      <w:r>
        <w:rPr>
          <w:bCs/>
          <w:iCs/>
          <w:szCs w:val="28"/>
        </w:rPr>
        <w:t>ЦМУ»</w:t>
      </w:r>
      <w:r w:rsidR="00BB0CFF">
        <w:rPr>
          <w:bCs/>
          <w:iCs/>
          <w:szCs w:val="28"/>
        </w:rPr>
        <w:t xml:space="preserve"> </w:t>
      </w:r>
      <w:r w:rsidR="001645DE">
        <w:rPr>
          <w:bCs/>
          <w:iCs/>
          <w:szCs w:val="28"/>
        </w:rPr>
        <w:t xml:space="preserve">  </w:t>
      </w:r>
      <w:proofErr w:type="gramEnd"/>
      <w:r w:rsidR="001645DE">
        <w:rPr>
          <w:bCs/>
          <w:iCs/>
          <w:szCs w:val="28"/>
        </w:rPr>
        <w:t xml:space="preserve">    </w:t>
      </w:r>
      <w:r w:rsidR="00BB0CFF">
        <w:rPr>
          <w:bCs/>
          <w:iCs/>
          <w:szCs w:val="28"/>
        </w:rPr>
        <w:t>(</w:t>
      </w:r>
      <w:proofErr w:type="spellStart"/>
      <w:r w:rsidR="00BB0CFF">
        <w:rPr>
          <w:bCs/>
          <w:iCs/>
          <w:szCs w:val="28"/>
        </w:rPr>
        <w:t>Кобцу</w:t>
      </w:r>
      <w:proofErr w:type="spellEnd"/>
      <w:r w:rsidR="00BB0CFF">
        <w:rPr>
          <w:bCs/>
          <w:iCs/>
          <w:szCs w:val="28"/>
        </w:rPr>
        <w:t xml:space="preserve"> В.А.) </w:t>
      </w:r>
      <w:r w:rsidR="00E9067E">
        <w:rPr>
          <w:bCs/>
          <w:iCs/>
          <w:szCs w:val="28"/>
        </w:rPr>
        <w:t xml:space="preserve">обеспечить </w:t>
      </w:r>
      <w:r w:rsidR="00BB0CFF">
        <w:rPr>
          <w:bCs/>
          <w:iCs/>
          <w:szCs w:val="28"/>
        </w:rPr>
        <w:t>о</w:t>
      </w:r>
      <w:r w:rsidR="002B4218" w:rsidRPr="002B4218">
        <w:rPr>
          <w:bCs/>
          <w:iCs/>
          <w:szCs w:val="28"/>
        </w:rPr>
        <w:t>публикова</w:t>
      </w:r>
      <w:r w:rsidR="00E9067E">
        <w:rPr>
          <w:bCs/>
          <w:iCs/>
          <w:szCs w:val="28"/>
        </w:rPr>
        <w:t>ние</w:t>
      </w:r>
      <w:r w:rsidR="002B4218" w:rsidRPr="002B4218">
        <w:rPr>
          <w:bCs/>
          <w:iCs/>
          <w:szCs w:val="28"/>
        </w:rPr>
        <w:t xml:space="preserve"> настояще</w:t>
      </w:r>
      <w:r w:rsidR="00F055B3">
        <w:rPr>
          <w:bCs/>
          <w:iCs/>
          <w:szCs w:val="28"/>
        </w:rPr>
        <w:t>го</w:t>
      </w:r>
      <w:r w:rsidR="002B4218" w:rsidRPr="002B4218">
        <w:rPr>
          <w:bCs/>
          <w:iCs/>
          <w:szCs w:val="28"/>
        </w:rPr>
        <w:t xml:space="preserve"> постановлени</w:t>
      </w:r>
      <w:r w:rsidR="00F055B3">
        <w:rPr>
          <w:bCs/>
          <w:iCs/>
          <w:szCs w:val="28"/>
        </w:rPr>
        <w:t xml:space="preserve">я </w:t>
      </w:r>
      <w:r w:rsidR="002B4218" w:rsidRPr="002B4218">
        <w:rPr>
          <w:bCs/>
          <w:iCs/>
          <w:szCs w:val="28"/>
        </w:rPr>
        <w:t>в газете «Мошковская Новь» и разместить на официальном сайте Мошковского района</w:t>
      </w:r>
      <w:r w:rsidR="002B4218">
        <w:rPr>
          <w:bCs/>
          <w:iCs/>
          <w:szCs w:val="28"/>
        </w:rPr>
        <w:t xml:space="preserve"> </w:t>
      </w:r>
      <w:hyperlink r:id="rId9" w:history="1">
        <w:r w:rsidR="002B4218" w:rsidRPr="00F5388C">
          <w:rPr>
            <w:rStyle w:val="af0"/>
            <w:iCs/>
            <w:szCs w:val="28"/>
          </w:rPr>
          <w:t>www.moshkovo</w:t>
        </w:r>
      </w:hyperlink>
      <w:r w:rsidR="002B4218" w:rsidRPr="00F5388C">
        <w:rPr>
          <w:iCs/>
          <w:szCs w:val="28"/>
        </w:rPr>
        <w:t>.</w:t>
      </w:r>
      <w:r w:rsidR="002B4218" w:rsidRPr="002B4218">
        <w:rPr>
          <w:bCs/>
          <w:iCs/>
          <w:szCs w:val="28"/>
        </w:rPr>
        <w:t xml:space="preserve"> </w:t>
      </w:r>
    </w:p>
    <w:p w:rsidR="002B4218" w:rsidRDefault="008A4B41" w:rsidP="000603C3">
      <w:pPr>
        <w:ind w:right="-2" w:firstLine="0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   </w:t>
      </w:r>
      <w:r w:rsidR="005E5140">
        <w:rPr>
          <w:bCs/>
          <w:iCs/>
          <w:szCs w:val="28"/>
        </w:rPr>
        <w:t xml:space="preserve">    </w:t>
      </w:r>
      <w:r>
        <w:rPr>
          <w:bCs/>
          <w:iCs/>
          <w:szCs w:val="28"/>
        </w:rPr>
        <w:t>21</w:t>
      </w:r>
      <w:r w:rsidR="005E5140">
        <w:rPr>
          <w:bCs/>
          <w:iCs/>
          <w:szCs w:val="28"/>
        </w:rPr>
        <w:t>.</w:t>
      </w:r>
      <w:r w:rsidR="00F16232" w:rsidRPr="005E5140">
        <w:rPr>
          <w:bCs/>
          <w:iCs/>
          <w:szCs w:val="28"/>
        </w:rPr>
        <w:t xml:space="preserve"> </w:t>
      </w:r>
      <w:r w:rsidR="005E5140">
        <w:rPr>
          <w:bCs/>
          <w:iCs/>
          <w:szCs w:val="28"/>
        </w:rPr>
        <w:t xml:space="preserve"> </w:t>
      </w:r>
      <w:r w:rsidR="002B4218" w:rsidRPr="005E5140">
        <w:rPr>
          <w:bCs/>
          <w:iCs/>
          <w:szCs w:val="28"/>
        </w:rPr>
        <w:t xml:space="preserve">Контроль за исполнением </w:t>
      </w:r>
      <w:r w:rsidR="00F16232" w:rsidRPr="005E5140">
        <w:rPr>
          <w:bCs/>
          <w:iCs/>
          <w:szCs w:val="28"/>
        </w:rPr>
        <w:t>возложить</w:t>
      </w:r>
      <w:r w:rsidR="002B4218" w:rsidRPr="005E5140">
        <w:rPr>
          <w:bCs/>
          <w:iCs/>
          <w:szCs w:val="28"/>
        </w:rPr>
        <w:t xml:space="preserve"> </w:t>
      </w:r>
      <w:r w:rsidR="00F16232" w:rsidRPr="005E5140">
        <w:rPr>
          <w:bCs/>
          <w:iCs/>
          <w:szCs w:val="28"/>
        </w:rPr>
        <w:t>на</w:t>
      </w:r>
      <w:r w:rsidR="002B4218" w:rsidRPr="005E5140">
        <w:rPr>
          <w:bCs/>
          <w:iCs/>
          <w:szCs w:val="28"/>
        </w:rPr>
        <w:t xml:space="preserve"> начальника </w:t>
      </w:r>
      <w:r w:rsidR="005E5140">
        <w:rPr>
          <w:bCs/>
          <w:iCs/>
          <w:szCs w:val="28"/>
        </w:rPr>
        <w:t xml:space="preserve">отдела </w:t>
      </w:r>
      <w:r w:rsidR="00BB0CFF" w:rsidRPr="005E5140">
        <w:rPr>
          <w:bCs/>
          <w:iCs/>
          <w:szCs w:val="28"/>
        </w:rPr>
        <w:t xml:space="preserve">строительства и дорожного </w:t>
      </w:r>
      <w:r w:rsidR="005E5140" w:rsidRPr="005E5140">
        <w:rPr>
          <w:bCs/>
          <w:iCs/>
          <w:szCs w:val="28"/>
        </w:rPr>
        <w:t xml:space="preserve">хозяйства </w:t>
      </w:r>
      <w:r w:rsidR="005E5140">
        <w:rPr>
          <w:bCs/>
          <w:iCs/>
          <w:szCs w:val="28"/>
        </w:rPr>
        <w:t xml:space="preserve">МКУ «ЦМУ» </w:t>
      </w:r>
      <w:proofErr w:type="spellStart"/>
      <w:r w:rsidR="00BB0CFF" w:rsidRPr="005E5140">
        <w:rPr>
          <w:bCs/>
          <w:iCs/>
          <w:szCs w:val="28"/>
        </w:rPr>
        <w:t>Кобца</w:t>
      </w:r>
      <w:proofErr w:type="spellEnd"/>
      <w:r w:rsidR="00BB0CFF" w:rsidRPr="005E5140">
        <w:rPr>
          <w:bCs/>
          <w:iCs/>
          <w:szCs w:val="28"/>
        </w:rPr>
        <w:t xml:space="preserve"> В.А.</w:t>
      </w:r>
    </w:p>
    <w:p w:rsidR="005E5140" w:rsidRDefault="005E5140" w:rsidP="00400A09">
      <w:pPr>
        <w:ind w:right="425" w:firstLine="0"/>
        <w:rPr>
          <w:bCs/>
          <w:iCs/>
          <w:szCs w:val="28"/>
        </w:rPr>
      </w:pPr>
    </w:p>
    <w:p w:rsidR="005E5140" w:rsidRDefault="005E5140" w:rsidP="005E5140">
      <w:pPr>
        <w:ind w:firstLine="0"/>
        <w:rPr>
          <w:bCs/>
          <w:iCs/>
          <w:szCs w:val="28"/>
        </w:rPr>
      </w:pPr>
    </w:p>
    <w:p w:rsidR="005E5140" w:rsidRPr="005E5140" w:rsidRDefault="005E5140" w:rsidP="005E5140">
      <w:pPr>
        <w:ind w:firstLine="0"/>
        <w:rPr>
          <w:bCs/>
          <w:iCs/>
          <w:szCs w:val="28"/>
        </w:rPr>
      </w:pPr>
    </w:p>
    <w:p w:rsidR="002B4218" w:rsidRPr="002B4218" w:rsidRDefault="002B4218" w:rsidP="005E5140">
      <w:pPr>
        <w:tabs>
          <w:tab w:val="left" w:pos="207"/>
          <w:tab w:val="left" w:pos="7513"/>
        </w:tabs>
        <w:ind w:hanging="709"/>
        <w:rPr>
          <w:bCs/>
          <w:iCs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829F8" w:rsidRPr="002B4218" w:rsidTr="00F653DB">
        <w:trPr>
          <w:trHeight w:val="1514"/>
        </w:trPr>
        <w:tc>
          <w:tcPr>
            <w:tcW w:w="4926" w:type="dxa"/>
            <w:vAlign w:val="bottom"/>
          </w:tcPr>
          <w:p w:rsidR="00F829F8" w:rsidRPr="002B4218" w:rsidRDefault="00F829F8" w:rsidP="005E5140">
            <w:pPr>
              <w:ind w:firstLine="0"/>
              <w:rPr>
                <w:szCs w:val="28"/>
              </w:rPr>
            </w:pPr>
            <w:r w:rsidRPr="002B4218">
              <w:rPr>
                <w:szCs w:val="28"/>
              </w:rPr>
              <w:t>Глав</w:t>
            </w:r>
            <w:r w:rsidR="00C764D3" w:rsidRPr="002B4218">
              <w:rPr>
                <w:szCs w:val="28"/>
              </w:rPr>
              <w:t>а</w:t>
            </w:r>
            <w:r w:rsidR="004B1566" w:rsidRPr="002B4218">
              <w:rPr>
                <w:szCs w:val="28"/>
              </w:rPr>
              <w:t xml:space="preserve"> </w:t>
            </w:r>
            <w:r w:rsidRPr="002B4218">
              <w:rPr>
                <w:szCs w:val="28"/>
              </w:rPr>
              <w:t>Мошковского района</w:t>
            </w:r>
          </w:p>
          <w:p w:rsidR="00F829F8" w:rsidRPr="002B4218" w:rsidRDefault="00F829F8" w:rsidP="005E5140">
            <w:pPr>
              <w:ind w:firstLine="0"/>
              <w:rPr>
                <w:szCs w:val="28"/>
              </w:rPr>
            </w:pPr>
            <w:r w:rsidRPr="002B4218">
              <w:rPr>
                <w:szCs w:val="28"/>
              </w:rP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F829F8" w:rsidRPr="002B4218" w:rsidRDefault="00400A09" w:rsidP="005E514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="00F829F8" w:rsidRPr="002B4218">
              <w:rPr>
                <w:szCs w:val="28"/>
              </w:rPr>
              <w:t>С.</w:t>
            </w:r>
            <w:r w:rsidR="004B1566" w:rsidRPr="002B4218">
              <w:rPr>
                <w:szCs w:val="28"/>
              </w:rPr>
              <w:t>Н</w:t>
            </w:r>
            <w:r w:rsidR="00F829F8" w:rsidRPr="002B4218">
              <w:rPr>
                <w:szCs w:val="28"/>
              </w:rPr>
              <w:t xml:space="preserve">. </w:t>
            </w:r>
            <w:r w:rsidR="004B1566" w:rsidRPr="002B4218">
              <w:rPr>
                <w:szCs w:val="28"/>
              </w:rPr>
              <w:t>Субботин</w:t>
            </w:r>
          </w:p>
        </w:tc>
      </w:tr>
    </w:tbl>
    <w:p w:rsidR="00A2092D" w:rsidRDefault="00A2092D" w:rsidP="00F829F8">
      <w:pPr>
        <w:ind w:firstLine="0"/>
      </w:pPr>
    </w:p>
    <w:p w:rsidR="00A2092D" w:rsidRDefault="00A2092D" w:rsidP="00F829F8">
      <w:pPr>
        <w:ind w:firstLine="0"/>
      </w:pPr>
    </w:p>
    <w:p w:rsidR="00F829F8" w:rsidRDefault="00F829F8" w:rsidP="00F829F8">
      <w:pPr>
        <w:ind w:firstLine="0"/>
      </w:pPr>
    </w:p>
    <w:p w:rsidR="00C764D3" w:rsidRDefault="00C764D3" w:rsidP="00F829F8">
      <w:pPr>
        <w:ind w:firstLine="0"/>
      </w:pPr>
    </w:p>
    <w:p w:rsidR="00F829F8" w:rsidRDefault="00F829F8" w:rsidP="00F829F8">
      <w:pPr>
        <w:ind w:firstLine="0"/>
      </w:pPr>
    </w:p>
    <w:p w:rsidR="00474A87" w:rsidRDefault="00474A87" w:rsidP="00474A87">
      <w:pPr>
        <w:ind w:firstLine="0"/>
        <w:rPr>
          <w:sz w:val="20"/>
        </w:rPr>
      </w:pPr>
    </w:p>
    <w:p w:rsidR="00A2092D" w:rsidRDefault="002C63FB" w:rsidP="00474A87">
      <w:pPr>
        <w:ind w:firstLine="0"/>
        <w:rPr>
          <w:sz w:val="20"/>
        </w:rPr>
      </w:pPr>
      <w:r>
        <w:rPr>
          <w:sz w:val="20"/>
        </w:rPr>
        <w:t>Миронова О.В</w:t>
      </w:r>
      <w:r w:rsidR="00C764D3">
        <w:rPr>
          <w:sz w:val="20"/>
        </w:rPr>
        <w:t>.</w:t>
      </w:r>
    </w:p>
    <w:p w:rsidR="00C764D3" w:rsidRPr="00474A87" w:rsidRDefault="00C764D3" w:rsidP="00474A87">
      <w:pPr>
        <w:ind w:firstLine="0"/>
        <w:rPr>
          <w:sz w:val="20"/>
        </w:rPr>
      </w:pPr>
      <w:r>
        <w:rPr>
          <w:sz w:val="20"/>
        </w:rPr>
        <w:t>21-029</w:t>
      </w:r>
    </w:p>
    <w:sectPr w:rsidR="00C764D3" w:rsidRPr="00474A87" w:rsidSect="000603C3">
      <w:headerReference w:type="default" r:id="rId10"/>
      <w:pgSz w:w="11906" w:h="16838"/>
      <w:pgMar w:top="567" w:right="567" w:bottom="709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8FC" w:rsidRDefault="005448FC" w:rsidP="00791F5A">
      <w:r>
        <w:separator/>
      </w:r>
    </w:p>
  </w:endnote>
  <w:endnote w:type="continuationSeparator" w:id="0">
    <w:p w:rsidR="005448FC" w:rsidRDefault="005448F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8FC" w:rsidRDefault="005448FC" w:rsidP="00791F5A">
      <w:r>
        <w:separator/>
      </w:r>
    </w:p>
  </w:footnote>
  <w:footnote w:type="continuationSeparator" w:id="0">
    <w:p w:rsidR="005448FC" w:rsidRDefault="005448F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182427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5448F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3572512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C860F37"/>
    <w:multiLevelType w:val="hybridMultilevel"/>
    <w:tmpl w:val="2D9C2008"/>
    <w:lvl w:ilvl="0" w:tplc="6C324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3F970DD"/>
    <w:multiLevelType w:val="hybridMultilevel"/>
    <w:tmpl w:val="3370E116"/>
    <w:lvl w:ilvl="0" w:tplc="2E340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82042DD"/>
    <w:multiLevelType w:val="multilevel"/>
    <w:tmpl w:val="AF3C2E2C"/>
    <w:numStyleLink w:val="a"/>
  </w:abstractNum>
  <w:abstractNum w:abstractNumId="27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27F6F98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A069C8"/>
    <w:multiLevelType w:val="hybridMultilevel"/>
    <w:tmpl w:val="7062F748"/>
    <w:lvl w:ilvl="0" w:tplc="0994F19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5">
    <w:nsid w:val="66081CA6"/>
    <w:multiLevelType w:val="multilevel"/>
    <w:tmpl w:val="AF3C2E2C"/>
    <w:numStyleLink w:val="a0"/>
  </w:abstractNum>
  <w:abstractNum w:abstractNumId="36">
    <w:nsid w:val="664B200E"/>
    <w:multiLevelType w:val="hybridMultilevel"/>
    <w:tmpl w:val="3620CC12"/>
    <w:lvl w:ilvl="0" w:tplc="82D226F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099740D"/>
    <w:multiLevelType w:val="multilevel"/>
    <w:tmpl w:val="5D9805C0"/>
    <w:numStyleLink w:val="1250"/>
  </w:abstractNum>
  <w:abstractNum w:abstractNumId="42">
    <w:nsid w:val="70A955F4"/>
    <w:multiLevelType w:val="hybridMultilevel"/>
    <w:tmpl w:val="1D76AC4A"/>
    <w:lvl w:ilvl="0" w:tplc="E1DA0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4">
    <w:nsid w:val="74681821"/>
    <w:multiLevelType w:val="hybridMultilevel"/>
    <w:tmpl w:val="E28A441C"/>
    <w:lvl w:ilvl="0" w:tplc="C6CAD72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9"/>
  </w:num>
  <w:num w:numId="13">
    <w:abstractNumId w:val="13"/>
  </w:num>
  <w:num w:numId="14">
    <w:abstractNumId w:val="41"/>
  </w:num>
  <w:num w:numId="15">
    <w:abstractNumId w:val="31"/>
  </w:num>
  <w:num w:numId="16">
    <w:abstractNumId w:val="14"/>
  </w:num>
  <w:num w:numId="17">
    <w:abstractNumId w:val="21"/>
  </w:num>
  <w:num w:numId="18">
    <w:abstractNumId w:val="15"/>
  </w:num>
  <w:num w:numId="19">
    <w:abstractNumId w:val="11"/>
  </w:num>
  <w:num w:numId="20">
    <w:abstractNumId w:val="17"/>
  </w:num>
  <w:num w:numId="21">
    <w:abstractNumId w:val="35"/>
  </w:num>
  <w:num w:numId="22">
    <w:abstractNumId w:val="22"/>
  </w:num>
  <w:num w:numId="23">
    <w:abstractNumId w:val="38"/>
  </w:num>
  <w:num w:numId="24">
    <w:abstractNumId w:val="45"/>
  </w:num>
  <w:num w:numId="25">
    <w:abstractNumId w:val="16"/>
  </w:num>
  <w:num w:numId="26">
    <w:abstractNumId w:val="32"/>
  </w:num>
  <w:num w:numId="27">
    <w:abstractNumId w:val="27"/>
  </w:num>
  <w:num w:numId="28">
    <w:abstractNumId w:val="28"/>
  </w:num>
  <w:num w:numId="29">
    <w:abstractNumId w:val="18"/>
  </w:num>
  <w:num w:numId="30">
    <w:abstractNumId w:val="26"/>
  </w:num>
  <w:num w:numId="31">
    <w:abstractNumId w:val="10"/>
  </w:num>
  <w:num w:numId="32">
    <w:abstractNumId w:val="37"/>
  </w:num>
  <w:num w:numId="33">
    <w:abstractNumId w:val="29"/>
  </w:num>
  <w:num w:numId="34">
    <w:abstractNumId w:val="43"/>
  </w:num>
  <w:num w:numId="35">
    <w:abstractNumId w:val="30"/>
  </w:num>
  <w:num w:numId="36">
    <w:abstractNumId w:val="40"/>
  </w:num>
  <w:num w:numId="37">
    <w:abstractNumId w:val="24"/>
  </w:num>
  <w:num w:numId="38">
    <w:abstractNumId w:val="39"/>
  </w:num>
  <w:num w:numId="39">
    <w:abstractNumId w:val="34"/>
  </w:num>
  <w:num w:numId="40">
    <w:abstractNumId w:val="12"/>
  </w:num>
  <w:num w:numId="41">
    <w:abstractNumId w:val="33"/>
  </w:num>
  <w:num w:numId="42">
    <w:abstractNumId w:val="42"/>
  </w:num>
  <w:num w:numId="43">
    <w:abstractNumId w:val="20"/>
  </w:num>
  <w:num w:numId="44">
    <w:abstractNumId w:val="25"/>
  </w:num>
  <w:num w:numId="45">
    <w:abstractNumId w:val="3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AB"/>
    <w:rsid w:val="000001C2"/>
    <w:rsid w:val="00015325"/>
    <w:rsid w:val="00050FFC"/>
    <w:rsid w:val="000603C3"/>
    <w:rsid w:val="000724D5"/>
    <w:rsid w:val="00077DD8"/>
    <w:rsid w:val="000A7CDD"/>
    <w:rsid w:val="000C7CD3"/>
    <w:rsid w:val="000F59AA"/>
    <w:rsid w:val="0013099C"/>
    <w:rsid w:val="001464F0"/>
    <w:rsid w:val="00160D9E"/>
    <w:rsid w:val="00162D22"/>
    <w:rsid w:val="001645DE"/>
    <w:rsid w:val="00173A91"/>
    <w:rsid w:val="001831DB"/>
    <w:rsid w:val="001A3808"/>
    <w:rsid w:val="001B268A"/>
    <w:rsid w:val="00234844"/>
    <w:rsid w:val="002472DF"/>
    <w:rsid w:val="002513A3"/>
    <w:rsid w:val="00260556"/>
    <w:rsid w:val="002705DB"/>
    <w:rsid w:val="002A2623"/>
    <w:rsid w:val="002A794B"/>
    <w:rsid w:val="002B1603"/>
    <w:rsid w:val="002B4218"/>
    <w:rsid w:val="002C63FB"/>
    <w:rsid w:val="002E3CB0"/>
    <w:rsid w:val="002E3E28"/>
    <w:rsid w:val="002F4920"/>
    <w:rsid w:val="002F4D02"/>
    <w:rsid w:val="00320188"/>
    <w:rsid w:val="003310AF"/>
    <w:rsid w:val="003441DD"/>
    <w:rsid w:val="003634A1"/>
    <w:rsid w:val="00365A3D"/>
    <w:rsid w:val="00381D6F"/>
    <w:rsid w:val="003A160B"/>
    <w:rsid w:val="003A56CB"/>
    <w:rsid w:val="003B0A97"/>
    <w:rsid w:val="003C1FC6"/>
    <w:rsid w:val="003C211D"/>
    <w:rsid w:val="00400A09"/>
    <w:rsid w:val="0040397B"/>
    <w:rsid w:val="00411DB5"/>
    <w:rsid w:val="00455497"/>
    <w:rsid w:val="00455B9A"/>
    <w:rsid w:val="004566E1"/>
    <w:rsid w:val="00461FB6"/>
    <w:rsid w:val="00464D4C"/>
    <w:rsid w:val="00473B88"/>
    <w:rsid w:val="0047423D"/>
    <w:rsid w:val="00474A87"/>
    <w:rsid w:val="00482CF8"/>
    <w:rsid w:val="00490BA3"/>
    <w:rsid w:val="004A4066"/>
    <w:rsid w:val="004B1566"/>
    <w:rsid w:val="004C6C21"/>
    <w:rsid w:val="004E0767"/>
    <w:rsid w:val="00527F19"/>
    <w:rsid w:val="005448FC"/>
    <w:rsid w:val="00560871"/>
    <w:rsid w:val="00561C4C"/>
    <w:rsid w:val="00583858"/>
    <w:rsid w:val="005A129A"/>
    <w:rsid w:val="005B02CC"/>
    <w:rsid w:val="005E2A9B"/>
    <w:rsid w:val="005E5140"/>
    <w:rsid w:val="005E6CFE"/>
    <w:rsid w:val="00615448"/>
    <w:rsid w:val="00621F0A"/>
    <w:rsid w:val="00673F9A"/>
    <w:rsid w:val="006A43F6"/>
    <w:rsid w:val="00701975"/>
    <w:rsid w:val="007052F9"/>
    <w:rsid w:val="0072069E"/>
    <w:rsid w:val="007314F5"/>
    <w:rsid w:val="007357E8"/>
    <w:rsid w:val="00741FD1"/>
    <w:rsid w:val="007448C4"/>
    <w:rsid w:val="0077098F"/>
    <w:rsid w:val="007839B6"/>
    <w:rsid w:val="00791F5A"/>
    <w:rsid w:val="007C41D7"/>
    <w:rsid w:val="007D754A"/>
    <w:rsid w:val="007E2709"/>
    <w:rsid w:val="00826D3C"/>
    <w:rsid w:val="00880985"/>
    <w:rsid w:val="00880C88"/>
    <w:rsid w:val="008A4B41"/>
    <w:rsid w:val="008B6E43"/>
    <w:rsid w:val="008E0A39"/>
    <w:rsid w:val="009376B6"/>
    <w:rsid w:val="00945116"/>
    <w:rsid w:val="00990325"/>
    <w:rsid w:val="009A1CD1"/>
    <w:rsid w:val="009C04E9"/>
    <w:rsid w:val="009C3231"/>
    <w:rsid w:val="009D4508"/>
    <w:rsid w:val="00A2092D"/>
    <w:rsid w:val="00A2132E"/>
    <w:rsid w:val="00A314E7"/>
    <w:rsid w:val="00A60553"/>
    <w:rsid w:val="00AA4AE6"/>
    <w:rsid w:val="00AF5D94"/>
    <w:rsid w:val="00B00892"/>
    <w:rsid w:val="00B10074"/>
    <w:rsid w:val="00B1405E"/>
    <w:rsid w:val="00B20BFC"/>
    <w:rsid w:val="00B351EE"/>
    <w:rsid w:val="00B52B80"/>
    <w:rsid w:val="00B9210D"/>
    <w:rsid w:val="00BA2226"/>
    <w:rsid w:val="00BB04A0"/>
    <w:rsid w:val="00BB0CFF"/>
    <w:rsid w:val="00BB30A3"/>
    <w:rsid w:val="00BC22B8"/>
    <w:rsid w:val="00BD7F41"/>
    <w:rsid w:val="00C32DC0"/>
    <w:rsid w:val="00C56A5A"/>
    <w:rsid w:val="00C764D3"/>
    <w:rsid w:val="00D07B5F"/>
    <w:rsid w:val="00D1272A"/>
    <w:rsid w:val="00D850F4"/>
    <w:rsid w:val="00D86A83"/>
    <w:rsid w:val="00DE66D8"/>
    <w:rsid w:val="00E04C5B"/>
    <w:rsid w:val="00E35E64"/>
    <w:rsid w:val="00E52F30"/>
    <w:rsid w:val="00E55CEF"/>
    <w:rsid w:val="00E7369B"/>
    <w:rsid w:val="00E9067E"/>
    <w:rsid w:val="00E96A09"/>
    <w:rsid w:val="00EA5B0E"/>
    <w:rsid w:val="00EB5ABE"/>
    <w:rsid w:val="00EC4E8B"/>
    <w:rsid w:val="00ED0A50"/>
    <w:rsid w:val="00ED51FB"/>
    <w:rsid w:val="00EE15B7"/>
    <w:rsid w:val="00EF6C65"/>
    <w:rsid w:val="00F055B3"/>
    <w:rsid w:val="00F16232"/>
    <w:rsid w:val="00F17EAB"/>
    <w:rsid w:val="00F302CA"/>
    <w:rsid w:val="00F42D88"/>
    <w:rsid w:val="00F67AD6"/>
    <w:rsid w:val="00F7383C"/>
    <w:rsid w:val="00F76024"/>
    <w:rsid w:val="00F829F8"/>
    <w:rsid w:val="00FB3E8F"/>
    <w:rsid w:val="00FC26B1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D25AD-9027-4749-B48C-B8B2D3D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Strong"/>
    <w:basedOn w:val="a2"/>
    <w:uiPriority w:val="22"/>
    <w:qFormat/>
    <w:rsid w:val="0047423D"/>
    <w:rPr>
      <w:b/>
      <w:bCs/>
    </w:rPr>
  </w:style>
  <w:style w:type="character" w:styleId="af0">
    <w:name w:val="Hyperlink"/>
    <w:basedOn w:val="a2"/>
    <w:uiPriority w:val="99"/>
    <w:unhideWhenUsed/>
    <w:rsid w:val="00474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shkovo-nso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41;&#1083;&#1072;&#1085;&#1082;&#1080;1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A238-6D07-4951-A3FD-94E600E6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101</TotalTime>
  <Pages>5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39</cp:revision>
  <cp:lastPrinted>2021-12-21T04:54:00Z</cp:lastPrinted>
  <dcterms:created xsi:type="dcterms:W3CDTF">2021-02-20T01:41:00Z</dcterms:created>
  <dcterms:modified xsi:type="dcterms:W3CDTF">2021-12-21T05:12:00Z</dcterms:modified>
</cp:coreProperties>
</file>