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00" w:type="pct"/>
        <w:jc w:val="center"/>
        <w:tblLook w:val="04A0" w:firstRow="1" w:lastRow="0" w:firstColumn="1" w:lastColumn="0" w:noHBand="0" w:noVBand="1"/>
      </w:tblPr>
      <w:tblGrid>
        <w:gridCol w:w="9921"/>
      </w:tblGrid>
      <w:tr w:rsidR="004E628D" w:rsidRPr="003732AC" w:rsidTr="00516777">
        <w:trPr>
          <w:jc w:val="center"/>
        </w:trPr>
        <w:tc>
          <w:tcPr>
            <w:tcW w:w="9921" w:type="dxa"/>
            <w:shd w:val="clear" w:color="auto" w:fill="auto"/>
          </w:tcPr>
          <w:p w:rsidR="004E628D" w:rsidRPr="003732AC" w:rsidRDefault="004E628D" w:rsidP="00F754DC">
            <w:pPr>
              <w:jc w:val="center"/>
              <w:rPr>
                <w:rFonts w:eastAsia="Calibri"/>
                <w:szCs w:val="20"/>
              </w:rPr>
            </w:pPr>
            <w:r w:rsidRPr="007A2561">
              <w:rPr>
                <w:rFonts w:eastAsia="Calibri"/>
                <w:noProof/>
                <w:szCs w:val="20"/>
              </w:rPr>
              <w:drawing>
                <wp:inline distT="0" distB="0" distL="0" distR="0">
                  <wp:extent cx="542290" cy="648335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290" cy="6483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E628D" w:rsidRPr="003732AC" w:rsidTr="00516777">
        <w:trPr>
          <w:jc w:val="center"/>
        </w:trPr>
        <w:tc>
          <w:tcPr>
            <w:tcW w:w="9921" w:type="dxa"/>
            <w:shd w:val="clear" w:color="auto" w:fill="auto"/>
          </w:tcPr>
          <w:p w:rsidR="004E628D" w:rsidRPr="003732AC" w:rsidRDefault="004E628D" w:rsidP="00F754DC">
            <w:pPr>
              <w:jc w:val="center"/>
              <w:rPr>
                <w:rFonts w:eastAsia="Calibri"/>
              </w:rPr>
            </w:pPr>
          </w:p>
        </w:tc>
      </w:tr>
      <w:tr w:rsidR="004E628D" w:rsidRPr="003732AC" w:rsidTr="00516777">
        <w:trPr>
          <w:jc w:val="center"/>
        </w:trPr>
        <w:tc>
          <w:tcPr>
            <w:tcW w:w="9921" w:type="dxa"/>
            <w:shd w:val="clear" w:color="auto" w:fill="auto"/>
          </w:tcPr>
          <w:p w:rsidR="004E628D" w:rsidRPr="003732AC" w:rsidRDefault="004E628D" w:rsidP="00F754DC">
            <w:pPr>
              <w:jc w:val="center"/>
              <w:rPr>
                <w:rFonts w:eastAsia="Calibri"/>
                <w:b/>
              </w:rPr>
            </w:pPr>
            <w:r w:rsidRPr="003732AC">
              <w:rPr>
                <w:rFonts w:eastAsia="Calibri"/>
                <w:b/>
              </w:rPr>
              <w:t>АДМИНИСТРАЦИЯ МОШКОВСКОГО РАЙОНА</w:t>
            </w:r>
          </w:p>
          <w:p w:rsidR="004E628D" w:rsidRPr="003732AC" w:rsidRDefault="004E628D" w:rsidP="00F754DC">
            <w:pPr>
              <w:jc w:val="center"/>
              <w:rPr>
                <w:rFonts w:eastAsia="Calibri"/>
              </w:rPr>
            </w:pPr>
            <w:r w:rsidRPr="003732AC">
              <w:rPr>
                <w:rFonts w:eastAsia="Calibri"/>
                <w:b/>
              </w:rPr>
              <w:t>НОВОСИБИРСКОЙ ОБЛАСТИ</w:t>
            </w:r>
          </w:p>
        </w:tc>
      </w:tr>
      <w:tr w:rsidR="004E628D" w:rsidRPr="003732AC" w:rsidTr="00516777">
        <w:trPr>
          <w:jc w:val="center"/>
        </w:trPr>
        <w:tc>
          <w:tcPr>
            <w:tcW w:w="9921" w:type="dxa"/>
            <w:shd w:val="clear" w:color="auto" w:fill="auto"/>
          </w:tcPr>
          <w:p w:rsidR="004E628D" w:rsidRPr="003732AC" w:rsidRDefault="004E628D" w:rsidP="00F754DC">
            <w:pPr>
              <w:jc w:val="center"/>
              <w:rPr>
                <w:rFonts w:eastAsia="Calibri"/>
              </w:rPr>
            </w:pPr>
          </w:p>
        </w:tc>
      </w:tr>
      <w:tr w:rsidR="004E628D" w:rsidRPr="003732AC" w:rsidTr="00516777">
        <w:trPr>
          <w:jc w:val="center"/>
        </w:trPr>
        <w:tc>
          <w:tcPr>
            <w:tcW w:w="9921" w:type="dxa"/>
            <w:shd w:val="clear" w:color="auto" w:fill="auto"/>
          </w:tcPr>
          <w:p w:rsidR="004E628D" w:rsidRPr="003732AC" w:rsidRDefault="004E628D" w:rsidP="00F754DC">
            <w:pPr>
              <w:jc w:val="center"/>
              <w:rPr>
                <w:rFonts w:eastAsia="Calibri"/>
                <w:b/>
              </w:rPr>
            </w:pPr>
            <w:r w:rsidRPr="007A2561">
              <w:rPr>
                <w:rFonts w:eastAsia="Calibri"/>
                <w:b/>
                <w:sz w:val="36"/>
              </w:rPr>
              <w:t>ПОСТАНОВЛЕНИЕ</w:t>
            </w:r>
          </w:p>
        </w:tc>
      </w:tr>
      <w:tr w:rsidR="004E628D" w:rsidRPr="003732AC" w:rsidTr="00516777">
        <w:trPr>
          <w:jc w:val="center"/>
        </w:trPr>
        <w:tc>
          <w:tcPr>
            <w:tcW w:w="9921" w:type="dxa"/>
            <w:shd w:val="clear" w:color="auto" w:fill="auto"/>
          </w:tcPr>
          <w:p w:rsidR="004E628D" w:rsidRPr="003732AC" w:rsidRDefault="004E628D" w:rsidP="00F754DC">
            <w:pPr>
              <w:jc w:val="center"/>
              <w:rPr>
                <w:rFonts w:eastAsia="Calibri"/>
              </w:rPr>
            </w:pPr>
          </w:p>
        </w:tc>
      </w:tr>
      <w:tr w:rsidR="004E628D" w:rsidRPr="003732AC" w:rsidTr="00516777">
        <w:trPr>
          <w:jc w:val="center"/>
        </w:trPr>
        <w:tc>
          <w:tcPr>
            <w:tcW w:w="9921" w:type="dxa"/>
            <w:shd w:val="clear" w:color="auto" w:fill="auto"/>
          </w:tcPr>
          <w:tbl>
            <w:tblPr>
              <w:tblW w:w="0" w:type="auto"/>
              <w:jc w:val="center"/>
              <w:tblLook w:val="04A0" w:firstRow="1" w:lastRow="0" w:firstColumn="1" w:lastColumn="0" w:noHBand="0" w:noVBand="1"/>
            </w:tblPr>
            <w:tblGrid>
              <w:gridCol w:w="479"/>
              <w:gridCol w:w="2090"/>
              <w:gridCol w:w="484"/>
              <w:gridCol w:w="1285"/>
            </w:tblGrid>
            <w:tr w:rsidR="004E628D" w:rsidRPr="003732AC" w:rsidTr="00F754DC">
              <w:trPr>
                <w:jc w:val="center"/>
              </w:trPr>
              <w:tc>
                <w:tcPr>
                  <w:tcW w:w="0" w:type="auto"/>
                  <w:shd w:val="clear" w:color="auto" w:fill="auto"/>
                  <w:vAlign w:val="bottom"/>
                </w:tcPr>
                <w:p w:rsidR="004E628D" w:rsidRPr="003732AC" w:rsidRDefault="004E628D" w:rsidP="00F754DC">
                  <w:pPr>
                    <w:rPr>
                      <w:rFonts w:eastAsia="Calibri"/>
                    </w:rPr>
                  </w:pPr>
                  <w:r w:rsidRPr="003732AC">
                    <w:rPr>
                      <w:rFonts w:eastAsia="Calibri"/>
                    </w:rPr>
                    <w:t>от</w:t>
                  </w:r>
                </w:p>
              </w:tc>
              <w:tc>
                <w:tcPr>
                  <w:tcW w:w="2090" w:type="dxa"/>
                  <w:tcBorders>
                    <w:bottom w:val="single" w:sz="4" w:space="0" w:color="auto"/>
                  </w:tcBorders>
                  <w:shd w:val="clear" w:color="auto" w:fill="auto"/>
                  <w:vAlign w:val="bottom"/>
                </w:tcPr>
                <w:p w:rsidR="004E628D" w:rsidRPr="003732AC" w:rsidRDefault="00B95BB6" w:rsidP="004E628D">
                  <w:pPr>
                    <w:jc w:val="center"/>
                    <w:rPr>
                      <w:rFonts w:eastAsia="Calibri"/>
                    </w:rPr>
                  </w:pPr>
                  <w:r>
                    <w:rPr>
                      <w:rFonts w:eastAsia="Calibri"/>
                    </w:rPr>
                    <w:t>22.05.2025</w:t>
                  </w:r>
                  <w:r w:rsidR="001A4E6B">
                    <w:rPr>
                      <w:rFonts w:eastAsia="Calibri"/>
                    </w:rPr>
                    <w:t xml:space="preserve"> </w:t>
                  </w:r>
                  <w:r w:rsidR="005172A3">
                    <w:rPr>
                      <w:rFonts w:eastAsia="Calibri"/>
                    </w:rPr>
                    <w:t xml:space="preserve"> </w:t>
                  </w:r>
                </w:p>
              </w:tc>
              <w:tc>
                <w:tcPr>
                  <w:tcW w:w="484" w:type="dxa"/>
                  <w:shd w:val="clear" w:color="auto" w:fill="auto"/>
                  <w:vAlign w:val="bottom"/>
                </w:tcPr>
                <w:p w:rsidR="004E628D" w:rsidRPr="003732AC" w:rsidRDefault="004E628D" w:rsidP="00F754DC">
                  <w:pPr>
                    <w:jc w:val="right"/>
                    <w:rPr>
                      <w:rFonts w:eastAsia="Calibri"/>
                    </w:rPr>
                  </w:pPr>
                  <w:r w:rsidRPr="003732AC">
                    <w:rPr>
                      <w:rFonts w:eastAsia="Calibri"/>
                    </w:rPr>
                    <w:t>№</w:t>
                  </w:r>
                </w:p>
              </w:tc>
              <w:tc>
                <w:tcPr>
                  <w:tcW w:w="1285" w:type="dxa"/>
                  <w:tcBorders>
                    <w:bottom w:val="single" w:sz="4" w:space="0" w:color="auto"/>
                  </w:tcBorders>
                  <w:shd w:val="clear" w:color="auto" w:fill="auto"/>
                  <w:vAlign w:val="bottom"/>
                </w:tcPr>
                <w:p w:rsidR="004E628D" w:rsidRPr="003732AC" w:rsidRDefault="001A4E6B" w:rsidP="00F754DC">
                  <w:pPr>
                    <w:jc w:val="center"/>
                    <w:rPr>
                      <w:rFonts w:eastAsia="Calibri"/>
                    </w:rPr>
                  </w:pPr>
                  <w:r>
                    <w:rPr>
                      <w:rFonts w:eastAsia="Calibri"/>
                    </w:rPr>
                    <w:t xml:space="preserve"> </w:t>
                  </w:r>
                  <w:r w:rsidR="00B95BB6">
                    <w:rPr>
                      <w:rFonts w:eastAsia="Calibri"/>
                    </w:rPr>
                    <w:t>62</w:t>
                  </w:r>
                </w:p>
              </w:tc>
            </w:tr>
          </w:tbl>
          <w:p w:rsidR="004E628D" w:rsidRPr="003732AC" w:rsidRDefault="004E628D" w:rsidP="00F754DC">
            <w:pPr>
              <w:jc w:val="center"/>
              <w:rPr>
                <w:rFonts w:eastAsia="Calibri"/>
              </w:rPr>
            </w:pPr>
          </w:p>
        </w:tc>
      </w:tr>
    </w:tbl>
    <w:p w:rsidR="00516777" w:rsidRDefault="00516777" w:rsidP="00B01E64">
      <w:pPr>
        <w:jc w:val="center"/>
        <w:rPr>
          <w:sz w:val="26"/>
          <w:szCs w:val="26"/>
        </w:rPr>
      </w:pPr>
    </w:p>
    <w:p w:rsidR="00B01E64" w:rsidRPr="00D922BD" w:rsidRDefault="00B01E64" w:rsidP="00B01E64">
      <w:pPr>
        <w:jc w:val="center"/>
        <w:rPr>
          <w:sz w:val="27"/>
          <w:szCs w:val="27"/>
        </w:rPr>
      </w:pPr>
      <w:r w:rsidRPr="00D922BD">
        <w:rPr>
          <w:sz w:val="27"/>
          <w:szCs w:val="27"/>
        </w:rPr>
        <w:t xml:space="preserve">О внесении изменений </w:t>
      </w:r>
      <w:r w:rsidR="00516777" w:rsidRPr="00D922BD">
        <w:rPr>
          <w:sz w:val="27"/>
          <w:szCs w:val="27"/>
        </w:rPr>
        <w:t xml:space="preserve">в </w:t>
      </w:r>
      <w:r w:rsidR="00D922BD" w:rsidRPr="00D922BD">
        <w:rPr>
          <w:sz w:val="27"/>
          <w:szCs w:val="27"/>
        </w:rPr>
        <w:t>состав согласительной комиссии</w:t>
      </w:r>
      <w:r w:rsidR="009B47EF" w:rsidRPr="00D922BD">
        <w:rPr>
          <w:sz w:val="27"/>
          <w:szCs w:val="27"/>
        </w:rPr>
        <w:t xml:space="preserve">, утвержденный </w:t>
      </w:r>
      <w:r w:rsidRPr="00D922BD">
        <w:rPr>
          <w:sz w:val="27"/>
          <w:szCs w:val="27"/>
        </w:rPr>
        <w:t>постановление</w:t>
      </w:r>
      <w:r w:rsidR="009B47EF" w:rsidRPr="00D922BD">
        <w:rPr>
          <w:sz w:val="27"/>
          <w:szCs w:val="27"/>
        </w:rPr>
        <w:t>м</w:t>
      </w:r>
      <w:r w:rsidRPr="00D922BD">
        <w:rPr>
          <w:sz w:val="27"/>
          <w:szCs w:val="27"/>
        </w:rPr>
        <w:t xml:space="preserve"> администрации </w:t>
      </w:r>
      <w:r w:rsidR="004E628D" w:rsidRPr="00D922BD">
        <w:rPr>
          <w:sz w:val="27"/>
          <w:szCs w:val="27"/>
        </w:rPr>
        <w:t>Мошковского района Новосибирской области</w:t>
      </w:r>
      <w:r w:rsidRPr="00D922BD">
        <w:rPr>
          <w:sz w:val="27"/>
          <w:szCs w:val="27"/>
        </w:rPr>
        <w:t xml:space="preserve"> от </w:t>
      </w:r>
      <w:r w:rsidR="00D922BD" w:rsidRPr="00D922BD">
        <w:rPr>
          <w:sz w:val="27"/>
          <w:szCs w:val="27"/>
        </w:rPr>
        <w:t>19.03.2025</w:t>
      </w:r>
      <w:r w:rsidR="00484076" w:rsidRPr="00D922BD">
        <w:rPr>
          <w:sz w:val="27"/>
          <w:szCs w:val="27"/>
        </w:rPr>
        <w:t xml:space="preserve"> № </w:t>
      </w:r>
      <w:r w:rsidR="00D922BD" w:rsidRPr="00D922BD">
        <w:rPr>
          <w:sz w:val="27"/>
          <w:szCs w:val="27"/>
        </w:rPr>
        <w:t>28</w:t>
      </w:r>
      <w:r w:rsidR="00484076" w:rsidRPr="00D922BD">
        <w:rPr>
          <w:sz w:val="27"/>
          <w:szCs w:val="27"/>
        </w:rPr>
        <w:t xml:space="preserve"> </w:t>
      </w:r>
      <w:r w:rsidRPr="00D922BD">
        <w:rPr>
          <w:sz w:val="27"/>
          <w:szCs w:val="27"/>
        </w:rPr>
        <w:t xml:space="preserve"> </w:t>
      </w:r>
    </w:p>
    <w:p w:rsidR="00216C8D" w:rsidRPr="00D922BD" w:rsidRDefault="00216C8D" w:rsidP="00B01E64">
      <w:pPr>
        <w:jc w:val="both"/>
        <w:rPr>
          <w:sz w:val="27"/>
          <w:szCs w:val="27"/>
        </w:rPr>
      </w:pPr>
    </w:p>
    <w:p w:rsidR="00066C4D" w:rsidRPr="00D922BD" w:rsidRDefault="00066C4D" w:rsidP="00B01E64">
      <w:pPr>
        <w:jc w:val="both"/>
        <w:rPr>
          <w:sz w:val="27"/>
          <w:szCs w:val="27"/>
        </w:rPr>
      </w:pPr>
      <w:r w:rsidRPr="00D922BD">
        <w:rPr>
          <w:sz w:val="27"/>
          <w:szCs w:val="27"/>
        </w:rPr>
        <w:tab/>
        <w:t xml:space="preserve">В связи с кадровыми изменениями администрации Мошковского района Новосибирской области, </w:t>
      </w:r>
    </w:p>
    <w:p w:rsidR="00B01E64" w:rsidRPr="00D922BD" w:rsidRDefault="00B01E64" w:rsidP="00B01E64">
      <w:pPr>
        <w:jc w:val="both"/>
        <w:rPr>
          <w:sz w:val="27"/>
          <w:szCs w:val="27"/>
        </w:rPr>
      </w:pPr>
      <w:r w:rsidRPr="00D922BD">
        <w:rPr>
          <w:sz w:val="27"/>
          <w:szCs w:val="27"/>
        </w:rPr>
        <w:t>ПОСТАНОВЛЯЮ:</w:t>
      </w:r>
    </w:p>
    <w:p w:rsidR="009B47EF" w:rsidRPr="00D922BD" w:rsidRDefault="00B01E64" w:rsidP="00731FBF">
      <w:pPr>
        <w:pStyle w:val="a5"/>
        <w:numPr>
          <w:ilvl w:val="0"/>
          <w:numId w:val="7"/>
        </w:numPr>
        <w:ind w:left="0" w:firstLine="567"/>
        <w:jc w:val="both"/>
        <w:rPr>
          <w:sz w:val="27"/>
          <w:szCs w:val="27"/>
        </w:rPr>
      </w:pPr>
      <w:r w:rsidRPr="00D922BD">
        <w:rPr>
          <w:sz w:val="27"/>
          <w:szCs w:val="27"/>
        </w:rPr>
        <w:t>Внести в</w:t>
      </w:r>
      <w:r w:rsidR="009B47EF" w:rsidRPr="00D922BD">
        <w:rPr>
          <w:sz w:val="27"/>
          <w:szCs w:val="27"/>
        </w:rPr>
        <w:t xml:space="preserve"> состав </w:t>
      </w:r>
      <w:r w:rsidR="00D922BD" w:rsidRPr="00D922BD">
        <w:rPr>
          <w:sz w:val="27"/>
          <w:szCs w:val="27"/>
        </w:rPr>
        <w:t xml:space="preserve">согласительной комиссии по согласованию  местоположения границ земельных участков при выполнении комплексных кадастровых работ на территории Мошковского района Новосибирской области, утвержденный постановлением администрации Мошковского района Новосибирской области от 19.03.2025 № 28  </w:t>
      </w:r>
      <w:r w:rsidRPr="00D922BD">
        <w:rPr>
          <w:sz w:val="27"/>
          <w:szCs w:val="27"/>
        </w:rPr>
        <w:t>«</w:t>
      </w:r>
      <w:r w:rsidR="00D922BD" w:rsidRPr="00D922BD">
        <w:rPr>
          <w:rFonts w:eastAsia="Calibri"/>
          <w:sz w:val="27"/>
          <w:szCs w:val="27"/>
        </w:rPr>
        <w:t>О согласительной комиссии при проведении комплексных кадастровых работ»</w:t>
      </w:r>
      <w:r w:rsidRPr="00D922BD">
        <w:rPr>
          <w:sz w:val="27"/>
          <w:szCs w:val="27"/>
        </w:rPr>
        <w:t xml:space="preserve"> следующие изменения:        </w:t>
      </w:r>
    </w:p>
    <w:p w:rsidR="00D922BD" w:rsidRPr="00D922BD" w:rsidRDefault="009B47EF" w:rsidP="004A340F">
      <w:pPr>
        <w:pStyle w:val="a5"/>
        <w:numPr>
          <w:ilvl w:val="1"/>
          <w:numId w:val="7"/>
        </w:numPr>
        <w:ind w:left="0" w:firstLine="360"/>
        <w:jc w:val="both"/>
        <w:rPr>
          <w:sz w:val="27"/>
          <w:szCs w:val="27"/>
        </w:rPr>
      </w:pPr>
      <w:r w:rsidRPr="00D922BD">
        <w:rPr>
          <w:sz w:val="27"/>
          <w:szCs w:val="27"/>
        </w:rPr>
        <w:t>Вывести из состава комиссии</w:t>
      </w:r>
      <w:r w:rsidR="00D922BD" w:rsidRPr="00D922BD">
        <w:rPr>
          <w:sz w:val="27"/>
          <w:szCs w:val="27"/>
        </w:rPr>
        <w:t>:</w:t>
      </w:r>
    </w:p>
    <w:p w:rsidR="00D922BD" w:rsidRPr="00D922BD" w:rsidRDefault="00D922BD" w:rsidP="00D922BD">
      <w:pPr>
        <w:ind w:firstLine="360"/>
        <w:jc w:val="both"/>
        <w:rPr>
          <w:sz w:val="27"/>
          <w:szCs w:val="27"/>
        </w:rPr>
      </w:pPr>
      <w:r w:rsidRPr="00D922BD">
        <w:rPr>
          <w:sz w:val="27"/>
          <w:szCs w:val="27"/>
        </w:rPr>
        <w:t>Субботина Сергея Николаевича – Главу Мошковского района Новосибирской области, председателя комисси;</w:t>
      </w:r>
    </w:p>
    <w:p w:rsidR="00D922BD" w:rsidRPr="00D922BD" w:rsidRDefault="00D922BD" w:rsidP="00D922BD">
      <w:pPr>
        <w:ind w:firstLine="360"/>
        <w:jc w:val="both"/>
        <w:rPr>
          <w:sz w:val="27"/>
          <w:szCs w:val="27"/>
        </w:rPr>
      </w:pPr>
      <w:r w:rsidRPr="00D922BD">
        <w:rPr>
          <w:sz w:val="27"/>
          <w:szCs w:val="27"/>
        </w:rPr>
        <w:t>Бараника Александра Александровича - заместителя Главы администрации Мошковского района Новосибирской области, члена комиссии.</w:t>
      </w:r>
    </w:p>
    <w:p w:rsidR="00D922BD" w:rsidRPr="00D922BD" w:rsidRDefault="00D922BD" w:rsidP="004A340F">
      <w:pPr>
        <w:pStyle w:val="a5"/>
        <w:numPr>
          <w:ilvl w:val="1"/>
          <w:numId w:val="7"/>
        </w:numPr>
        <w:ind w:left="0" w:firstLine="360"/>
        <w:jc w:val="both"/>
        <w:rPr>
          <w:sz w:val="27"/>
          <w:szCs w:val="27"/>
        </w:rPr>
      </w:pPr>
      <w:r w:rsidRPr="00D922BD">
        <w:rPr>
          <w:sz w:val="27"/>
          <w:szCs w:val="27"/>
        </w:rPr>
        <w:t>Ввести в состав комиссии:</w:t>
      </w:r>
    </w:p>
    <w:p w:rsidR="00D922BD" w:rsidRPr="00D922BD" w:rsidRDefault="00D922BD" w:rsidP="00D922BD">
      <w:pPr>
        <w:ind w:firstLine="360"/>
        <w:jc w:val="both"/>
        <w:rPr>
          <w:sz w:val="27"/>
          <w:szCs w:val="27"/>
        </w:rPr>
      </w:pPr>
      <w:r w:rsidRPr="00D922BD">
        <w:rPr>
          <w:sz w:val="27"/>
          <w:szCs w:val="27"/>
        </w:rPr>
        <w:t>Гейдарову Галину Викторовну – исполняющую обязанности Главы Мошковского района Новосибирской области, председателя комиссии;</w:t>
      </w:r>
    </w:p>
    <w:p w:rsidR="00D922BD" w:rsidRPr="00D922BD" w:rsidRDefault="00D922BD" w:rsidP="00D922BD">
      <w:pPr>
        <w:ind w:firstLine="360"/>
        <w:jc w:val="both"/>
        <w:rPr>
          <w:sz w:val="27"/>
          <w:szCs w:val="27"/>
        </w:rPr>
      </w:pPr>
      <w:r w:rsidRPr="00D922BD">
        <w:rPr>
          <w:sz w:val="27"/>
          <w:szCs w:val="27"/>
        </w:rPr>
        <w:t>Подвысоцкого Сергея Марьяновича - заместителя Главы администрации Мошковского района Новосибирской области, члена комиссии</w:t>
      </w:r>
    </w:p>
    <w:p w:rsidR="001A4E6B" w:rsidRPr="00D922BD" w:rsidRDefault="001A4E6B" w:rsidP="004A340F">
      <w:pPr>
        <w:pStyle w:val="a5"/>
        <w:numPr>
          <w:ilvl w:val="1"/>
          <w:numId w:val="7"/>
        </w:numPr>
        <w:ind w:left="0" w:firstLine="360"/>
        <w:jc w:val="both"/>
        <w:rPr>
          <w:sz w:val="27"/>
          <w:szCs w:val="27"/>
        </w:rPr>
      </w:pPr>
      <w:r w:rsidRPr="00D922BD">
        <w:rPr>
          <w:sz w:val="27"/>
          <w:szCs w:val="27"/>
        </w:rPr>
        <w:t>Управлению организационно-контрольной и кадровой работы администрации Мошковского района Новосибирской области (Кудрявцевой Ю.Н.) обеспечить опубликование настоящего постановления в печатном издании органов местного самоуправления Мошковского района Новосибирской области «Вестник Мошковского района» и разместить на официальном сайте Мошковского района Новосибирской области в информационно-коммуникационной сети «Интернет».</w:t>
      </w:r>
    </w:p>
    <w:p w:rsidR="009B47EF" w:rsidRPr="00D922BD" w:rsidRDefault="009B47EF" w:rsidP="007118F7">
      <w:pPr>
        <w:pStyle w:val="a5"/>
        <w:numPr>
          <w:ilvl w:val="0"/>
          <w:numId w:val="7"/>
        </w:numPr>
        <w:jc w:val="both"/>
        <w:rPr>
          <w:sz w:val="27"/>
          <w:szCs w:val="27"/>
        </w:rPr>
      </w:pPr>
      <w:r w:rsidRPr="00D922BD">
        <w:rPr>
          <w:sz w:val="27"/>
          <w:szCs w:val="27"/>
        </w:rPr>
        <w:t>Контроль за исполнением настоящего постановления оставляю за собой.</w:t>
      </w:r>
    </w:p>
    <w:p w:rsidR="00484076" w:rsidRPr="00D922BD" w:rsidRDefault="002F1EAF" w:rsidP="00A652C8">
      <w:pPr>
        <w:tabs>
          <w:tab w:val="left" w:pos="0"/>
          <w:tab w:val="center" w:pos="4960"/>
        </w:tabs>
        <w:jc w:val="right"/>
        <w:rPr>
          <w:sz w:val="27"/>
          <w:szCs w:val="27"/>
        </w:rPr>
      </w:pPr>
      <w:r w:rsidRPr="00D922BD">
        <w:rPr>
          <w:sz w:val="27"/>
          <w:szCs w:val="27"/>
        </w:rPr>
        <w:t xml:space="preserve">                                                                                       </w:t>
      </w:r>
      <w:r w:rsidRPr="00D922BD">
        <w:rPr>
          <w:sz w:val="27"/>
          <w:szCs w:val="27"/>
        </w:rPr>
        <w:tab/>
        <w:t xml:space="preserve">  </w:t>
      </w:r>
    </w:p>
    <w:p w:rsidR="00C57122" w:rsidRPr="00D922BD" w:rsidRDefault="00C57122" w:rsidP="00A652C8">
      <w:pPr>
        <w:tabs>
          <w:tab w:val="left" w:pos="0"/>
          <w:tab w:val="center" w:pos="4960"/>
        </w:tabs>
        <w:jc w:val="right"/>
        <w:rPr>
          <w:sz w:val="27"/>
          <w:szCs w:val="27"/>
        </w:rPr>
      </w:pPr>
      <w:r w:rsidRPr="00D922BD">
        <w:rPr>
          <w:bCs/>
          <w:sz w:val="27"/>
          <w:szCs w:val="27"/>
        </w:rPr>
        <w:tab/>
      </w:r>
    </w:p>
    <w:tbl>
      <w:tblPr>
        <w:tblW w:w="0" w:type="auto"/>
        <w:tblInd w:w="-142" w:type="dxa"/>
        <w:tblLook w:val="04A0" w:firstRow="1" w:lastRow="0" w:firstColumn="1" w:lastColumn="0" w:noHBand="0" w:noVBand="1"/>
      </w:tblPr>
      <w:tblGrid>
        <w:gridCol w:w="5113"/>
        <w:gridCol w:w="4950"/>
      </w:tblGrid>
      <w:tr w:rsidR="00C57122" w:rsidRPr="00D922BD" w:rsidTr="00484076">
        <w:tc>
          <w:tcPr>
            <w:tcW w:w="5113" w:type="dxa"/>
            <w:shd w:val="clear" w:color="auto" w:fill="auto"/>
          </w:tcPr>
          <w:p w:rsidR="00C57122" w:rsidRPr="00D922BD" w:rsidRDefault="005172A3" w:rsidP="00E12767">
            <w:pPr>
              <w:rPr>
                <w:sz w:val="27"/>
                <w:szCs w:val="27"/>
              </w:rPr>
            </w:pPr>
            <w:r w:rsidRPr="00D922BD">
              <w:rPr>
                <w:sz w:val="27"/>
                <w:szCs w:val="27"/>
              </w:rPr>
              <w:t xml:space="preserve">И.о. </w:t>
            </w:r>
            <w:r w:rsidR="00C57122" w:rsidRPr="00D922BD">
              <w:rPr>
                <w:sz w:val="27"/>
                <w:szCs w:val="27"/>
              </w:rPr>
              <w:t>Глав</w:t>
            </w:r>
            <w:r w:rsidRPr="00D922BD">
              <w:rPr>
                <w:sz w:val="27"/>
                <w:szCs w:val="27"/>
              </w:rPr>
              <w:t>ы</w:t>
            </w:r>
            <w:r w:rsidR="00C57122" w:rsidRPr="00D922BD">
              <w:rPr>
                <w:sz w:val="27"/>
                <w:szCs w:val="27"/>
              </w:rPr>
              <w:t xml:space="preserve"> Мошковского района</w:t>
            </w:r>
          </w:p>
          <w:p w:rsidR="00C57122" w:rsidRPr="00D922BD" w:rsidRDefault="00C57122" w:rsidP="00E12767">
            <w:pPr>
              <w:rPr>
                <w:sz w:val="27"/>
                <w:szCs w:val="27"/>
              </w:rPr>
            </w:pPr>
            <w:r w:rsidRPr="00D922BD">
              <w:rPr>
                <w:sz w:val="27"/>
                <w:szCs w:val="27"/>
              </w:rPr>
              <w:t>Новосибирской области</w:t>
            </w:r>
            <w:r w:rsidR="00216C8D" w:rsidRPr="00D922BD">
              <w:rPr>
                <w:sz w:val="27"/>
                <w:szCs w:val="27"/>
              </w:rPr>
              <w:t xml:space="preserve">                                              </w:t>
            </w:r>
          </w:p>
        </w:tc>
        <w:tc>
          <w:tcPr>
            <w:tcW w:w="4950" w:type="dxa"/>
            <w:shd w:val="clear" w:color="auto" w:fill="auto"/>
          </w:tcPr>
          <w:p w:rsidR="00E31E8E" w:rsidRPr="00D922BD" w:rsidRDefault="00E31E8E" w:rsidP="00C57122">
            <w:pPr>
              <w:jc w:val="right"/>
              <w:rPr>
                <w:sz w:val="27"/>
                <w:szCs w:val="27"/>
              </w:rPr>
            </w:pPr>
          </w:p>
          <w:p w:rsidR="00C57122" w:rsidRPr="00D922BD" w:rsidRDefault="005D7500" w:rsidP="005172A3">
            <w:pPr>
              <w:jc w:val="right"/>
              <w:rPr>
                <w:sz w:val="27"/>
                <w:szCs w:val="27"/>
              </w:rPr>
            </w:pPr>
            <w:r w:rsidRPr="00D922BD">
              <w:rPr>
                <w:sz w:val="27"/>
                <w:szCs w:val="27"/>
              </w:rPr>
              <w:softHyphen/>
            </w:r>
            <w:r w:rsidR="00216C8D" w:rsidRPr="00D922BD">
              <w:rPr>
                <w:sz w:val="27"/>
                <w:szCs w:val="27"/>
              </w:rPr>
              <w:t>Г.В. Гейдарова</w:t>
            </w:r>
          </w:p>
        </w:tc>
      </w:tr>
    </w:tbl>
    <w:p w:rsidR="002F1EAF" w:rsidRDefault="002F1EAF" w:rsidP="00A652C8">
      <w:pPr>
        <w:tabs>
          <w:tab w:val="left" w:pos="0"/>
          <w:tab w:val="center" w:pos="4960"/>
        </w:tabs>
      </w:pPr>
    </w:p>
    <w:p w:rsidR="00484076" w:rsidRPr="00484076" w:rsidRDefault="00484076" w:rsidP="00A652C8">
      <w:pPr>
        <w:tabs>
          <w:tab w:val="left" w:pos="0"/>
          <w:tab w:val="center" w:pos="4960"/>
        </w:tabs>
        <w:rPr>
          <w:sz w:val="20"/>
        </w:rPr>
      </w:pPr>
      <w:bookmarkStart w:id="0" w:name="_GoBack"/>
      <w:bookmarkEnd w:id="0"/>
    </w:p>
    <w:sectPr w:rsidR="00484076" w:rsidRPr="00484076" w:rsidSect="00825649">
      <w:pgSz w:w="11906" w:h="16838"/>
      <w:pgMar w:top="567" w:right="567" w:bottom="709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871BC" w:rsidRDefault="009871BC" w:rsidP="00A652C8">
      <w:r>
        <w:separator/>
      </w:r>
    </w:p>
  </w:endnote>
  <w:endnote w:type="continuationSeparator" w:id="0">
    <w:p w:rsidR="009871BC" w:rsidRDefault="009871BC" w:rsidP="00A652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871BC" w:rsidRDefault="009871BC" w:rsidP="00A652C8">
      <w:r>
        <w:separator/>
      </w:r>
    </w:p>
  </w:footnote>
  <w:footnote w:type="continuationSeparator" w:id="0">
    <w:p w:rsidR="009871BC" w:rsidRDefault="009871BC" w:rsidP="00A652C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CCB0AF6"/>
    <w:multiLevelType w:val="hybridMultilevel"/>
    <w:tmpl w:val="40D69D54"/>
    <w:lvl w:ilvl="0" w:tplc="F0B0180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7BE7681"/>
    <w:multiLevelType w:val="hybridMultilevel"/>
    <w:tmpl w:val="79EE257E"/>
    <w:lvl w:ilvl="0" w:tplc="F0B0180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B15291D"/>
    <w:multiLevelType w:val="multilevel"/>
    <w:tmpl w:val="F5102D24"/>
    <w:lvl w:ilvl="0">
      <w:start w:val="1"/>
      <w:numFmt w:val="decimal"/>
      <w:lvlText w:val="%1."/>
      <w:lvlJc w:val="left"/>
      <w:pPr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3">
    <w:nsid w:val="2D345629"/>
    <w:multiLevelType w:val="hybridMultilevel"/>
    <w:tmpl w:val="1B8EA1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D5053B1"/>
    <w:multiLevelType w:val="hybridMultilevel"/>
    <w:tmpl w:val="A3A68B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8786998"/>
    <w:multiLevelType w:val="multilevel"/>
    <w:tmpl w:val="F294972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6">
    <w:nsid w:val="4D962F0F"/>
    <w:multiLevelType w:val="hybridMultilevel"/>
    <w:tmpl w:val="079E743C"/>
    <w:lvl w:ilvl="0" w:tplc="6A70E3C8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4"/>
  </w:num>
  <w:num w:numId="5">
    <w:abstractNumId w:val="6"/>
  </w:num>
  <w:num w:numId="6">
    <w:abstractNumId w:val="2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0CDB"/>
    <w:rsid w:val="00013252"/>
    <w:rsid w:val="00066C4D"/>
    <w:rsid w:val="0008014C"/>
    <w:rsid w:val="00156320"/>
    <w:rsid w:val="0018309F"/>
    <w:rsid w:val="001A4E6B"/>
    <w:rsid w:val="00216C8D"/>
    <w:rsid w:val="0024349D"/>
    <w:rsid w:val="002D6A40"/>
    <w:rsid w:val="002F1EAF"/>
    <w:rsid w:val="002F674B"/>
    <w:rsid w:val="00306A4F"/>
    <w:rsid w:val="003872E2"/>
    <w:rsid w:val="003965C5"/>
    <w:rsid w:val="003D5568"/>
    <w:rsid w:val="00484076"/>
    <w:rsid w:val="004B6AA5"/>
    <w:rsid w:val="004C30DE"/>
    <w:rsid w:val="004E628D"/>
    <w:rsid w:val="00516777"/>
    <w:rsid w:val="005172A3"/>
    <w:rsid w:val="00557574"/>
    <w:rsid w:val="005B62AB"/>
    <w:rsid w:val="005D7500"/>
    <w:rsid w:val="005E5D39"/>
    <w:rsid w:val="005E6188"/>
    <w:rsid w:val="0064795E"/>
    <w:rsid w:val="0065243B"/>
    <w:rsid w:val="00655E88"/>
    <w:rsid w:val="006C6BE7"/>
    <w:rsid w:val="006E1F43"/>
    <w:rsid w:val="00731E7E"/>
    <w:rsid w:val="007A339A"/>
    <w:rsid w:val="007E2DEA"/>
    <w:rsid w:val="007E4C32"/>
    <w:rsid w:val="007F210A"/>
    <w:rsid w:val="00807C29"/>
    <w:rsid w:val="00825649"/>
    <w:rsid w:val="008378A3"/>
    <w:rsid w:val="008A6EFB"/>
    <w:rsid w:val="008C7B3F"/>
    <w:rsid w:val="00933434"/>
    <w:rsid w:val="00937A99"/>
    <w:rsid w:val="009435AC"/>
    <w:rsid w:val="009871BC"/>
    <w:rsid w:val="009B352C"/>
    <w:rsid w:val="009B47EF"/>
    <w:rsid w:val="00A00B6B"/>
    <w:rsid w:val="00A2740E"/>
    <w:rsid w:val="00A60CDB"/>
    <w:rsid w:val="00A652C8"/>
    <w:rsid w:val="00A7301F"/>
    <w:rsid w:val="00B01E64"/>
    <w:rsid w:val="00B95BB6"/>
    <w:rsid w:val="00C57122"/>
    <w:rsid w:val="00CD5AD4"/>
    <w:rsid w:val="00CF1F0C"/>
    <w:rsid w:val="00D3023A"/>
    <w:rsid w:val="00D922BD"/>
    <w:rsid w:val="00DA0A49"/>
    <w:rsid w:val="00E14AE9"/>
    <w:rsid w:val="00E31E8E"/>
    <w:rsid w:val="00EC41DB"/>
    <w:rsid w:val="00F15819"/>
    <w:rsid w:val="00F23850"/>
    <w:rsid w:val="00FC0395"/>
    <w:rsid w:val="00FF3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112BEC5-F9DB-4212-AB65-3E33F616D9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01E64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1">
    <w:name w:val="heading 1"/>
    <w:basedOn w:val="a"/>
    <w:next w:val="a"/>
    <w:link w:val="10"/>
    <w:qFormat/>
    <w:rsid w:val="00B01E64"/>
    <w:pPr>
      <w:keepNext/>
      <w:jc w:val="center"/>
      <w:outlineLvl w:val="0"/>
    </w:pPr>
    <w:rPr>
      <w:b/>
      <w:bCs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01E64"/>
    <w:rPr>
      <w:rFonts w:ascii="Times New Roman" w:eastAsia="Times New Roman" w:hAnsi="Times New Roman" w:cs="Times New Roman"/>
      <w:b/>
      <w:bCs/>
      <w:sz w:val="36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B01E6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01E64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7E4C32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A652C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652C8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8">
    <w:name w:val="footer"/>
    <w:basedOn w:val="a"/>
    <w:link w:val="a9"/>
    <w:uiPriority w:val="99"/>
    <w:unhideWhenUsed/>
    <w:rsid w:val="00A652C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652C8"/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299</Words>
  <Characters>1710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2005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ZmOtd</dc:creator>
  <cp:keywords/>
  <dc:description/>
  <cp:lastModifiedBy>User</cp:lastModifiedBy>
  <cp:revision>4</cp:revision>
  <cp:lastPrinted>2023-04-06T07:16:00Z</cp:lastPrinted>
  <dcterms:created xsi:type="dcterms:W3CDTF">2025-05-22T08:07:00Z</dcterms:created>
  <dcterms:modified xsi:type="dcterms:W3CDTF">2025-05-22T08:20:00Z</dcterms:modified>
</cp:coreProperties>
</file>