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5434D" w14:textId="3194E97A" w:rsidR="00C96E9C" w:rsidRP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71112">
        <w:rPr>
          <w:rFonts w:ascii="Times New Roman" w:hAnsi="Times New Roman" w:cs="Times New Roman"/>
          <w:b/>
        </w:rPr>
        <w:t xml:space="preserve">Приложение № </w:t>
      </w:r>
      <w:r w:rsidR="00097131">
        <w:rPr>
          <w:rFonts w:ascii="Times New Roman" w:hAnsi="Times New Roman" w:cs="Times New Roman"/>
          <w:b/>
        </w:rPr>
        <w:t>2</w:t>
      </w:r>
    </w:p>
    <w:p w14:paraId="4DD4192D" w14:textId="77777777" w:rsid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CD6B07B" w14:textId="77777777" w:rsidR="00171112" w:rsidRP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7F1C" w14:paraId="53F654DA" w14:textId="77777777" w:rsidTr="003C3899">
        <w:tc>
          <w:tcPr>
            <w:tcW w:w="9345" w:type="dxa"/>
            <w:tcBorders>
              <w:bottom w:val="single" w:sz="4" w:space="0" w:color="auto"/>
            </w:tcBorders>
          </w:tcPr>
          <w:p w14:paraId="333D566C" w14:textId="77777777" w:rsidR="002E100D" w:rsidRDefault="005D7F1C" w:rsidP="003C389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Долгосрочный п</w:t>
            </w:r>
            <w:r w:rsidRPr="00AC129F">
              <w:rPr>
                <w:rFonts w:ascii="Times New Roman" w:hAnsi="Times New Roman" w:cs="Times New Roman"/>
                <w:b/>
                <w:sz w:val="28"/>
              </w:rPr>
              <w:t xml:space="preserve">лан </w:t>
            </w:r>
            <w:r>
              <w:rPr>
                <w:rFonts w:ascii="Times New Roman" w:hAnsi="Times New Roman" w:cs="Times New Roman"/>
                <w:b/>
                <w:sz w:val="28"/>
              </w:rPr>
              <w:t>социально-экономического</w:t>
            </w:r>
            <w:r w:rsidR="002E100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AC129F">
              <w:rPr>
                <w:rFonts w:ascii="Times New Roman" w:hAnsi="Times New Roman" w:cs="Times New Roman"/>
                <w:b/>
                <w:sz w:val="28"/>
              </w:rPr>
              <w:t xml:space="preserve">развития </w:t>
            </w:r>
          </w:p>
          <w:p w14:paraId="53292AC0" w14:textId="77777777" w:rsidR="005D7F1C" w:rsidRDefault="005D7F1C" w:rsidP="003C389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сельской агломерации с опорным населенным пунктом в 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5D7F1C" w14:paraId="2CEB071F" w14:textId="77777777" w:rsidTr="003C3899">
              <w:tc>
                <w:tcPr>
                  <w:tcW w:w="9345" w:type="dxa"/>
                  <w:tcBorders>
                    <w:bottom w:val="single" w:sz="4" w:space="0" w:color="auto"/>
                  </w:tcBorders>
                </w:tcPr>
                <w:p w14:paraId="6D59E675" w14:textId="68607F1D" w:rsidR="005D7F1C" w:rsidRPr="00736D2D" w:rsidRDefault="005D7F1C" w:rsidP="003368AB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</w:p>
              </w:tc>
            </w:tr>
          </w:tbl>
          <w:p w14:paraId="4F7D0A66" w14:textId="77777777" w:rsidR="005D7F1C" w:rsidRDefault="005D7F1C" w:rsidP="003C389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7384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опорного населенного пункта) </w:t>
            </w:r>
          </w:p>
          <w:p w14:paraId="0B04D89A" w14:textId="58F95E11" w:rsidR="005D7F1C" w:rsidRPr="00736D2D" w:rsidRDefault="005D7F1C" w:rsidP="003C389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</w:p>
        </w:tc>
      </w:tr>
    </w:tbl>
    <w:p w14:paraId="2C21FEEC" w14:textId="70B23A00" w:rsidR="005D7F1C" w:rsidRDefault="00DD529C" w:rsidP="00DD529C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</w:t>
      </w:r>
      <w:r w:rsidR="005D7F1C" w:rsidRPr="00673847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 w:rsidR="005D7F1C">
        <w:rPr>
          <w:rFonts w:ascii="Times New Roman" w:hAnsi="Times New Roman" w:cs="Times New Roman"/>
          <w:i/>
          <w:sz w:val="18"/>
          <w:szCs w:val="18"/>
        </w:rPr>
        <w:t>субъекта Российской Федерации</w:t>
      </w:r>
      <w:r w:rsidR="005D7F1C" w:rsidRPr="00673847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14:paraId="2F3D6167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588EBB3B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067F98E" w14:textId="77777777" w:rsidR="00DD529C" w:rsidRDefault="00DD529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76B1A5F7" w14:textId="77777777" w:rsidR="005D7F1C" w:rsidRPr="002E100D" w:rsidRDefault="002E100D" w:rsidP="002E100D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Паспорт </w:t>
      </w:r>
      <w:r w:rsidR="00127902">
        <w:rPr>
          <w:b/>
          <w:sz w:val="28"/>
          <w:szCs w:val="28"/>
        </w:rPr>
        <w:t>долгосрочного плана развития</w:t>
      </w:r>
    </w:p>
    <w:p w14:paraId="1838E547" w14:textId="77777777" w:rsidR="005D7F1C" w:rsidRP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9C081AC" w14:textId="77777777" w:rsidR="005D7F1C" w:rsidRDefault="005D7F1C" w:rsidP="005D7F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56"/>
        <w:gridCol w:w="992"/>
        <w:gridCol w:w="2268"/>
        <w:gridCol w:w="3544"/>
      </w:tblGrid>
      <w:tr w:rsidR="005D7F1C" w:rsidRPr="00FA5DCE" w14:paraId="6C093B1A" w14:textId="77777777" w:rsidTr="003368A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9C1E" w14:textId="77777777" w:rsidR="005D7F1C" w:rsidRPr="003368AB" w:rsidRDefault="005D7F1C" w:rsidP="008E38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68AB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="008E388F" w:rsidRPr="003368AB">
              <w:rPr>
                <w:rFonts w:ascii="Times New Roman" w:hAnsi="Times New Roman" w:cs="Times New Roman"/>
                <w:sz w:val="26"/>
                <w:szCs w:val="26"/>
              </w:rPr>
              <w:t>координатор разработки и реализации долгосрочного плана развития</w:t>
            </w:r>
            <w:r w:rsidRPr="003368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15AD" w14:textId="77777777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1C" w:rsidRPr="00FA5DCE" w14:paraId="57123943" w14:textId="77777777" w:rsidTr="003368A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498F" w14:textId="77777777" w:rsidR="005D7F1C" w:rsidRPr="003368AB" w:rsidRDefault="005D7F1C" w:rsidP="00FA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68AB"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  <w:r w:rsidR="008E388F" w:rsidRPr="003368AB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 и реализации долгосрочного плана развития</w:t>
            </w:r>
            <w:r w:rsidRPr="003368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C932" w14:textId="77777777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1C" w:rsidRPr="00FA5DCE" w14:paraId="70D363E6" w14:textId="77777777" w:rsidTr="003368AB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B9EB9" w14:textId="77777777" w:rsidR="005D7F1C" w:rsidRPr="003368AB" w:rsidRDefault="005D7F1C" w:rsidP="00FA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368AB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 </w:t>
            </w:r>
            <w:r w:rsidR="008E388F" w:rsidRPr="003368AB">
              <w:rPr>
                <w:rFonts w:ascii="Times New Roman" w:hAnsi="Times New Roman" w:cs="Times New Roman"/>
                <w:sz w:val="26"/>
                <w:szCs w:val="26"/>
              </w:rPr>
              <w:t>разработки и реализации 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01D0" w14:textId="77777777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F9F" w:rsidRPr="00FA5DCE" w14:paraId="521B5655" w14:textId="77777777" w:rsidTr="00DD026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5880" w14:textId="77777777" w:rsidR="009D6F9F" w:rsidRPr="00796D30" w:rsidRDefault="009D6F9F" w:rsidP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государственных программ Российской Федерации, финансово участвующих в реализации мероприятий долгосрочного плана развития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20B6" w14:textId="77777777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0A8F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600FA37B" w14:textId="26486CDC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52FF9CD2" w14:textId="5E20D50B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332FF6C9" w14:textId="77777777" w:rsidR="009D6F9F" w:rsidRPr="00FA5DCE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FA5DCE" w:rsidRPr="00FA5DCE" w14:paraId="0064A30F" w14:textId="77777777" w:rsidTr="00DD026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BE87F" w14:textId="77777777" w:rsidR="00FA5DCE" w:rsidRPr="00796D30" w:rsidRDefault="00FA5DCE" w:rsidP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2576D5" w:rsidRPr="00796D30">
              <w:rPr>
                <w:rFonts w:ascii="Times New Roman" w:hAnsi="Times New Roman" w:cs="Times New Roman"/>
                <w:sz w:val="26"/>
                <w:szCs w:val="26"/>
              </w:rPr>
              <w:t>и/Целевые индикаторы 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660" w14:textId="2713DAC0" w:rsidR="00FA5DCE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1CCF9CA1" w14:textId="2230CD5E" w:rsidR="002576D5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63B89877" w14:textId="4325C5DA" w:rsidR="002576D5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3BBDEE1D" w14:textId="77777777" w:rsidR="002576D5" w:rsidRPr="00FA5DCE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2576D5" w:rsidRPr="00FA5DCE" w14:paraId="4ED05596" w14:textId="77777777" w:rsidTr="00DD026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25BB" w14:textId="77777777" w:rsidR="002576D5" w:rsidRPr="00796D30" w:rsidRDefault="002576D5" w:rsidP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Цели/Целевые индикаторы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государственных/ муниципальных программ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дости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>жение которых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>оказывает влияние реализация долгосрочного плана развития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4203" w14:textId="550BEACF" w:rsidR="002576D5" w:rsidRPr="00FF1822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822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095" w:rsidRPr="00FF1822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</w:t>
            </w:r>
            <w:r w:rsidRPr="00FF18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8A55577" w14:textId="24F8B106" w:rsidR="0032676D" w:rsidRPr="00FF1822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822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095" w:rsidRPr="00FF1822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программы)</w:t>
            </w:r>
          </w:p>
          <w:p w14:paraId="59CC910B" w14:textId="2623DC8A" w:rsidR="0032676D" w:rsidRPr="00FF1822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F182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Pr="00FF18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0095" w:rsidRPr="00FF1822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</w:t>
            </w:r>
            <w:r w:rsidRPr="00FF18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7E53288" w14:textId="77777777" w:rsidR="0032676D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5D7F1C" w:rsidRPr="00FA5DCE" w14:paraId="64F7F373" w14:textId="77777777" w:rsidTr="00DD0266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2E97" w14:textId="77777777" w:rsidR="005D7F1C" w:rsidRPr="00577D50" w:rsidRDefault="00FA5DCE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7D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="005D7F1C" w:rsidRPr="00577D50">
              <w:rPr>
                <w:rFonts w:ascii="Times New Roman" w:hAnsi="Times New Roman" w:cs="Times New Roman"/>
                <w:sz w:val="26"/>
                <w:szCs w:val="26"/>
              </w:rPr>
              <w:t xml:space="preserve">рок реализации </w:t>
            </w:r>
            <w:r w:rsidR="00577D50">
              <w:rPr>
                <w:rFonts w:ascii="Times New Roman" w:hAnsi="Times New Roman" w:cs="Times New Roman"/>
                <w:sz w:val="26"/>
                <w:szCs w:val="26"/>
              </w:rPr>
              <w:t>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1B30" w14:textId="77777777" w:rsidR="005D7F1C" w:rsidRPr="00577D50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3A32B932" w14:textId="77777777" w:rsidTr="00DD0266"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37C04" w14:textId="77777777" w:rsidR="006F4C37" w:rsidRPr="00796D30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реализации 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54E3" w14:textId="7D7A0618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14:paraId="023A3B1F" w14:textId="7C8C0D5E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2025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EFABFA6" w14:textId="7C4EDA1E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2026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496FD4D" w14:textId="5D3FF05F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2027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F805414" w14:textId="748A5D03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2028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9266CB1" w14:textId="75A13A49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2029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2248BA8" w14:textId="2ADA79D5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2030 году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F0E7F34" w14:textId="77777777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6F4C37" w:rsidRPr="00FA5DCE" w14:paraId="088172EB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F77BB2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2EE9" w14:textId="57102C8A" w:rsidR="006F4C37" w:rsidRPr="00796D30" w:rsidRDefault="006F4C37" w:rsidP="00A74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А)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федерального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</w:tc>
      </w:tr>
      <w:tr w:rsidR="006F4C37" w:rsidRPr="00FA5DCE" w14:paraId="7F1D043F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2265C7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7D46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в 2025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DB8B" w14:textId="14E5A79A" w:rsidR="006F4C37" w:rsidRPr="00796D30" w:rsidRDefault="006F4C37" w:rsidP="00B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39AA" w14:textId="77777777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09FB9104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8EEC2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C4457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C2D5" w14:textId="535E551F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4CAD175B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DD2" w14:textId="6EE98756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FF18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F4C37" w:rsidRPr="00FA5DCE" w14:paraId="0FA3A99F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7041F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65DF8C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BFDF" w14:textId="10D217B2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FF6A8D4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8631" w14:textId="028539DB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134BEFE7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EE57F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A6FD79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D79B" w14:textId="48E58D61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4F9A4E8B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0049" w14:textId="1AC1C8E7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79CACC4D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F1C4D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656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04FB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03AC" w14:textId="77777777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521F601C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C98AF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7560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в 2026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AAD6" w14:textId="4BC46D80" w:rsidR="006F4C37" w:rsidRPr="00796D30" w:rsidRDefault="006F4C37" w:rsidP="00B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87BE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79664775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6F514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E4D11D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1F01" w14:textId="0E11FC16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3AD1831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FDCB" w14:textId="35E6E3CC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74C056E9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0573A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AF327F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1797" w14:textId="2A3AA681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C62D371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6A336" w14:textId="0F0EE918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598A6595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D31212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6905E4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F55C" w14:textId="09193028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1B8BC18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86F6" w14:textId="0660E415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00B627E4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67EA49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AE3E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2B15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A510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1B9C58D5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4F778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A5CB" w14:textId="77777777" w:rsidR="006F4C37" w:rsidRPr="00750903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0903">
              <w:rPr>
                <w:rFonts w:ascii="Times New Roman" w:hAnsi="Times New Roman" w:cs="Times New Roman"/>
                <w:b/>
                <w:sz w:val="26"/>
                <w:szCs w:val="26"/>
              </w:rPr>
              <w:t>в 2027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0A9B" w14:textId="437D83C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A9615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38C1BD70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89581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5C638F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3BCA" w14:textId="70757638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2356A23B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FD9" w14:textId="2BC9559C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660E0496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D30D9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7F9C1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43F1" w14:textId="459AFAB4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211C64DF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7D33" w14:textId="7ACBE6D5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0C9DBCAB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D2E062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6ED0A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5F84" w14:textId="32223C1E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D8D1E5A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1C89" w14:textId="66CAE556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3CBB970A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9A34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78B91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08E0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52FD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7D1F983A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9E4064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E310" w14:textId="77777777" w:rsidR="006F4C37" w:rsidRPr="002653EB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53EB">
              <w:rPr>
                <w:rFonts w:ascii="Times New Roman" w:hAnsi="Times New Roman" w:cs="Times New Roman"/>
                <w:b/>
                <w:sz w:val="26"/>
                <w:szCs w:val="26"/>
              </w:rPr>
              <w:t>в 2028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BD97D" w14:textId="22F894BB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9A33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4E2DCDDF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FD318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F21A76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D312" w14:textId="4D1772BF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2FC727D7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35D5" w14:textId="6EAED582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0182AF91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FC545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FB90F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8236" w14:textId="03A3D149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22EF44EF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4D34" w14:textId="2B8492CC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584CE672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9601D4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0E5AD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403" w14:textId="6C6A58BA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318EC74D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9124" w14:textId="64C81C4D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7963DD64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1917D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155F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9064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F0C9E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7B03BDC6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3136EC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4BD4D" w14:textId="77777777" w:rsidR="006F4C37" w:rsidRPr="006618C5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8C5">
              <w:rPr>
                <w:rFonts w:ascii="Times New Roman" w:hAnsi="Times New Roman" w:cs="Times New Roman"/>
                <w:b/>
                <w:sz w:val="26"/>
                <w:szCs w:val="26"/>
              </w:rPr>
              <w:t>в 2029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E3F9" w14:textId="1C2DC35D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BFB8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401CF2CA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43D27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FAF47C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016E" w14:textId="51D1E05C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A7D9E46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795" w14:textId="561BF25C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7ECF1A9D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B0A0C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DD3FF5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6C6C" w14:textId="12617AE1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57AB63F1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065D" w14:textId="3493C960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2D0095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6AD6965E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CEA66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94484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404A" w14:textId="6A73C99E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369D2389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11A4" w14:textId="557A8828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3997611E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39387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73CA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ECBE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FF20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277C3F2D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75845A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6356" w14:textId="77777777" w:rsidR="006F4C37" w:rsidRPr="00AB1CC1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1CC1">
              <w:rPr>
                <w:rFonts w:ascii="Times New Roman" w:hAnsi="Times New Roman" w:cs="Times New Roman"/>
                <w:b/>
                <w:sz w:val="26"/>
                <w:szCs w:val="26"/>
              </w:rPr>
              <w:t>в 2030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B0C9" w14:textId="1F934C26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E0FD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36CF816F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05F29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9FA27B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0274" w14:textId="6E2FE328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244FF7B4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8CE2" w14:textId="4AC2759C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557BE4A1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5562A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7771A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53A" w14:textId="1D3034EE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DC24150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5939" w14:textId="69473BFB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05CE058C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FED752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72EAC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33B4" w14:textId="76579B34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335A7B93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818F" w14:textId="3FA2F92E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1822" w:rsidRPr="00FF182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ГП РФ)</w:t>
            </w:r>
          </w:p>
        </w:tc>
      </w:tr>
      <w:tr w:rsidR="006F4C37" w:rsidRPr="00FA5DCE" w14:paraId="7CF1602C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B780FC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1511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1EFD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CCBD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4F06178D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7F61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8EC5" w14:textId="77777777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Б) за счет средств регионального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3E4AB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0983EFF0" w14:textId="3615CA7F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2025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9891E5" w14:textId="72C41280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2026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21D182" w14:textId="06A6B1A0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2027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16F67D4" w14:textId="42DACA4C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2028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9EF16AB" w14:textId="4674B57E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2029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737B421" w14:textId="6A3E1EDE" w:rsidR="006F4C37" w:rsidRPr="00796D30" w:rsidRDefault="006F4C37" w:rsidP="00FF1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2030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F4C37" w:rsidRPr="00FA5DCE" w14:paraId="5D4116F0" w14:textId="77777777" w:rsidTr="00DD0266">
        <w:tc>
          <w:tcPr>
            <w:tcW w:w="3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25397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99C1" w14:textId="6D00D51E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В) за счет средств местного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65D0490B" w14:textId="230966FE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2025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28F133A" w14:textId="122D2512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2026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5E13E95" w14:textId="7091C355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2027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2AC1E8" w14:textId="4267D55F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2028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C5DC1B7" w14:textId="31BA1553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2029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DEAA176" w14:textId="6C331D96" w:rsidR="006F4C37" w:rsidRPr="00796D30" w:rsidRDefault="006F4C37" w:rsidP="00FF18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2030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F4C37" w:rsidRPr="00FA5DCE" w14:paraId="449E1482" w14:textId="77777777" w:rsidTr="00DD0266">
        <w:tc>
          <w:tcPr>
            <w:tcW w:w="3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E4C2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ABB5" w14:textId="3D240DD3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6947">
              <w:rPr>
                <w:rFonts w:ascii="Times New Roman" w:hAnsi="Times New Roman" w:cs="Times New Roman"/>
                <w:b/>
                <w:sz w:val="26"/>
                <w:szCs w:val="26"/>
              </w:rPr>
              <w:t>Г) за счет средств из внебюджетных источников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09ED38AA" w14:textId="649170DE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2025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CA3999D" w14:textId="3CD5D94F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2026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B48FD4A" w14:textId="2B021D89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2027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A29F765" w14:textId="61A53560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2028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704ACAA" w14:textId="31AC2F07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2029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60E0D4" w14:textId="2B8CA02D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2030 году - </w:t>
            </w:r>
            <w:r w:rsidR="0046739B" w:rsidRPr="002D0095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14:paraId="7F85A3DA" w14:textId="77777777" w:rsidR="005D7F1C" w:rsidRDefault="005D7F1C" w:rsidP="005D7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EBE03A" w14:textId="77777777" w:rsidR="00673847" w:rsidRPr="00673847" w:rsidRDefault="00673847" w:rsidP="00AC129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2805D8A1" w14:textId="77777777" w:rsidR="00E8640D" w:rsidRPr="002E100D" w:rsidRDefault="00E8640D" w:rsidP="00E8640D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Текстовая часть </w:t>
      </w:r>
    </w:p>
    <w:p w14:paraId="03545DE0" w14:textId="77777777" w:rsidR="005C257C" w:rsidRDefault="005C257C" w:rsidP="005C257C">
      <w:pPr>
        <w:jc w:val="center"/>
        <w:rPr>
          <w:rFonts w:ascii="Times New Roman" w:hAnsi="Times New Roman" w:cs="Times New Roman"/>
          <w:sz w:val="28"/>
        </w:rPr>
      </w:pPr>
    </w:p>
    <w:p w14:paraId="56A2157E" w14:textId="77777777" w:rsidR="00297181" w:rsidRPr="008D5059" w:rsidRDefault="0062352E" w:rsidP="006F57FE">
      <w:pPr>
        <w:pStyle w:val="a3"/>
        <w:spacing w:line="264" w:lineRule="auto"/>
        <w:ind w:left="0"/>
        <w:jc w:val="center"/>
        <w:rPr>
          <w:b/>
          <w:sz w:val="28"/>
        </w:rPr>
      </w:pPr>
      <w:r w:rsidRPr="008D5059">
        <w:rPr>
          <w:b/>
          <w:sz w:val="28"/>
        </w:rPr>
        <w:t xml:space="preserve">1. </w:t>
      </w:r>
      <w:r w:rsidR="00803A1E">
        <w:rPr>
          <w:b/>
          <w:sz w:val="28"/>
        </w:rPr>
        <w:t xml:space="preserve">Состав </w:t>
      </w:r>
      <w:r w:rsidR="00465973">
        <w:rPr>
          <w:b/>
          <w:sz w:val="28"/>
        </w:rPr>
        <w:t xml:space="preserve">и территория </w:t>
      </w:r>
      <w:r w:rsidR="00803A1E">
        <w:rPr>
          <w:b/>
          <w:sz w:val="28"/>
        </w:rPr>
        <w:t>сельской агломерации</w:t>
      </w:r>
    </w:p>
    <w:p w14:paraId="231F68AE" w14:textId="77777777" w:rsidR="0062352E" w:rsidRPr="00297181" w:rsidRDefault="0062352E" w:rsidP="00297181">
      <w:pPr>
        <w:pStyle w:val="a3"/>
        <w:spacing w:line="264" w:lineRule="auto"/>
        <w:ind w:left="1072"/>
        <w:jc w:val="both"/>
        <w:rPr>
          <w:sz w:val="28"/>
        </w:rPr>
      </w:pPr>
    </w:p>
    <w:p w14:paraId="06FFA6E4" w14:textId="30E1ABF3" w:rsidR="003368AB" w:rsidRDefault="003368AB" w:rsidP="003368A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 сельской агломерации с опорным населенным пунктом в </w:t>
      </w:r>
      <w:r w:rsidR="00ED1C84" w:rsidRPr="00EC6E9E">
        <w:rPr>
          <w:rFonts w:ascii="Times New Roman" w:hAnsi="Times New Roman" w:cs="Times New Roman"/>
          <w:sz w:val="28"/>
          <w:highlight w:val="red"/>
        </w:rPr>
        <w:t>…</w:t>
      </w:r>
      <w:r w:rsidR="00ED1C84">
        <w:rPr>
          <w:rFonts w:ascii="Times New Roman" w:hAnsi="Times New Roman" w:cs="Times New Roman"/>
          <w:sz w:val="28"/>
        </w:rPr>
        <w:t xml:space="preserve"> </w:t>
      </w:r>
      <w:r w:rsidR="00ED1C84" w:rsidRPr="00ED1C84">
        <w:rPr>
          <w:rFonts w:ascii="Times New Roman" w:hAnsi="Times New Roman" w:cs="Times New Roman"/>
          <w:sz w:val="24"/>
          <w:szCs w:val="24"/>
        </w:rPr>
        <w:t>(</w:t>
      </w:r>
      <w:r w:rsidR="00ED1C84" w:rsidRPr="00ED1C8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="00ED1C84" w:rsidRPr="00ED1C84">
        <w:rPr>
          <w:rFonts w:ascii="Times New Roman" w:hAnsi="Times New Roman" w:cs="Times New Roman"/>
          <w:sz w:val="24"/>
          <w:szCs w:val="24"/>
        </w:rPr>
        <w:t>)</w:t>
      </w:r>
      <w:r w:rsidRPr="00AF046D">
        <w:rPr>
          <w:rFonts w:ascii="Times New Roman" w:hAnsi="Times New Roman" w:cs="Times New Roman"/>
          <w:sz w:val="28"/>
        </w:rPr>
        <w:t xml:space="preserve"> (далее соответственно – ОНП, </w:t>
      </w:r>
      <w:r w:rsidR="00ED1C84" w:rsidRPr="00EC6E9E">
        <w:rPr>
          <w:rFonts w:ascii="Times New Roman" w:hAnsi="Times New Roman" w:cs="Times New Roman"/>
          <w:sz w:val="28"/>
          <w:highlight w:val="red"/>
        </w:rPr>
        <w:t>…</w:t>
      </w:r>
      <w:r w:rsidR="003637C5">
        <w:rPr>
          <w:rFonts w:ascii="Times New Roman" w:hAnsi="Times New Roman" w:cs="Times New Roman"/>
          <w:sz w:val="28"/>
        </w:rPr>
        <w:t xml:space="preserve"> </w:t>
      </w:r>
      <w:r w:rsidR="00AF046D" w:rsidRPr="00AF046D">
        <w:rPr>
          <w:rFonts w:ascii="Times New Roman" w:hAnsi="Times New Roman" w:cs="Times New Roman"/>
          <w:sz w:val="28"/>
        </w:rPr>
        <w:t>сельская агломерация</w:t>
      </w:r>
      <w:r>
        <w:rPr>
          <w:rFonts w:ascii="Times New Roman" w:hAnsi="Times New Roman" w:cs="Times New Roman"/>
          <w:sz w:val="28"/>
        </w:rPr>
        <w:t xml:space="preserve">) утвержден </w:t>
      </w:r>
      <w:r w:rsidR="00ED1C84" w:rsidRPr="00EC6E9E">
        <w:rPr>
          <w:rFonts w:ascii="Times New Roman" w:hAnsi="Times New Roman" w:cs="Times New Roman"/>
          <w:sz w:val="28"/>
          <w:highlight w:val="red"/>
        </w:rPr>
        <w:t>…</w:t>
      </w:r>
      <w:r w:rsidR="00ED1C84">
        <w:rPr>
          <w:rFonts w:ascii="Times New Roman" w:hAnsi="Times New Roman" w:cs="Times New Roman"/>
          <w:sz w:val="28"/>
        </w:rPr>
        <w:t xml:space="preserve"> </w:t>
      </w:r>
      <w:r w:rsidR="00ED1C84" w:rsidRPr="00ED1C84">
        <w:rPr>
          <w:rFonts w:ascii="Times New Roman" w:hAnsi="Times New Roman" w:cs="Times New Roman"/>
          <w:sz w:val="24"/>
          <w:szCs w:val="24"/>
        </w:rPr>
        <w:t>(</w:t>
      </w:r>
      <w:r w:rsidR="00ED1C84" w:rsidRPr="00ED1C8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и реквизиты акта об утверждении</w:t>
      </w:r>
      <w:r w:rsidR="00ED1C84" w:rsidRPr="00ED1C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. Согласно данному постановлению в состав сельской агломерации</w:t>
      </w:r>
      <w:r w:rsidR="007C4864">
        <w:rPr>
          <w:rFonts w:ascii="Times New Roman" w:hAnsi="Times New Roman" w:cs="Times New Roman"/>
          <w:sz w:val="28"/>
        </w:rPr>
        <w:t xml:space="preserve"> кроме</w:t>
      </w:r>
      <w:r>
        <w:rPr>
          <w:rFonts w:ascii="Times New Roman" w:hAnsi="Times New Roman" w:cs="Times New Roman"/>
          <w:sz w:val="28"/>
        </w:rPr>
        <w:t xml:space="preserve"> </w:t>
      </w:r>
      <w:r w:rsidR="003849DC" w:rsidRPr="00EC6E9E">
        <w:rPr>
          <w:rFonts w:ascii="Times New Roman" w:hAnsi="Times New Roman" w:cs="Times New Roman"/>
          <w:sz w:val="28"/>
          <w:highlight w:val="red"/>
        </w:rPr>
        <w:t>…</w:t>
      </w:r>
      <w:r w:rsidR="003849DC">
        <w:rPr>
          <w:rFonts w:ascii="Times New Roman" w:hAnsi="Times New Roman" w:cs="Times New Roman"/>
          <w:sz w:val="28"/>
        </w:rPr>
        <w:t xml:space="preserve"> </w:t>
      </w:r>
      <w:r w:rsidR="003849DC" w:rsidRPr="00ED1C84">
        <w:rPr>
          <w:rFonts w:ascii="Times New Roman" w:hAnsi="Times New Roman" w:cs="Times New Roman"/>
          <w:sz w:val="24"/>
          <w:szCs w:val="24"/>
        </w:rPr>
        <w:t>(</w:t>
      </w:r>
      <w:r w:rsidR="003849DC" w:rsidRPr="00ED1C8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="003849DC" w:rsidRPr="00ED1C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входит</w:t>
      </w:r>
      <w:r w:rsidR="007C4864">
        <w:rPr>
          <w:rFonts w:ascii="Times New Roman" w:hAnsi="Times New Roman" w:cs="Times New Roman"/>
          <w:sz w:val="28"/>
        </w:rPr>
        <w:t xml:space="preserve"> ещё</w:t>
      </w:r>
      <w:r>
        <w:rPr>
          <w:rFonts w:ascii="Times New Roman" w:hAnsi="Times New Roman" w:cs="Times New Roman"/>
          <w:sz w:val="28"/>
        </w:rPr>
        <w:t xml:space="preserve"> </w:t>
      </w:r>
      <w:r w:rsidR="003849DC" w:rsidRPr="00EC6E9E">
        <w:rPr>
          <w:rFonts w:ascii="Times New Roman" w:hAnsi="Times New Roman" w:cs="Times New Roman"/>
          <w:sz w:val="28"/>
          <w:highlight w:val="red"/>
        </w:rPr>
        <w:t>…</w:t>
      </w:r>
      <w:r w:rsidR="003849DC">
        <w:rPr>
          <w:rFonts w:ascii="Times New Roman" w:hAnsi="Times New Roman" w:cs="Times New Roman"/>
          <w:sz w:val="28"/>
        </w:rPr>
        <w:t xml:space="preserve"> </w:t>
      </w:r>
      <w:r w:rsidR="003849DC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849D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населенных пунктов, </w:t>
      </w:r>
      <w:r w:rsidR="00AF046D">
        <w:rPr>
          <w:rFonts w:ascii="Times New Roman" w:hAnsi="Times New Roman" w:cs="Times New Roman"/>
          <w:sz w:val="28"/>
        </w:rPr>
        <w:t xml:space="preserve">расположенных на </w:t>
      </w:r>
      <w:r>
        <w:rPr>
          <w:rFonts w:ascii="Times New Roman" w:hAnsi="Times New Roman" w:cs="Times New Roman"/>
          <w:sz w:val="28"/>
        </w:rPr>
        <w:t xml:space="preserve">прилегающих к </w:t>
      </w:r>
      <w:r w:rsidR="003849DC" w:rsidRPr="00EC6E9E">
        <w:rPr>
          <w:rFonts w:ascii="Times New Roman" w:hAnsi="Times New Roman" w:cs="Times New Roman"/>
          <w:sz w:val="28"/>
          <w:highlight w:val="red"/>
        </w:rPr>
        <w:t>…</w:t>
      </w:r>
      <w:r w:rsidR="003849DC">
        <w:rPr>
          <w:rFonts w:ascii="Times New Roman" w:hAnsi="Times New Roman" w:cs="Times New Roman"/>
          <w:sz w:val="28"/>
        </w:rPr>
        <w:t xml:space="preserve"> </w:t>
      </w:r>
      <w:r w:rsidR="003849DC" w:rsidRPr="00ED1C84">
        <w:rPr>
          <w:rFonts w:ascii="Times New Roman" w:hAnsi="Times New Roman" w:cs="Times New Roman"/>
          <w:sz w:val="24"/>
          <w:szCs w:val="24"/>
        </w:rPr>
        <w:t>(</w:t>
      </w:r>
      <w:r w:rsidR="003849DC" w:rsidRPr="00ED1C8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="003849DC" w:rsidRPr="00ED1C84">
        <w:rPr>
          <w:rFonts w:ascii="Times New Roman" w:hAnsi="Times New Roman" w:cs="Times New Roman"/>
          <w:sz w:val="24"/>
          <w:szCs w:val="24"/>
        </w:rPr>
        <w:t>)</w:t>
      </w:r>
      <w:r w:rsidR="003849DC">
        <w:rPr>
          <w:rFonts w:ascii="Times New Roman" w:hAnsi="Times New Roman" w:cs="Times New Roman"/>
          <w:sz w:val="24"/>
          <w:szCs w:val="24"/>
        </w:rPr>
        <w:t xml:space="preserve"> </w:t>
      </w:r>
      <w:r w:rsidR="00AF046D">
        <w:rPr>
          <w:rFonts w:ascii="Times New Roman" w:hAnsi="Times New Roman" w:cs="Times New Roman"/>
          <w:sz w:val="28"/>
        </w:rPr>
        <w:t>территориях</w:t>
      </w:r>
      <w:r>
        <w:rPr>
          <w:rFonts w:ascii="Times New Roman" w:hAnsi="Times New Roman" w:cs="Times New Roman"/>
          <w:sz w:val="28"/>
        </w:rPr>
        <w:t xml:space="preserve"> (далее – прилегающие населенные пункты, ПНП). </w:t>
      </w:r>
    </w:p>
    <w:p w14:paraId="08FB1FC0" w14:textId="71996E48" w:rsidR="00AF046D" w:rsidRDefault="00404524" w:rsidP="004045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404524">
        <w:rPr>
          <w:rFonts w:ascii="Times New Roman" w:hAnsi="Times New Roman" w:cs="Times New Roman"/>
          <w:sz w:val="28"/>
        </w:rPr>
        <w:t xml:space="preserve">ерритория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 сельской агломерации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сельской агломерации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Pr="00404524">
        <w:rPr>
          <w:rFonts w:ascii="Times New Roman" w:hAnsi="Times New Roman" w:cs="Times New Roman"/>
          <w:sz w:val="28"/>
        </w:rPr>
        <w:t xml:space="preserve"> совпадает с территорией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AF046D">
        <w:rPr>
          <w:rFonts w:ascii="Times New Roman" w:hAnsi="Times New Roman" w:cs="Times New Roman"/>
          <w:sz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муниципального образования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Pr="00404524">
        <w:rPr>
          <w:rFonts w:ascii="Times New Roman" w:hAnsi="Times New Roman" w:cs="Times New Roman"/>
          <w:sz w:val="28"/>
        </w:rPr>
        <w:t xml:space="preserve">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AF046D">
        <w:rPr>
          <w:rFonts w:ascii="Times New Roman" w:hAnsi="Times New Roman" w:cs="Times New Roman"/>
          <w:sz w:val="28"/>
        </w:rPr>
        <w:t xml:space="preserve"> области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субъекта РФ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Pr="00404524">
        <w:rPr>
          <w:rFonts w:ascii="Times New Roman" w:hAnsi="Times New Roman" w:cs="Times New Roman"/>
          <w:sz w:val="28"/>
        </w:rPr>
        <w:t xml:space="preserve">. ОНП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AF046D"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опорного населенного пункта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Pr="00404524">
        <w:rPr>
          <w:rFonts w:ascii="Times New Roman" w:hAnsi="Times New Roman" w:cs="Times New Roman"/>
          <w:sz w:val="28"/>
        </w:rPr>
        <w:t xml:space="preserve"> одновременно является административным центром указанного муниципального образования.</w:t>
      </w:r>
      <w:r>
        <w:rPr>
          <w:rFonts w:ascii="Times New Roman" w:hAnsi="Times New Roman" w:cs="Times New Roman"/>
          <w:sz w:val="28"/>
        </w:rPr>
        <w:t xml:space="preserve"> </w:t>
      </w:r>
    </w:p>
    <w:p w14:paraId="24FDB688" w14:textId="0372D71A" w:rsidR="001F22BC" w:rsidRDefault="003E12B1" w:rsidP="003368A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="00267ECE">
        <w:rPr>
          <w:rFonts w:ascii="Times New Roman" w:hAnsi="Times New Roman" w:cs="Times New Roman"/>
          <w:sz w:val="28"/>
        </w:rPr>
        <w:t xml:space="preserve"> был определен в качестве ОНП, </w:t>
      </w:r>
      <w:r w:rsidR="00111F8E">
        <w:rPr>
          <w:rFonts w:ascii="Times New Roman" w:hAnsi="Times New Roman" w:cs="Times New Roman"/>
          <w:sz w:val="28"/>
        </w:rPr>
        <w:t xml:space="preserve">как наиболее </w:t>
      </w:r>
      <w:r w:rsidR="00EC26FF">
        <w:rPr>
          <w:rFonts w:ascii="Times New Roman" w:hAnsi="Times New Roman" w:cs="Times New Roman"/>
          <w:sz w:val="28"/>
        </w:rPr>
        <w:t>экономически и инфраструктурно</w:t>
      </w:r>
      <w:r w:rsidR="00111F8E">
        <w:rPr>
          <w:rFonts w:ascii="Times New Roman" w:hAnsi="Times New Roman" w:cs="Times New Roman"/>
          <w:sz w:val="28"/>
        </w:rPr>
        <w:t xml:space="preserve"> развитый населенный пункт. Кроме того, на его территории находится железнодорожная станция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железнодорожной станции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="00111F8E">
        <w:rPr>
          <w:rFonts w:ascii="Times New Roman" w:hAnsi="Times New Roman" w:cs="Times New Roman"/>
          <w:sz w:val="28"/>
        </w:rPr>
        <w:t xml:space="preserve">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направления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="00111F8E">
        <w:rPr>
          <w:rFonts w:ascii="Times New Roman" w:hAnsi="Times New Roman" w:cs="Times New Roman"/>
          <w:sz w:val="28"/>
        </w:rPr>
        <w:t xml:space="preserve"> направления Московской железной дороги и через его территорию проходит </w:t>
      </w:r>
      <w:r>
        <w:rPr>
          <w:rFonts w:ascii="Times New Roman" w:hAnsi="Times New Roman" w:cs="Times New Roman"/>
          <w:sz w:val="28"/>
        </w:rPr>
        <w:t xml:space="preserve">федеральная </w:t>
      </w:r>
      <w:r w:rsidR="00111F8E">
        <w:rPr>
          <w:rFonts w:ascii="Times New Roman" w:hAnsi="Times New Roman" w:cs="Times New Roman"/>
          <w:sz w:val="28"/>
        </w:rPr>
        <w:t xml:space="preserve">автомобильная трасса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федеральной трассы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="00111F8E">
        <w:rPr>
          <w:rFonts w:ascii="Times New Roman" w:hAnsi="Times New Roman" w:cs="Times New Roman"/>
          <w:sz w:val="28"/>
        </w:rPr>
        <w:t xml:space="preserve">, соединяющая г. Москву с </w:t>
      </w:r>
      <w:r w:rsidRPr="00EC6E9E">
        <w:rPr>
          <w:rFonts w:ascii="Times New Roman" w:hAnsi="Times New Roman" w:cs="Times New Roman"/>
          <w:sz w:val="28"/>
          <w:highlight w:val="red"/>
        </w:rPr>
        <w:t>…</w:t>
      </w:r>
      <w:r>
        <w:rPr>
          <w:rFonts w:ascii="Times New Roman" w:hAnsi="Times New Roman" w:cs="Times New Roman"/>
          <w:sz w:val="28"/>
        </w:rPr>
        <w:t xml:space="preserve"> </w:t>
      </w:r>
      <w:r w:rsidRPr="00ED1C84">
        <w:rPr>
          <w:rFonts w:ascii="Times New Roman" w:hAnsi="Times New Roman" w:cs="Times New Roman"/>
          <w:sz w:val="24"/>
          <w:szCs w:val="24"/>
        </w:rPr>
        <w:t>(</w:t>
      </w:r>
      <w:r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столицы</w:t>
      </w:r>
      <w:r w:rsidRPr="00ED1C84">
        <w:rPr>
          <w:rFonts w:ascii="Times New Roman" w:hAnsi="Times New Roman" w:cs="Times New Roman"/>
          <w:sz w:val="24"/>
          <w:szCs w:val="24"/>
        </w:rPr>
        <w:t>)</w:t>
      </w:r>
      <w:r w:rsidR="00111F8E">
        <w:rPr>
          <w:rFonts w:ascii="Times New Roman" w:hAnsi="Times New Roman" w:cs="Times New Roman"/>
          <w:sz w:val="28"/>
        </w:rPr>
        <w:t xml:space="preserve">. </w:t>
      </w:r>
    </w:p>
    <w:p w14:paraId="34505892" w14:textId="159BB463" w:rsidR="00460810" w:rsidRPr="00CE49FC" w:rsidRDefault="006805F4" w:rsidP="003368A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Общая площадь территории </w:t>
      </w:r>
      <w:r w:rsidR="003E12B1" w:rsidRPr="00EC6E9E">
        <w:rPr>
          <w:rFonts w:ascii="Times New Roman" w:hAnsi="Times New Roman" w:cs="Times New Roman"/>
          <w:sz w:val="28"/>
          <w:highlight w:val="red"/>
        </w:rPr>
        <w:t>…</w:t>
      </w:r>
      <w:r w:rsidR="003E12B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сельской агломерации</w:t>
      </w:r>
      <w:r w:rsidR="003E12B1">
        <w:rPr>
          <w:rFonts w:ascii="Times New Roman" w:hAnsi="Times New Roman" w:cs="Times New Roman"/>
          <w:sz w:val="28"/>
        </w:rPr>
        <w:t xml:space="preserve"> </w:t>
      </w:r>
      <w:r w:rsidR="003E12B1" w:rsidRPr="00ED1C84">
        <w:rPr>
          <w:rFonts w:ascii="Times New Roman" w:hAnsi="Times New Roman" w:cs="Times New Roman"/>
          <w:sz w:val="24"/>
          <w:szCs w:val="24"/>
        </w:rPr>
        <w:t>(</w:t>
      </w:r>
      <w:r w:rsidR="003E12B1" w:rsidRPr="00ED1C8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</w:t>
      </w:r>
      <w:r w:rsidR="003E12B1">
        <w:rPr>
          <w:rFonts w:ascii="Times New Roman" w:hAnsi="Times New Roman" w:cs="Times New Roman"/>
          <w:i/>
          <w:color w:val="FF0000"/>
          <w:sz w:val="24"/>
          <w:szCs w:val="24"/>
        </w:rPr>
        <w:t>сельской агломерации</w:t>
      </w:r>
      <w:r w:rsidR="003E12B1" w:rsidRPr="00ED1C8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составляет </w:t>
      </w:r>
      <w:r w:rsidR="003E12B1" w:rsidRPr="00EC6E9E">
        <w:rPr>
          <w:rFonts w:ascii="Times New Roman" w:hAnsi="Times New Roman" w:cs="Times New Roman"/>
          <w:sz w:val="28"/>
          <w:highlight w:val="red"/>
        </w:rPr>
        <w:t>…</w:t>
      </w:r>
      <w:r w:rsidR="003E12B1">
        <w:rPr>
          <w:rFonts w:ascii="Times New Roman" w:hAnsi="Times New Roman" w:cs="Times New Roman"/>
          <w:sz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кв. километров</w:t>
      </w:r>
      <w:r w:rsidR="00F91F3C">
        <w:rPr>
          <w:rFonts w:ascii="Times New Roman" w:hAnsi="Times New Roman" w:cs="Times New Roman"/>
          <w:sz w:val="28"/>
        </w:rPr>
        <w:t xml:space="preserve">, плотность населения – </w:t>
      </w:r>
      <w:r w:rsidR="003E12B1" w:rsidRPr="00EC6E9E">
        <w:rPr>
          <w:rFonts w:ascii="Times New Roman" w:hAnsi="Times New Roman" w:cs="Times New Roman"/>
          <w:sz w:val="28"/>
          <w:highlight w:val="red"/>
        </w:rPr>
        <w:t>…</w:t>
      </w:r>
      <w:r w:rsidR="003E12B1">
        <w:rPr>
          <w:rFonts w:ascii="Times New Roman" w:hAnsi="Times New Roman" w:cs="Times New Roman"/>
          <w:sz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 w:rsidR="00F91F3C">
        <w:rPr>
          <w:rFonts w:ascii="Times New Roman" w:hAnsi="Times New Roman" w:cs="Times New Roman"/>
          <w:sz w:val="28"/>
        </w:rPr>
        <w:t xml:space="preserve"> чел/кв. километр.</w:t>
      </w:r>
    </w:p>
    <w:p w14:paraId="0962B8BA" w14:textId="77777777" w:rsidR="003368AB" w:rsidRDefault="003368AB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2B556953" w14:textId="77777777" w:rsidR="00E3182E" w:rsidRPr="008D5059" w:rsidRDefault="00E3182E" w:rsidP="00E3182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</w:rPr>
      </w:pPr>
      <w:r w:rsidRPr="008D5059">
        <w:rPr>
          <w:rFonts w:ascii="Times New Roman" w:hAnsi="Times New Roman" w:cs="Times New Roman"/>
          <w:b/>
          <w:sz w:val="28"/>
        </w:rPr>
        <w:t>2. Демография</w:t>
      </w:r>
    </w:p>
    <w:p w14:paraId="06B66002" w14:textId="77777777" w:rsidR="00E3182E" w:rsidRDefault="00E3182E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D8DF1D0" w14:textId="0997A7BA" w:rsidR="00314F16" w:rsidRDefault="0030296A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состоянию на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5F2B5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="00E65399" w:rsidRPr="005F2B5C">
        <w:rPr>
          <w:rFonts w:ascii="Times New Roman" w:hAnsi="Times New Roman" w:cs="Times New Roman"/>
          <w:sz w:val="24"/>
          <w:szCs w:val="24"/>
        </w:rPr>
        <w:t>)</w:t>
      </w:r>
      <w:r w:rsidR="00AF4F4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общая численность населения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сельской агломерации</w:t>
      </w:r>
      <w:r w:rsidR="00E65399">
        <w:rPr>
          <w:rFonts w:ascii="Times New Roman" w:hAnsi="Times New Roman" w:cs="Times New Roman"/>
          <w:sz w:val="28"/>
        </w:rPr>
        <w:t xml:space="preserve"> </w:t>
      </w:r>
      <w:r w:rsidR="00E65399" w:rsidRPr="005F2B5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E65399"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составляет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из них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или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% от общей численности – проживают на территории ОНП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и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или </w:t>
      </w:r>
      <w:r w:rsidR="00E6539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65399">
        <w:rPr>
          <w:rFonts w:ascii="Times New Roman" w:hAnsi="Times New Roman" w:cs="Times New Roman"/>
          <w:sz w:val="28"/>
          <w:szCs w:val="28"/>
        </w:rPr>
        <w:t xml:space="preserve"> </w:t>
      </w:r>
      <w:r w:rsidR="00E65399" w:rsidRPr="003849DC">
        <w:rPr>
          <w:rFonts w:ascii="Times New Roman" w:hAnsi="Times New Roman" w:cs="Times New Roman"/>
          <w:sz w:val="24"/>
          <w:szCs w:val="24"/>
        </w:rPr>
        <w:t>(</w:t>
      </w:r>
      <w:r w:rsidR="00E6539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6539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% от общей численности – на территории ПНП. </w:t>
      </w:r>
    </w:p>
    <w:p w14:paraId="69827E2B" w14:textId="1A0A4D2F" w:rsidR="001E689C" w:rsidRDefault="00314F16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3838E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838EF">
        <w:rPr>
          <w:rFonts w:ascii="Times New Roman" w:hAnsi="Times New Roman" w:cs="Times New Roman"/>
          <w:sz w:val="28"/>
          <w:szCs w:val="28"/>
        </w:rPr>
        <w:t xml:space="preserve"> </w:t>
      </w:r>
      <w:r w:rsidR="003838EF" w:rsidRPr="003849DC">
        <w:rPr>
          <w:rFonts w:ascii="Times New Roman" w:hAnsi="Times New Roman" w:cs="Times New Roman"/>
          <w:sz w:val="24"/>
          <w:szCs w:val="24"/>
        </w:rPr>
        <w:t>(</w:t>
      </w:r>
      <w:r w:rsidR="003838E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838E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ПНП численность жителей не превышает 10 человек; в </w:t>
      </w:r>
      <w:r w:rsidR="003838E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838EF">
        <w:rPr>
          <w:rFonts w:ascii="Times New Roman" w:hAnsi="Times New Roman" w:cs="Times New Roman"/>
          <w:sz w:val="28"/>
          <w:szCs w:val="28"/>
        </w:rPr>
        <w:t xml:space="preserve"> </w:t>
      </w:r>
      <w:r w:rsidR="003838EF" w:rsidRPr="003849DC">
        <w:rPr>
          <w:rFonts w:ascii="Times New Roman" w:hAnsi="Times New Roman" w:cs="Times New Roman"/>
          <w:sz w:val="24"/>
          <w:szCs w:val="24"/>
        </w:rPr>
        <w:t>(</w:t>
      </w:r>
      <w:r w:rsidR="003838E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838E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ПНП численность жителей составляет от 11 до </w:t>
      </w:r>
      <w:r w:rsidR="00AF4F44">
        <w:rPr>
          <w:rFonts w:ascii="Times New Roman" w:hAnsi="Times New Roman" w:cs="Times New Roman"/>
          <w:sz w:val="28"/>
        </w:rPr>
        <w:t>100</w:t>
      </w:r>
      <w:r>
        <w:rPr>
          <w:rFonts w:ascii="Times New Roman" w:hAnsi="Times New Roman" w:cs="Times New Roman"/>
          <w:sz w:val="28"/>
        </w:rPr>
        <w:t xml:space="preserve"> человек; </w:t>
      </w:r>
      <w:r w:rsidR="00AF4F44">
        <w:rPr>
          <w:rFonts w:ascii="Times New Roman" w:hAnsi="Times New Roman" w:cs="Times New Roman"/>
          <w:sz w:val="28"/>
        </w:rPr>
        <w:t xml:space="preserve">в </w:t>
      </w:r>
      <w:r w:rsidR="003838E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838EF">
        <w:rPr>
          <w:rFonts w:ascii="Times New Roman" w:hAnsi="Times New Roman" w:cs="Times New Roman"/>
          <w:sz w:val="28"/>
          <w:szCs w:val="28"/>
        </w:rPr>
        <w:t xml:space="preserve"> </w:t>
      </w:r>
      <w:r w:rsidR="003838EF" w:rsidRPr="003849DC">
        <w:rPr>
          <w:rFonts w:ascii="Times New Roman" w:hAnsi="Times New Roman" w:cs="Times New Roman"/>
          <w:sz w:val="24"/>
          <w:szCs w:val="24"/>
        </w:rPr>
        <w:t>(</w:t>
      </w:r>
      <w:r w:rsidR="003838E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838EF" w:rsidRPr="003849DC">
        <w:rPr>
          <w:rFonts w:ascii="Times New Roman" w:hAnsi="Times New Roman" w:cs="Times New Roman"/>
          <w:sz w:val="24"/>
          <w:szCs w:val="24"/>
        </w:rPr>
        <w:t>)</w:t>
      </w:r>
      <w:r w:rsidR="00AF4F44">
        <w:rPr>
          <w:rFonts w:ascii="Times New Roman" w:hAnsi="Times New Roman" w:cs="Times New Roman"/>
          <w:sz w:val="28"/>
        </w:rPr>
        <w:t xml:space="preserve"> ПНП – от 101 до 500 человек</w:t>
      </w:r>
      <w:r w:rsidR="003838EF">
        <w:rPr>
          <w:rFonts w:ascii="Times New Roman" w:hAnsi="Times New Roman" w:cs="Times New Roman"/>
          <w:sz w:val="28"/>
        </w:rPr>
        <w:t xml:space="preserve"> </w:t>
      </w:r>
      <w:r w:rsidR="003838EF" w:rsidRPr="003849DC">
        <w:rPr>
          <w:rFonts w:ascii="Times New Roman" w:hAnsi="Times New Roman" w:cs="Times New Roman"/>
          <w:sz w:val="24"/>
          <w:szCs w:val="24"/>
        </w:rPr>
        <w:t>(</w:t>
      </w:r>
      <w:r w:rsidR="003838EF">
        <w:rPr>
          <w:rFonts w:ascii="Times New Roman" w:hAnsi="Times New Roman" w:cs="Times New Roman"/>
          <w:color w:val="FF0000"/>
          <w:sz w:val="24"/>
          <w:szCs w:val="24"/>
        </w:rPr>
        <w:t>приводятся данные по структуре прилегающих населенных пунктов в зависимости от численности жителей</w:t>
      </w:r>
      <w:r w:rsidR="003838EF" w:rsidRPr="003849DC">
        <w:rPr>
          <w:rFonts w:ascii="Times New Roman" w:hAnsi="Times New Roman" w:cs="Times New Roman"/>
          <w:sz w:val="24"/>
          <w:szCs w:val="24"/>
        </w:rPr>
        <w:t>)</w:t>
      </w:r>
      <w:r w:rsidR="00AF4F44">
        <w:rPr>
          <w:rFonts w:ascii="Times New Roman" w:hAnsi="Times New Roman" w:cs="Times New Roman"/>
          <w:sz w:val="28"/>
        </w:rPr>
        <w:t xml:space="preserve">. </w:t>
      </w:r>
      <w:r w:rsidR="0030296A">
        <w:rPr>
          <w:rFonts w:ascii="Times New Roman" w:hAnsi="Times New Roman" w:cs="Times New Roman"/>
          <w:sz w:val="28"/>
        </w:rPr>
        <w:t xml:space="preserve"> </w:t>
      </w:r>
    </w:p>
    <w:p w14:paraId="4E2F2E02" w14:textId="2D7D07CB" w:rsidR="005C3A80" w:rsidRDefault="005C3A80" w:rsidP="005C3A8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возрастной структуре населения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сельской агломерации</w:t>
      </w:r>
      <w:r w:rsidR="00322A49">
        <w:rPr>
          <w:rFonts w:ascii="Times New Roman" w:hAnsi="Times New Roman" w:cs="Times New Roman"/>
          <w:sz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 w:rsidR="00831AC7">
        <w:rPr>
          <w:rFonts w:ascii="Times New Roman" w:hAnsi="Times New Roman" w:cs="Times New Roman"/>
          <w:sz w:val="28"/>
        </w:rPr>
        <w:t xml:space="preserve"> по состоянию на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5F2B5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="00322A49"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:</w:t>
      </w:r>
    </w:p>
    <w:p w14:paraId="0304DC45" w14:textId="3DFADBE0" w:rsidR="005C3A80" w:rsidRDefault="005C3A80" w:rsidP="005C3A8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граждан моложе трудоспособного возраста -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или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% от общей численности населения;</w:t>
      </w:r>
    </w:p>
    <w:p w14:paraId="6C82F8DD" w14:textId="725D5EBA" w:rsidR="005C3A80" w:rsidRDefault="005C3A80" w:rsidP="005C3A8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граждан трудоспособного возраста -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или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% от общей численности населения;</w:t>
      </w:r>
    </w:p>
    <w:p w14:paraId="77922028" w14:textId="325D85DA" w:rsidR="005C3A80" w:rsidRDefault="005C3A80" w:rsidP="005C3A8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граждан старше трудоспособного возраста -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или </w:t>
      </w:r>
      <w:r w:rsidR="00322A4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2A49">
        <w:rPr>
          <w:rFonts w:ascii="Times New Roman" w:hAnsi="Times New Roman" w:cs="Times New Roman"/>
          <w:sz w:val="28"/>
          <w:szCs w:val="28"/>
        </w:rPr>
        <w:t xml:space="preserve"> </w:t>
      </w:r>
      <w:r w:rsidR="00322A49" w:rsidRPr="003849DC">
        <w:rPr>
          <w:rFonts w:ascii="Times New Roman" w:hAnsi="Times New Roman" w:cs="Times New Roman"/>
          <w:sz w:val="24"/>
          <w:szCs w:val="24"/>
        </w:rPr>
        <w:t>(</w:t>
      </w:r>
      <w:r w:rsidR="00322A4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2A4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% от общей численности населения. </w:t>
      </w:r>
    </w:p>
    <w:p w14:paraId="6799D2F8" w14:textId="53712671" w:rsidR="0030296A" w:rsidRDefault="002A16D9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сравнении с</w:t>
      </w:r>
      <w:r w:rsidR="00BC2FCA">
        <w:rPr>
          <w:rFonts w:ascii="Times New Roman" w:hAnsi="Times New Roman" w:cs="Times New Roman"/>
          <w:sz w:val="28"/>
        </w:rPr>
        <w:t>о статистическими</w:t>
      </w:r>
      <w:r>
        <w:rPr>
          <w:rFonts w:ascii="Times New Roman" w:hAnsi="Times New Roman" w:cs="Times New Roman"/>
          <w:sz w:val="28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данными на </w:t>
      </w:r>
      <w:r w:rsidR="00117CD1" w:rsidRPr="00496181">
        <w:rPr>
          <w:rFonts w:ascii="Times New Roman" w:hAnsi="Times New Roman" w:cs="Times New Roman"/>
          <w:sz w:val="28"/>
          <w:szCs w:val="28"/>
        </w:rPr>
        <w:t>1 января 2018 г.</w:t>
      </w:r>
      <w:r w:rsidR="00BC2FCA">
        <w:rPr>
          <w:rFonts w:ascii="Times New Roman" w:hAnsi="Times New Roman" w:cs="Times New Roman"/>
          <w:sz w:val="28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общая численность населения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 сельской агломерации</w:t>
      </w:r>
      <w:r w:rsidR="00117CD1">
        <w:rPr>
          <w:rFonts w:ascii="Times New Roman" w:hAnsi="Times New Roman" w:cs="Times New Roman"/>
          <w:sz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 </w:t>
      </w:r>
      <w:r w:rsidR="005C3A80" w:rsidRPr="00496181">
        <w:rPr>
          <w:rFonts w:ascii="Times New Roman" w:hAnsi="Times New Roman" w:cs="Times New Roman"/>
          <w:color w:val="FF0000"/>
          <w:sz w:val="28"/>
        </w:rPr>
        <w:t>сократилась</w:t>
      </w:r>
      <w:r w:rsidR="00496181" w:rsidRPr="00496181">
        <w:rPr>
          <w:rFonts w:ascii="Times New Roman" w:hAnsi="Times New Roman" w:cs="Times New Roman"/>
          <w:color w:val="FF0000"/>
          <w:sz w:val="28"/>
        </w:rPr>
        <w:t xml:space="preserve"> / увеличилась</w:t>
      </w:r>
      <w:r w:rsidR="005C3A80">
        <w:rPr>
          <w:rFonts w:ascii="Times New Roman" w:hAnsi="Times New Roman" w:cs="Times New Roman"/>
          <w:sz w:val="28"/>
        </w:rPr>
        <w:t xml:space="preserve"> </w:t>
      </w:r>
      <w:r w:rsidR="00496181" w:rsidRPr="003849DC">
        <w:rPr>
          <w:rFonts w:ascii="Times New Roman" w:hAnsi="Times New Roman" w:cs="Times New Roman"/>
          <w:sz w:val="24"/>
          <w:szCs w:val="24"/>
        </w:rPr>
        <w:t>(</w:t>
      </w:r>
      <w:r w:rsidR="00496181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496181" w:rsidRPr="003849DC">
        <w:rPr>
          <w:rFonts w:ascii="Times New Roman" w:hAnsi="Times New Roman" w:cs="Times New Roman"/>
          <w:sz w:val="24"/>
          <w:szCs w:val="24"/>
        </w:rPr>
        <w:t>)</w:t>
      </w:r>
      <w:r w:rsidR="00496181">
        <w:rPr>
          <w:rFonts w:ascii="Times New Roman" w:hAnsi="Times New Roman" w:cs="Times New Roman"/>
          <w:sz w:val="24"/>
          <w:szCs w:val="24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на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 человек, или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%. </w:t>
      </w:r>
      <w:r w:rsidR="005C3A80" w:rsidRPr="00496181">
        <w:rPr>
          <w:rFonts w:ascii="Times New Roman" w:hAnsi="Times New Roman" w:cs="Times New Roman"/>
          <w:color w:val="FF0000"/>
          <w:sz w:val="28"/>
        </w:rPr>
        <w:t xml:space="preserve">Сокращение </w:t>
      </w:r>
      <w:r w:rsidR="00496181" w:rsidRPr="00496181">
        <w:rPr>
          <w:rFonts w:ascii="Times New Roman" w:hAnsi="Times New Roman" w:cs="Times New Roman"/>
          <w:color w:val="FF0000"/>
          <w:sz w:val="28"/>
        </w:rPr>
        <w:t>/ увеличение</w:t>
      </w:r>
      <w:r w:rsidR="00496181">
        <w:rPr>
          <w:rFonts w:ascii="Times New Roman" w:hAnsi="Times New Roman" w:cs="Times New Roman"/>
          <w:sz w:val="28"/>
        </w:rPr>
        <w:t xml:space="preserve"> </w:t>
      </w:r>
      <w:r w:rsidR="00496181" w:rsidRPr="003849DC">
        <w:rPr>
          <w:rFonts w:ascii="Times New Roman" w:hAnsi="Times New Roman" w:cs="Times New Roman"/>
          <w:sz w:val="24"/>
          <w:szCs w:val="24"/>
        </w:rPr>
        <w:t>(</w:t>
      </w:r>
      <w:r w:rsidR="00496181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496181" w:rsidRPr="003849DC">
        <w:rPr>
          <w:rFonts w:ascii="Times New Roman" w:hAnsi="Times New Roman" w:cs="Times New Roman"/>
          <w:sz w:val="24"/>
          <w:szCs w:val="24"/>
        </w:rPr>
        <w:t>)</w:t>
      </w:r>
      <w:r w:rsidR="00496181">
        <w:rPr>
          <w:rFonts w:ascii="Times New Roman" w:hAnsi="Times New Roman" w:cs="Times New Roman"/>
          <w:sz w:val="24"/>
          <w:szCs w:val="24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численности жителей в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опорного населенного пункта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 составило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 человек, или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% от уровня 2018 года, в ПНП </w:t>
      </w:r>
      <w:r w:rsidR="005C3A80" w:rsidRPr="00496181">
        <w:rPr>
          <w:rFonts w:ascii="Times New Roman" w:hAnsi="Times New Roman" w:cs="Times New Roman"/>
          <w:color w:val="FF0000"/>
          <w:sz w:val="28"/>
        </w:rPr>
        <w:t xml:space="preserve">сокращение </w:t>
      </w:r>
      <w:r w:rsidR="00496181" w:rsidRPr="00496181">
        <w:rPr>
          <w:rFonts w:ascii="Times New Roman" w:hAnsi="Times New Roman" w:cs="Times New Roman"/>
          <w:color w:val="FF0000"/>
          <w:sz w:val="28"/>
        </w:rPr>
        <w:t>/ увеличение</w:t>
      </w:r>
      <w:r w:rsidR="00496181">
        <w:rPr>
          <w:rFonts w:ascii="Times New Roman" w:hAnsi="Times New Roman" w:cs="Times New Roman"/>
          <w:sz w:val="28"/>
        </w:rPr>
        <w:t xml:space="preserve"> </w:t>
      </w:r>
      <w:r w:rsidR="00496181" w:rsidRPr="003849DC">
        <w:rPr>
          <w:rFonts w:ascii="Times New Roman" w:hAnsi="Times New Roman" w:cs="Times New Roman"/>
          <w:sz w:val="24"/>
          <w:szCs w:val="24"/>
        </w:rPr>
        <w:t>(</w:t>
      </w:r>
      <w:r w:rsidR="00496181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496181" w:rsidRPr="003849DC">
        <w:rPr>
          <w:rFonts w:ascii="Times New Roman" w:hAnsi="Times New Roman" w:cs="Times New Roman"/>
          <w:sz w:val="24"/>
          <w:szCs w:val="24"/>
        </w:rPr>
        <w:t>)</w:t>
      </w:r>
      <w:r w:rsidR="00496181">
        <w:rPr>
          <w:rFonts w:ascii="Times New Roman" w:hAnsi="Times New Roman" w:cs="Times New Roman"/>
          <w:sz w:val="24"/>
          <w:szCs w:val="24"/>
        </w:rPr>
        <w:t xml:space="preserve"> </w:t>
      </w:r>
      <w:r w:rsidR="005C3A80">
        <w:rPr>
          <w:rFonts w:ascii="Times New Roman" w:hAnsi="Times New Roman" w:cs="Times New Roman"/>
          <w:sz w:val="28"/>
        </w:rPr>
        <w:t xml:space="preserve">численности населения составило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 xml:space="preserve"> человек, или </w:t>
      </w:r>
      <w:r w:rsidR="00117C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17CD1">
        <w:rPr>
          <w:rFonts w:ascii="Times New Roman" w:hAnsi="Times New Roman" w:cs="Times New Roman"/>
          <w:sz w:val="28"/>
          <w:szCs w:val="28"/>
        </w:rPr>
        <w:t xml:space="preserve"> </w:t>
      </w:r>
      <w:r w:rsidR="00117CD1" w:rsidRPr="003849DC">
        <w:rPr>
          <w:rFonts w:ascii="Times New Roman" w:hAnsi="Times New Roman" w:cs="Times New Roman"/>
          <w:sz w:val="24"/>
          <w:szCs w:val="24"/>
        </w:rPr>
        <w:t>(</w:t>
      </w:r>
      <w:r w:rsidR="00117C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17CD1" w:rsidRPr="003849DC">
        <w:rPr>
          <w:rFonts w:ascii="Times New Roman" w:hAnsi="Times New Roman" w:cs="Times New Roman"/>
          <w:sz w:val="24"/>
          <w:szCs w:val="24"/>
        </w:rPr>
        <w:t>)</w:t>
      </w:r>
      <w:r w:rsidR="005C3A80">
        <w:rPr>
          <w:rFonts w:ascii="Times New Roman" w:hAnsi="Times New Roman" w:cs="Times New Roman"/>
          <w:sz w:val="28"/>
        </w:rPr>
        <w:t>% от уровня 2018 года.</w:t>
      </w:r>
    </w:p>
    <w:p w14:paraId="133F73ED" w14:textId="5DBFDEF8" w:rsidR="00BC2FCA" w:rsidRDefault="00BC2FCA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прогнозируемом до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год, следующий за годом окончания реализации ДПР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года</w:t>
      </w:r>
      <w:r w:rsidR="0019638F">
        <w:rPr>
          <w:rFonts w:ascii="Times New Roman" w:hAnsi="Times New Roman" w:cs="Times New Roman"/>
          <w:sz w:val="28"/>
        </w:rPr>
        <w:t xml:space="preserve"> периоде на общую численность населения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19638F">
        <w:rPr>
          <w:rFonts w:ascii="Times New Roman" w:hAnsi="Times New Roman" w:cs="Times New Roman"/>
          <w:sz w:val="28"/>
        </w:rPr>
        <w:t xml:space="preserve"> сельской агломерации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 w:rsidR="00EB3FBD">
        <w:rPr>
          <w:rFonts w:ascii="Times New Roman" w:hAnsi="Times New Roman" w:cs="Times New Roman"/>
          <w:sz w:val="24"/>
          <w:szCs w:val="24"/>
        </w:rPr>
        <w:t xml:space="preserve"> </w:t>
      </w:r>
      <w:r w:rsidR="0019638F">
        <w:rPr>
          <w:rFonts w:ascii="Times New Roman" w:hAnsi="Times New Roman" w:cs="Times New Roman"/>
          <w:sz w:val="28"/>
        </w:rPr>
        <w:t>окажут влияние следующие факторы:</w:t>
      </w:r>
    </w:p>
    <w:p w14:paraId="46AFA74C" w14:textId="0FCFFAEA" w:rsidR="00EB3FBD" w:rsidRDefault="0019638F" w:rsidP="00EB3FB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</w:rPr>
        <w:t xml:space="preserve">1)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фактор</w:t>
      </w:r>
      <w:r w:rsidR="00853EE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1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</w:p>
    <w:p w14:paraId="236C5013" w14:textId="38D99CDA" w:rsidR="0019638F" w:rsidRDefault="0019638F" w:rsidP="00EB3FB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фактор</w:t>
      </w:r>
      <w:r w:rsidR="00853EE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2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</w:p>
    <w:p w14:paraId="0D489FE7" w14:textId="0F6339BB" w:rsidR="0019638F" w:rsidRDefault="0019638F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3)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фактор</w:t>
      </w:r>
      <w:r w:rsidR="00853EE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3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 w:rsidR="00EB3FBD">
        <w:rPr>
          <w:rFonts w:ascii="Times New Roman" w:hAnsi="Times New Roman" w:cs="Times New Roman"/>
          <w:sz w:val="24"/>
          <w:szCs w:val="24"/>
        </w:rPr>
        <w:t>.</w:t>
      </w:r>
    </w:p>
    <w:p w14:paraId="362B20D5" w14:textId="21014AE6" w:rsidR="00DD1BCB" w:rsidRPr="008D01F7" w:rsidRDefault="008D01F7" w:rsidP="00DD1BC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перечисленных факторов ожидается, что к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год, следующий за годом окончания реализации ДПР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году общая численность населения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сельской агломерации</w:t>
      </w:r>
      <w:r w:rsidR="00EB3FBD">
        <w:rPr>
          <w:rFonts w:ascii="Times New Roman" w:hAnsi="Times New Roman" w:cs="Times New Roman"/>
          <w:sz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будет составлять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человек, в том числе: общая численность жителей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наименование опорного 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lastRenderedPageBreak/>
        <w:t>населенного пункта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</w:t>
      </w:r>
      <w:r w:rsidR="0095376B">
        <w:rPr>
          <w:rFonts w:ascii="Times New Roman" w:hAnsi="Times New Roman" w:cs="Times New Roman"/>
          <w:sz w:val="28"/>
        </w:rPr>
        <w:t xml:space="preserve">может </w:t>
      </w:r>
      <w:r>
        <w:rPr>
          <w:rFonts w:ascii="Times New Roman" w:hAnsi="Times New Roman" w:cs="Times New Roman"/>
          <w:sz w:val="28"/>
        </w:rPr>
        <w:t>составит</w:t>
      </w:r>
      <w:r w:rsidR="0095376B">
        <w:rPr>
          <w:rFonts w:ascii="Times New Roman" w:hAnsi="Times New Roman" w:cs="Times New Roman"/>
          <w:sz w:val="28"/>
        </w:rPr>
        <w:t>ь</w:t>
      </w:r>
      <w:r>
        <w:rPr>
          <w:rFonts w:ascii="Times New Roman" w:hAnsi="Times New Roman" w:cs="Times New Roman"/>
          <w:sz w:val="28"/>
        </w:rPr>
        <w:t xml:space="preserve">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человек. На территории прилегающих населенных пунктов </w:t>
      </w:r>
      <w:r w:rsidR="0095376B">
        <w:rPr>
          <w:rFonts w:ascii="Times New Roman" w:hAnsi="Times New Roman" w:cs="Times New Roman"/>
          <w:sz w:val="28"/>
        </w:rPr>
        <w:t>будут</w:t>
      </w:r>
      <w:r>
        <w:rPr>
          <w:rFonts w:ascii="Times New Roman" w:hAnsi="Times New Roman" w:cs="Times New Roman"/>
          <w:sz w:val="28"/>
        </w:rPr>
        <w:t xml:space="preserve"> проживать </w:t>
      </w:r>
      <w:r w:rsidR="00D82259">
        <w:rPr>
          <w:rFonts w:ascii="Times New Roman" w:hAnsi="Times New Roman" w:cs="Times New Roman"/>
          <w:sz w:val="28"/>
        </w:rPr>
        <w:t xml:space="preserve">порядка </w:t>
      </w:r>
      <w:r w:rsidR="00EB3FB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B3FBD">
        <w:rPr>
          <w:rFonts w:ascii="Times New Roman" w:hAnsi="Times New Roman" w:cs="Times New Roman"/>
          <w:sz w:val="28"/>
          <w:szCs w:val="28"/>
        </w:rPr>
        <w:t xml:space="preserve"> </w:t>
      </w:r>
      <w:r w:rsidR="00EB3FBD" w:rsidRPr="003849DC">
        <w:rPr>
          <w:rFonts w:ascii="Times New Roman" w:hAnsi="Times New Roman" w:cs="Times New Roman"/>
          <w:sz w:val="24"/>
          <w:szCs w:val="24"/>
        </w:rPr>
        <w:t>(</w:t>
      </w:r>
      <w:r w:rsidR="00EB3FB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B3FB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</w:t>
      </w:r>
      <w:r w:rsidR="004F1096">
        <w:rPr>
          <w:rFonts w:ascii="Times New Roman" w:hAnsi="Times New Roman" w:cs="Times New Roman"/>
          <w:sz w:val="28"/>
        </w:rPr>
        <w:t xml:space="preserve">. </w:t>
      </w:r>
    </w:p>
    <w:p w14:paraId="2F9762E5" w14:textId="77777777" w:rsidR="00DD1BCB" w:rsidRDefault="00DD1BCB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14:paraId="38465F63" w14:textId="77777777" w:rsidR="00A9180B" w:rsidRDefault="00A9180B" w:rsidP="008B5F24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B9CB06" w14:textId="77777777" w:rsidR="000A38C3" w:rsidRPr="008D5059" w:rsidRDefault="00752376" w:rsidP="008B5F24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05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1543B">
        <w:rPr>
          <w:rFonts w:ascii="Times New Roman" w:hAnsi="Times New Roman" w:cs="Times New Roman"/>
          <w:b/>
          <w:sz w:val="28"/>
          <w:szCs w:val="28"/>
        </w:rPr>
        <w:t>Инфраструктур</w:t>
      </w:r>
      <w:r w:rsidR="004B3960">
        <w:rPr>
          <w:rFonts w:ascii="Times New Roman" w:hAnsi="Times New Roman" w:cs="Times New Roman"/>
          <w:b/>
          <w:sz w:val="28"/>
          <w:szCs w:val="28"/>
        </w:rPr>
        <w:t>а</w:t>
      </w:r>
    </w:p>
    <w:p w14:paraId="3BAE8B3C" w14:textId="77777777" w:rsidR="000A38C3" w:rsidRDefault="000A38C3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203F69" w14:textId="77777777" w:rsidR="007E5E6A" w:rsidRDefault="009C7CCF" w:rsidP="007E5E6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6F17"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 w:rsidR="00CF070C" w:rsidRPr="004B3960"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Инфраструктура </w:t>
      </w:r>
      <w:r w:rsidR="007E5E6A" w:rsidRPr="004B3960">
        <w:rPr>
          <w:rFonts w:ascii="Times New Roman" w:hAnsi="Times New Roman" w:cs="Times New Roman"/>
          <w:b/>
          <w:i/>
          <w:sz w:val="28"/>
          <w:szCs w:val="28"/>
        </w:rPr>
        <w:t>образовани</w:t>
      </w:r>
      <w:r w:rsidR="00F96BFA" w:rsidRPr="004B3960">
        <w:rPr>
          <w:rFonts w:ascii="Times New Roman" w:hAnsi="Times New Roman" w:cs="Times New Roman"/>
          <w:b/>
          <w:i/>
          <w:sz w:val="28"/>
          <w:szCs w:val="28"/>
        </w:rPr>
        <w:t>я</w:t>
      </w:r>
    </w:p>
    <w:p w14:paraId="1A2D64FB" w14:textId="77777777" w:rsidR="00E7017C" w:rsidRDefault="00E7017C" w:rsidP="007E5E6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A87AFBF" w14:textId="07748422" w:rsidR="00E7017C" w:rsidRPr="00E7017C" w:rsidRDefault="00B32A82" w:rsidP="007E5E6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E7017C" w:rsidRPr="00E7017C">
        <w:rPr>
          <w:rFonts w:ascii="Times New Roman" w:hAnsi="Times New Roman" w:cs="Times New Roman"/>
          <w:sz w:val="28"/>
          <w:szCs w:val="28"/>
          <w:u w:val="single"/>
        </w:rPr>
        <w:t>ошкольно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E7017C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226E25EE" w14:textId="77777777" w:rsidR="000A7248" w:rsidRDefault="000A7248" w:rsidP="007E5E6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1D261" w14:textId="72697F91" w:rsidR="00371BB4" w:rsidRDefault="00371BB4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5F2B5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="00ED1A72"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B32A8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32A82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B32A82" w:rsidRPr="003849DC">
        <w:rPr>
          <w:rFonts w:ascii="Times New Roman" w:hAnsi="Times New Roman" w:cs="Times New Roman"/>
          <w:sz w:val="24"/>
          <w:szCs w:val="24"/>
        </w:rPr>
        <w:t>(</w:t>
      </w:r>
      <w:r w:rsidR="00B32A82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B32A8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проживало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детей в возрасте от 1 до 6 лет</w:t>
      </w:r>
      <w:r w:rsidR="00B32A8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EE0D8EA" w14:textId="0F467D48" w:rsidR="00BD099D" w:rsidRDefault="00E1205E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BD099D"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дошкольных образовательных организаций</w:t>
      </w:r>
      <w:r w:rsidR="001014FF">
        <w:rPr>
          <w:rFonts w:ascii="Times New Roman" w:hAnsi="Times New Roman" w:cs="Times New Roman"/>
          <w:sz w:val="28"/>
          <w:szCs w:val="28"/>
        </w:rPr>
        <w:t xml:space="preserve"> и их обособленных структурных подразделений</w:t>
      </w:r>
      <w:r w:rsidR="00BD099D">
        <w:rPr>
          <w:rFonts w:ascii="Times New Roman" w:hAnsi="Times New Roman" w:cs="Times New Roman"/>
          <w:sz w:val="28"/>
          <w:szCs w:val="28"/>
        </w:rPr>
        <w:t>,</w:t>
      </w:r>
      <w:r w:rsidR="0001261E">
        <w:rPr>
          <w:rFonts w:ascii="Times New Roman" w:hAnsi="Times New Roman" w:cs="Times New Roman"/>
          <w:sz w:val="28"/>
          <w:szCs w:val="28"/>
        </w:rPr>
        <w:t xml:space="preserve"> которые являются муниципальными бюджетными дошкольными образовательными учреждениями, и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 w:rsidR="0001261E">
        <w:rPr>
          <w:rFonts w:ascii="Times New Roman" w:hAnsi="Times New Roman" w:cs="Times New Roman"/>
          <w:sz w:val="28"/>
          <w:szCs w:val="28"/>
        </w:rPr>
        <w:t xml:space="preserve"> дошкольных отделени</w:t>
      </w:r>
      <w:r w:rsidR="005B3646">
        <w:rPr>
          <w:rFonts w:ascii="Times New Roman" w:hAnsi="Times New Roman" w:cs="Times New Roman"/>
          <w:sz w:val="28"/>
          <w:szCs w:val="28"/>
        </w:rPr>
        <w:t>й</w:t>
      </w:r>
      <w:r w:rsidR="0001261E">
        <w:rPr>
          <w:rFonts w:ascii="Times New Roman" w:hAnsi="Times New Roman" w:cs="Times New Roman"/>
          <w:sz w:val="28"/>
          <w:szCs w:val="28"/>
        </w:rPr>
        <w:t xml:space="preserve"> в составе муниципальных бюджетных общеобразовательных учреждений</w:t>
      </w:r>
      <w:r w:rsidR="00BD099D">
        <w:rPr>
          <w:rFonts w:ascii="Times New Roman" w:hAnsi="Times New Roman" w:cs="Times New Roman"/>
          <w:sz w:val="28"/>
          <w:szCs w:val="28"/>
        </w:rPr>
        <w:t xml:space="preserve"> </w:t>
      </w:r>
      <w:r w:rsidR="00922BD0">
        <w:rPr>
          <w:rFonts w:ascii="Times New Roman" w:hAnsi="Times New Roman" w:cs="Times New Roman"/>
          <w:sz w:val="28"/>
          <w:szCs w:val="28"/>
        </w:rPr>
        <w:t>(далее</w:t>
      </w:r>
      <w:r w:rsidR="0001261E">
        <w:rPr>
          <w:rFonts w:ascii="Times New Roman" w:hAnsi="Times New Roman" w:cs="Times New Roman"/>
          <w:sz w:val="28"/>
          <w:szCs w:val="28"/>
        </w:rPr>
        <w:t xml:space="preserve"> вместе</w:t>
      </w:r>
      <w:r w:rsidR="00922BD0">
        <w:rPr>
          <w:rFonts w:ascii="Times New Roman" w:hAnsi="Times New Roman" w:cs="Times New Roman"/>
          <w:sz w:val="28"/>
          <w:szCs w:val="28"/>
        </w:rPr>
        <w:t xml:space="preserve"> –</w:t>
      </w:r>
      <w:r w:rsidR="0001261E">
        <w:rPr>
          <w:rFonts w:ascii="Times New Roman" w:hAnsi="Times New Roman" w:cs="Times New Roman"/>
          <w:sz w:val="28"/>
          <w:szCs w:val="28"/>
        </w:rPr>
        <w:t xml:space="preserve"> </w:t>
      </w:r>
      <w:r w:rsidR="00922BD0">
        <w:rPr>
          <w:rFonts w:ascii="Times New Roman" w:hAnsi="Times New Roman" w:cs="Times New Roman"/>
          <w:sz w:val="28"/>
          <w:szCs w:val="28"/>
        </w:rPr>
        <w:t>ДОУ)</w:t>
      </w:r>
      <w:r w:rsidR="00BD099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D82F9D" w14:textId="56808DE5" w:rsidR="00922BD0" w:rsidRDefault="00922BD0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ДОУ</w:t>
      </w:r>
      <w:r w:rsidR="00BD099D"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в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зданиях, расположенных в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населенных пунктах, в том числе</w:t>
      </w:r>
      <w:r w:rsidR="00EE21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ОНП функционируют </w:t>
      </w:r>
      <w:r w:rsidR="00ED1A7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1A72">
        <w:rPr>
          <w:rFonts w:ascii="Times New Roman" w:hAnsi="Times New Roman" w:cs="Times New Roman"/>
          <w:sz w:val="28"/>
          <w:szCs w:val="28"/>
        </w:rPr>
        <w:t xml:space="preserve"> </w:t>
      </w:r>
      <w:r w:rsidR="00ED1A72" w:rsidRPr="003849DC">
        <w:rPr>
          <w:rFonts w:ascii="Times New Roman" w:hAnsi="Times New Roman" w:cs="Times New Roman"/>
          <w:sz w:val="24"/>
          <w:szCs w:val="24"/>
        </w:rPr>
        <w:t>(</w:t>
      </w:r>
      <w:r w:rsidR="00ED1A7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1A7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ДОУ</w:t>
      </w:r>
      <w:r w:rsidR="006A3902">
        <w:rPr>
          <w:rFonts w:ascii="Times New Roman" w:hAnsi="Times New Roman" w:cs="Times New Roman"/>
          <w:sz w:val="28"/>
          <w:szCs w:val="28"/>
        </w:rPr>
        <w:t xml:space="preserve"> в </w:t>
      </w:r>
      <w:r w:rsidR="006A390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A3902">
        <w:rPr>
          <w:rFonts w:ascii="Times New Roman" w:hAnsi="Times New Roman" w:cs="Times New Roman"/>
          <w:sz w:val="28"/>
          <w:szCs w:val="28"/>
        </w:rPr>
        <w:t xml:space="preserve"> </w:t>
      </w:r>
      <w:r w:rsidR="006A3902" w:rsidRPr="003849DC">
        <w:rPr>
          <w:rFonts w:ascii="Times New Roman" w:hAnsi="Times New Roman" w:cs="Times New Roman"/>
          <w:sz w:val="24"/>
          <w:szCs w:val="24"/>
        </w:rPr>
        <w:t>(</w:t>
      </w:r>
      <w:r w:rsidR="006A390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A3902" w:rsidRPr="003849DC">
        <w:rPr>
          <w:rFonts w:ascii="Times New Roman" w:hAnsi="Times New Roman" w:cs="Times New Roman"/>
          <w:sz w:val="24"/>
          <w:szCs w:val="24"/>
        </w:rPr>
        <w:t>)</w:t>
      </w:r>
      <w:r w:rsidR="006A3902">
        <w:rPr>
          <w:rFonts w:ascii="Times New Roman" w:hAnsi="Times New Roman" w:cs="Times New Roman"/>
          <w:sz w:val="28"/>
          <w:szCs w:val="28"/>
        </w:rPr>
        <w:t xml:space="preserve"> зданиях</w:t>
      </w:r>
      <w:r w:rsidR="00EE211D">
        <w:rPr>
          <w:rFonts w:ascii="Times New Roman" w:hAnsi="Times New Roman" w:cs="Times New Roman"/>
          <w:sz w:val="28"/>
          <w:szCs w:val="28"/>
        </w:rPr>
        <w:t xml:space="preserve">, в ПНП – в совокупности </w:t>
      </w:r>
      <w:r w:rsidR="00EE211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E211D">
        <w:rPr>
          <w:rFonts w:ascii="Times New Roman" w:hAnsi="Times New Roman" w:cs="Times New Roman"/>
          <w:sz w:val="28"/>
          <w:szCs w:val="28"/>
        </w:rPr>
        <w:t xml:space="preserve"> </w:t>
      </w:r>
      <w:r w:rsidR="00EE211D" w:rsidRPr="003849DC">
        <w:rPr>
          <w:rFonts w:ascii="Times New Roman" w:hAnsi="Times New Roman" w:cs="Times New Roman"/>
          <w:sz w:val="24"/>
          <w:szCs w:val="24"/>
        </w:rPr>
        <w:t>(</w:t>
      </w:r>
      <w:r w:rsidR="00EE211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E211D" w:rsidRPr="003849DC">
        <w:rPr>
          <w:rFonts w:ascii="Times New Roman" w:hAnsi="Times New Roman" w:cs="Times New Roman"/>
          <w:sz w:val="24"/>
          <w:szCs w:val="24"/>
        </w:rPr>
        <w:t>)</w:t>
      </w:r>
      <w:r w:rsidR="00EE211D">
        <w:rPr>
          <w:rFonts w:ascii="Times New Roman" w:hAnsi="Times New Roman" w:cs="Times New Roman"/>
          <w:sz w:val="28"/>
          <w:szCs w:val="28"/>
        </w:rPr>
        <w:t xml:space="preserve"> ДОУ</w:t>
      </w:r>
      <w:r w:rsidR="006A3902">
        <w:rPr>
          <w:rFonts w:ascii="Times New Roman" w:hAnsi="Times New Roman" w:cs="Times New Roman"/>
          <w:sz w:val="28"/>
          <w:szCs w:val="28"/>
        </w:rPr>
        <w:t xml:space="preserve"> </w:t>
      </w:r>
      <w:r w:rsidR="006A390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A3902">
        <w:rPr>
          <w:rFonts w:ascii="Times New Roman" w:hAnsi="Times New Roman" w:cs="Times New Roman"/>
          <w:sz w:val="28"/>
          <w:szCs w:val="28"/>
        </w:rPr>
        <w:t xml:space="preserve"> </w:t>
      </w:r>
      <w:r w:rsidR="006A3902" w:rsidRPr="003849DC">
        <w:rPr>
          <w:rFonts w:ascii="Times New Roman" w:hAnsi="Times New Roman" w:cs="Times New Roman"/>
          <w:sz w:val="24"/>
          <w:szCs w:val="24"/>
        </w:rPr>
        <w:t>(</w:t>
      </w:r>
      <w:r w:rsidR="006A390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A3902" w:rsidRPr="003849DC">
        <w:rPr>
          <w:rFonts w:ascii="Times New Roman" w:hAnsi="Times New Roman" w:cs="Times New Roman"/>
          <w:sz w:val="24"/>
          <w:szCs w:val="24"/>
        </w:rPr>
        <w:t>)</w:t>
      </w:r>
      <w:r w:rsidR="006A3902">
        <w:rPr>
          <w:rFonts w:ascii="Times New Roman" w:hAnsi="Times New Roman" w:cs="Times New Roman"/>
          <w:sz w:val="28"/>
          <w:szCs w:val="28"/>
        </w:rPr>
        <w:t xml:space="preserve"> зданиях</w:t>
      </w:r>
      <w:r w:rsidR="00EE211D">
        <w:rPr>
          <w:rFonts w:ascii="Times New Roman" w:hAnsi="Times New Roman" w:cs="Times New Roman"/>
          <w:sz w:val="28"/>
          <w:szCs w:val="28"/>
        </w:rPr>
        <w:t>.</w:t>
      </w:r>
    </w:p>
    <w:p w14:paraId="4879B372" w14:textId="5480EDA3" w:rsidR="00BD099D" w:rsidRDefault="00BD099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</w:t>
      </w:r>
      <w:r w:rsidR="00004D77">
        <w:rPr>
          <w:rFonts w:ascii="Times New Roman" w:hAnsi="Times New Roman" w:cs="Times New Roman"/>
          <w:sz w:val="28"/>
          <w:szCs w:val="28"/>
        </w:rPr>
        <w:t>ая п</w:t>
      </w:r>
      <w:r>
        <w:rPr>
          <w:rFonts w:ascii="Times New Roman" w:hAnsi="Times New Roman" w:cs="Times New Roman"/>
          <w:sz w:val="28"/>
          <w:szCs w:val="28"/>
        </w:rPr>
        <w:t>роектн</w:t>
      </w:r>
      <w:r w:rsidR="00004D77">
        <w:rPr>
          <w:rFonts w:ascii="Times New Roman" w:hAnsi="Times New Roman" w:cs="Times New Roman"/>
          <w:sz w:val="28"/>
          <w:szCs w:val="28"/>
        </w:rPr>
        <w:t xml:space="preserve">ая мощность </w:t>
      </w:r>
      <w:r w:rsidR="00BB4D15">
        <w:rPr>
          <w:rFonts w:ascii="Times New Roman" w:hAnsi="Times New Roman" w:cs="Times New Roman"/>
          <w:sz w:val="28"/>
          <w:szCs w:val="28"/>
        </w:rPr>
        <w:t>всех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BB4D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3F681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6815">
        <w:rPr>
          <w:rFonts w:ascii="Times New Roman" w:hAnsi="Times New Roman" w:cs="Times New Roman"/>
          <w:sz w:val="28"/>
          <w:szCs w:val="28"/>
        </w:rPr>
        <w:t xml:space="preserve"> </w:t>
      </w:r>
      <w:r w:rsidR="003F6815" w:rsidRPr="003849DC">
        <w:rPr>
          <w:rFonts w:ascii="Times New Roman" w:hAnsi="Times New Roman" w:cs="Times New Roman"/>
          <w:sz w:val="24"/>
          <w:szCs w:val="24"/>
        </w:rPr>
        <w:t>(</w:t>
      </w:r>
      <w:r w:rsidR="003F681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6815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</w:t>
      </w:r>
      <w:r w:rsidR="0059609F">
        <w:rPr>
          <w:rFonts w:ascii="Times New Roman" w:hAnsi="Times New Roman" w:cs="Times New Roman"/>
          <w:sz w:val="28"/>
          <w:szCs w:val="28"/>
        </w:rPr>
        <w:t xml:space="preserve">, в том числе в ОНП – </w:t>
      </w:r>
      <w:r w:rsidR="0059609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9609F">
        <w:rPr>
          <w:rFonts w:ascii="Times New Roman" w:hAnsi="Times New Roman" w:cs="Times New Roman"/>
          <w:sz w:val="28"/>
          <w:szCs w:val="28"/>
        </w:rPr>
        <w:t xml:space="preserve"> </w:t>
      </w:r>
      <w:r w:rsidR="0064593E" w:rsidRPr="003849DC">
        <w:rPr>
          <w:rFonts w:ascii="Times New Roman" w:hAnsi="Times New Roman" w:cs="Times New Roman"/>
          <w:sz w:val="24"/>
          <w:szCs w:val="24"/>
        </w:rPr>
        <w:t>(</w:t>
      </w:r>
      <w:r w:rsidR="006459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4593E" w:rsidRPr="003849DC">
        <w:rPr>
          <w:rFonts w:ascii="Times New Roman" w:hAnsi="Times New Roman" w:cs="Times New Roman"/>
          <w:sz w:val="24"/>
          <w:szCs w:val="24"/>
        </w:rPr>
        <w:t>)</w:t>
      </w:r>
      <w:r w:rsidR="0064593E">
        <w:rPr>
          <w:rFonts w:ascii="Times New Roman" w:hAnsi="Times New Roman" w:cs="Times New Roman"/>
          <w:sz w:val="24"/>
          <w:szCs w:val="24"/>
        </w:rPr>
        <w:t xml:space="preserve"> </w:t>
      </w:r>
      <w:r w:rsidR="0059609F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. Фактическая мощность всех ДО</w:t>
      </w:r>
      <w:r w:rsidR="00BB4D1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3F681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6815">
        <w:rPr>
          <w:rFonts w:ascii="Times New Roman" w:hAnsi="Times New Roman" w:cs="Times New Roman"/>
          <w:sz w:val="28"/>
          <w:szCs w:val="28"/>
        </w:rPr>
        <w:t xml:space="preserve"> </w:t>
      </w:r>
      <w:r w:rsidR="003F6815" w:rsidRPr="003849DC">
        <w:rPr>
          <w:rFonts w:ascii="Times New Roman" w:hAnsi="Times New Roman" w:cs="Times New Roman"/>
          <w:sz w:val="24"/>
          <w:szCs w:val="24"/>
        </w:rPr>
        <w:t>(</w:t>
      </w:r>
      <w:r w:rsidR="003F6815">
        <w:rPr>
          <w:rFonts w:ascii="Times New Roman" w:hAnsi="Times New Roman" w:cs="Times New Roman"/>
          <w:i/>
          <w:color w:val="FF0000"/>
          <w:sz w:val="24"/>
          <w:szCs w:val="24"/>
        </w:rPr>
        <w:t>последн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ий </w:t>
      </w:r>
      <w:r w:rsidR="003F6815">
        <w:rPr>
          <w:rFonts w:ascii="Times New Roman" w:hAnsi="Times New Roman" w:cs="Times New Roman"/>
          <w:i/>
          <w:color w:val="FF0000"/>
          <w:sz w:val="24"/>
          <w:szCs w:val="24"/>
        </w:rPr>
        <w:t>отчетн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>ый</w:t>
      </w:r>
      <w:r w:rsidR="003F681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год</w:t>
      </w:r>
      <w:r w:rsidR="003F6815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</w:t>
      </w:r>
      <w:r w:rsidR="00BB4D15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681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593E" w:rsidRPr="003849DC">
        <w:rPr>
          <w:rFonts w:ascii="Times New Roman" w:hAnsi="Times New Roman" w:cs="Times New Roman"/>
          <w:sz w:val="24"/>
          <w:szCs w:val="24"/>
        </w:rPr>
        <w:t>(</w:t>
      </w:r>
      <w:r w:rsidR="006459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4593E" w:rsidRPr="003849DC">
        <w:rPr>
          <w:rFonts w:ascii="Times New Roman" w:hAnsi="Times New Roman" w:cs="Times New Roman"/>
          <w:sz w:val="24"/>
          <w:szCs w:val="24"/>
        </w:rPr>
        <w:t>)</w:t>
      </w:r>
      <w:r w:rsidR="006459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="005D126C">
        <w:rPr>
          <w:rFonts w:ascii="Times New Roman" w:hAnsi="Times New Roman" w:cs="Times New Roman"/>
          <w:sz w:val="28"/>
          <w:szCs w:val="28"/>
        </w:rPr>
        <w:t xml:space="preserve">, в том числе в ОНП – </w:t>
      </w:r>
      <w:r w:rsidR="005D126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D126C">
        <w:rPr>
          <w:rFonts w:ascii="Times New Roman" w:hAnsi="Times New Roman" w:cs="Times New Roman"/>
          <w:sz w:val="28"/>
          <w:szCs w:val="28"/>
        </w:rPr>
        <w:t xml:space="preserve"> </w:t>
      </w:r>
      <w:r w:rsidR="0064593E" w:rsidRPr="003849DC">
        <w:rPr>
          <w:rFonts w:ascii="Times New Roman" w:hAnsi="Times New Roman" w:cs="Times New Roman"/>
          <w:sz w:val="24"/>
          <w:szCs w:val="24"/>
        </w:rPr>
        <w:t>(</w:t>
      </w:r>
      <w:r w:rsidR="006459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4593E" w:rsidRPr="003849DC">
        <w:rPr>
          <w:rFonts w:ascii="Times New Roman" w:hAnsi="Times New Roman" w:cs="Times New Roman"/>
          <w:sz w:val="24"/>
          <w:szCs w:val="24"/>
        </w:rPr>
        <w:t>)</w:t>
      </w:r>
      <w:r w:rsidR="0064593E">
        <w:rPr>
          <w:rFonts w:ascii="Times New Roman" w:hAnsi="Times New Roman" w:cs="Times New Roman"/>
          <w:sz w:val="24"/>
          <w:szCs w:val="24"/>
        </w:rPr>
        <w:t xml:space="preserve"> </w:t>
      </w:r>
      <w:r w:rsidR="005D126C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E60443" w14:textId="5E014137" w:rsidR="00BD099D" w:rsidRDefault="005D126C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D099D">
        <w:rPr>
          <w:rFonts w:ascii="Times New Roman" w:hAnsi="Times New Roman" w:cs="Times New Roman"/>
          <w:sz w:val="28"/>
          <w:szCs w:val="28"/>
        </w:rPr>
        <w:t xml:space="preserve"> </w:t>
      </w:r>
      <w:r w:rsidR="001203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2030A">
        <w:rPr>
          <w:rFonts w:ascii="Times New Roman" w:hAnsi="Times New Roman" w:cs="Times New Roman"/>
          <w:sz w:val="28"/>
          <w:szCs w:val="28"/>
        </w:rPr>
        <w:t xml:space="preserve"> </w:t>
      </w:r>
      <w:r w:rsidR="0012030A" w:rsidRPr="003849DC">
        <w:rPr>
          <w:rFonts w:ascii="Times New Roman" w:hAnsi="Times New Roman" w:cs="Times New Roman"/>
          <w:sz w:val="24"/>
          <w:szCs w:val="24"/>
        </w:rPr>
        <w:t>(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12030A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9609F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ДОУ </w:t>
      </w:r>
      <w:r w:rsidR="00BD099D">
        <w:rPr>
          <w:rFonts w:ascii="Times New Roman" w:hAnsi="Times New Roman" w:cs="Times New Roman"/>
          <w:sz w:val="28"/>
          <w:szCs w:val="28"/>
        </w:rPr>
        <w:t>посеща</w:t>
      </w:r>
      <w:r>
        <w:rPr>
          <w:rFonts w:ascii="Times New Roman" w:hAnsi="Times New Roman" w:cs="Times New Roman"/>
          <w:sz w:val="28"/>
          <w:szCs w:val="28"/>
        </w:rPr>
        <w:t>ло</w:t>
      </w:r>
      <w:r w:rsidR="00BD099D">
        <w:rPr>
          <w:rFonts w:ascii="Times New Roman" w:hAnsi="Times New Roman" w:cs="Times New Roman"/>
          <w:sz w:val="28"/>
          <w:szCs w:val="28"/>
        </w:rPr>
        <w:t xml:space="preserve"> </w:t>
      </w:r>
      <w:r w:rsidR="001203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2030A">
        <w:rPr>
          <w:rFonts w:ascii="Times New Roman" w:hAnsi="Times New Roman" w:cs="Times New Roman"/>
          <w:sz w:val="28"/>
          <w:szCs w:val="28"/>
        </w:rPr>
        <w:t xml:space="preserve"> </w:t>
      </w:r>
      <w:r w:rsidR="0012030A" w:rsidRPr="003849DC">
        <w:rPr>
          <w:rFonts w:ascii="Times New Roman" w:hAnsi="Times New Roman" w:cs="Times New Roman"/>
          <w:sz w:val="24"/>
          <w:szCs w:val="24"/>
        </w:rPr>
        <w:t>(</w:t>
      </w:r>
      <w:r w:rsidR="0012030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2030A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="00BD099D">
        <w:rPr>
          <w:rFonts w:ascii="Times New Roman" w:hAnsi="Times New Roman" w:cs="Times New Roman"/>
          <w:sz w:val="28"/>
          <w:szCs w:val="28"/>
        </w:rPr>
        <w:t xml:space="preserve">, или </w:t>
      </w:r>
      <w:r w:rsidR="001203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2030A">
        <w:rPr>
          <w:rFonts w:ascii="Times New Roman" w:hAnsi="Times New Roman" w:cs="Times New Roman"/>
          <w:sz w:val="28"/>
          <w:szCs w:val="28"/>
        </w:rPr>
        <w:t xml:space="preserve"> </w:t>
      </w:r>
      <w:r w:rsidR="0012030A" w:rsidRPr="003849DC">
        <w:rPr>
          <w:rFonts w:ascii="Times New Roman" w:hAnsi="Times New Roman" w:cs="Times New Roman"/>
          <w:sz w:val="24"/>
          <w:szCs w:val="24"/>
        </w:rPr>
        <w:t>(</w:t>
      </w:r>
      <w:r w:rsidR="0012030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2030A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>% от общей численности детей соответствующей возрастной группы.</w:t>
      </w:r>
      <w:r w:rsidR="00BB4D15">
        <w:rPr>
          <w:rFonts w:ascii="Times New Roman" w:hAnsi="Times New Roman" w:cs="Times New Roman"/>
          <w:sz w:val="28"/>
          <w:szCs w:val="28"/>
        </w:rPr>
        <w:t xml:space="preserve"> </w:t>
      </w:r>
      <w:r w:rsidR="0064593E">
        <w:rPr>
          <w:rFonts w:ascii="Times New Roman" w:hAnsi="Times New Roman" w:cs="Times New Roman"/>
          <w:sz w:val="28"/>
          <w:szCs w:val="28"/>
        </w:rPr>
        <w:t xml:space="preserve">Все дети, нуждавшиеся в местах на </w:t>
      </w:r>
      <w:r w:rsidR="006459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4593E">
        <w:rPr>
          <w:rFonts w:ascii="Times New Roman" w:hAnsi="Times New Roman" w:cs="Times New Roman"/>
          <w:sz w:val="28"/>
          <w:szCs w:val="28"/>
        </w:rPr>
        <w:t xml:space="preserve"> </w:t>
      </w:r>
      <w:r w:rsidR="0064593E" w:rsidRPr="003849DC">
        <w:rPr>
          <w:rFonts w:ascii="Times New Roman" w:hAnsi="Times New Roman" w:cs="Times New Roman"/>
          <w:sz w:val="24"/>
          <w:szCs w:val="24"/>
        </w:rPr>
        <w:t>(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64593E" w:rsidRPr="003849DC">
        <w:rPr>
          <w:rFonts w:ascii="Times New Roman" w:hAnsi="Times New Roman" w:cs="Times New Roman"/>
          <w:sz w:val="24"/>
          <w:szCs w:val="24"/>
        </w:rPr>
        <w:t>)</w:t>
      </w:r>
      <w:r w:rsidR="0064593E">
        <w:rPr>
          <w:rFonts w:ascii="Times New Roman" w:hAnsi="Times New Roman" w:cs="Times New Roman"/>
          <w:sz w:val="28"/>
          <w:szCs w:val="28"/>
        </w:rPr>
        <w:t xml:space="preserve"> год, были обеспечены местами в ДОУ. </w:t>
      </w:r>
      <w:r w:rsidR="0059609F">
        <w:rPr>
          <w:rFonts w:ascii="Times New Roman" w:hAnsi="Times New Roman" w:cs="Times New Roman"/>
          <w:sz w:val="28"/>
          <w:szCs w:val="28"/>
        </w:rPr>
        <w:t xml:space="preserve">Численность детей, посещавших в </w:t>
      </w:r>
      <w:r w:rsidR="0059609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9609F">
        <w:rPr>
          <w:rFonts w:ascii="Times New Roman" w:hAnsi="Times New Roman" w:cs="Times New Roman"/>
          <w:sz w:val="28"/>
          <w:szCs w:val="28"/>
        </w:rPr>
        <w:t xml:space="preserve"> </w:t>
      </w:r>
      <w:r w:rsidR="0059609F" w:rsidRPr="003849DC">
        <w:rPr>
          <w:rFonts w:ascii="Times New Roman" w:hAnsi="Times New Roman" w:cs="Times New Roman"/>
          <w:sz w:val="24"/>
          <w:szCs w:val="24"/>
        </w:rPr>
        <w:t>(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59609F" w:rsidRPr="003849DC">
        <w:rPr>
          <w:rFonts w:ascii="Times New Roman" w:hAnsi="Times New Roman" w:cs="Times New Roman"/>
          <w:sz w:val="24"/>
          <w:szCs w:val="24"/>
        </w:rPr>
        <w:t>)</w:t>
      </w:r>
      <w:r w:rsidR="0059609F">
        <w:rPr>
          <w:rFonts w:ascii="Times New Roman" w:hAnsi="Times New Roman" w:cs="Times New Roman"/>
          <w:sz w:val="28"/>
          <w:szCs w:val="28"/>
        </w:rPr>
        <w:t xml:space="preserve"> году ДОУ, функционирующи</w:t>
      </w:r>
      <w:r w:rsidR="00773FE3">
        <w:rPr>
          <w:rFonts w:ascii="Times New Roman" w:hAnsi="Times New Roman" w:cs="Times New Roman"/>
          <w:sz w:val="28"/>
          <w:szCs w:val="28"/>
        </w:rPr>
        <w:t>е</w:t>
      </w:r>
      <w:r w:rsidR="0059609F">
        <w:rPr>
          <w:rFonts w:ascii="Times New Roman" w:hAnsi="Times New Roman" w:cs="Times New Roman"/>
          <w:sz w:val="28"/>
          <w:szCs w:val="28"/>
        </w:rPr>
        <w:t xml:space="preserve"> в ОНП, составляла – </w:t>
      </w:r>
      <w:r w:rsidR="0059609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9609F">
        <w:rPr>
          <w:rFonts w:ascii="Times New Roman" w:hAnsi="Times New Roman" w:cs="Times New Roman"/>
          <w:sz w:val="28"/>
          <w:szCs w:val="28"/>
        </w:rPr>
        <w:t xml:space="preserve"> </w:t>
      </w:r>
      <w:r w:rsidR="0059609F" w:rsidRPr="003849DC">
        <w:rPr>
          <w:rFonts w:ascii="Times New Roman" w:hAnsi="Times New Roman" w:cs="Times New Roman"/>
          <w:sz w:val="24"/>
          <w:szCs w:val="24"/>
        </w:rPr>
        <w:t>(</w:t>
      </w:r>
      <w:r w:rsidR="0059609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9609F" w:rsidRPr="003849DC">
        <w:rPr>
          <w:rFonts w:ascii="Times New Roman" w:hAnsi="Times New Roman" w:cs="Times New Roman"/>
          <w:sz w:val="24"/>
          <w:szCs w:val="24"/>
        </w:rPr>
        <w:t>)</w:t>
      </w:r>
      <w:r w:rsidR="0059609F">
        <w:rPr>
          <w:rFonts w:ascii="Times New Roman" w:hAnsi="Times New Roman" w:cs="Times New Roman"/>
          <w:sz w:val="28"/>
          <w:szCs w:val="28"/>
        </w:rPr>
        <w:t xml:space="preserve"> детей. </w:t>
      </w:r>
    </w:p>
    <w:p w14:paraId="363E751A" w14:textId="47458D89" w:rsidR="00FA22C5" w:rsidRDefault="009E540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проектной мощностью ДОУ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 w:rsidR="001A0EBA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BD099D" w:rsidRPr="00826AF5">
        <w:rPr>
          <w:rFonts w:ascii="Times New Roman" w:hAnsi="Times New Roman" w:cs="Times New Roman"/>
          <w:color w:val="FF0000"/>
          <w:sz w:val="28"/>
          <w:szCs w:val="28"/>
        </w:rPr>
        <w:t>збыт</w:t>
      </w:r>
      <w:r w:rsidR="00FA22C5" w:rsidRPr="00826AF5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BD099D"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к </w:t>
      </w:r>
      <w:r w:rsidR="00BD099D"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="00BD099D"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BD099D" w:rsidRPr="00826AF5">
        <w:rPr>
          <w:rFonts w:ascii="Times New Roman" w:hAnsi="Times New Roman" w:cs="Times New Roman"/>
          <w:color w:val="FF0000"/>
          <w:sz w:val="28"/>
          <w:szCs w:val="28"/>
        </w:rPr>
        <w:t>едостат</w:t>
      </w:r>
      <w:r w:rsidR="00FA22C5" w:rsidRPr="00826AF5">
        <w:rPr>
          <w:rFonts w:ascii="Times New Roman" w:hAnsi="Times New Roman" w:cs="Times New Roman"/>
          <w:color w:val="FF0000"/>
          <w:sz w:val="28"/>
          <w:szCs w:val="28"/>
        </w:rPr>
        <w:t>о</w:t>
      </w:r>
      <w:r w:rsidR="00BD099D" w:rsidRPr="00826AF5">
        <w:rPr>
          <w:rFonts w:ascii="Times New Roman" w:hAnsi="Times New Roman" w:cs="Times New Roman"/>
          <w:color w:val="FF0000"/>
          <w:sz w:val="28"/>
          <w:szCs w:val="28"/>
        </w:rPr>
        <w:t>к</w:t>
      </w:r>
      <w:r w:rsidR="00826AF5">
        <w:rPr>
          <w:rFonts w:ascii="Times New Roman" w:hAnsi="Times New Roman" w:cs="Times New Roman"/>
          <w:sz w:val="28"/>
          <w:szCs w:val="28"/>
        </w:rPr>
        <w:t xml:space="preserve"> </w:t>
      </w:r>
      <w:r w:rsidR="00826AF5" w:rsidRPr="003849DC">
        <w:rPr>
          <w:rFonts w:ascii="Times New Roman" w:hAnsi="Times New Roman" w:cs="Times New Roman"/>
          <w:sz w:val="24"/>
          <w:szCs w:val="24"/>
        </w:rPr>
        <w:t>(</w:t>
      </w:r>
      <w:r w:rsidR="00826AF5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826AF5" w:rsidRPr="003849DC">
        <w:rPr>
          <w:rFonts w:ascii="Times New Roman" w:hAnsi="Times New Roman" w:cs="Times New Roman"/>
          <w:sz w:val="24"/>
          <w:szCs w:val="24"/>
        </w:rPr>
        <w:t>)</w:t>
      </w:r>
      <w:r w:rsidR="00BD099D">
        <w:rPr>
          <w:rFonts w:ascii="Times New Roman" w:hAnsi="Times New Roman" w:cs="Times New Roman"/>
          <w:sz w:val="28"/>
          <w:szCs w:val="28"/>
        </w:rPr>
        <w:t xml:space="preserve"> мест </w:t>
      </w:r>
      <w:r w:rsidR="00BC5D8F">
        <w:rPr>
          <w:rFonts w:ascii="Times New Roman" w:hAnsi="Times New Roman" w:cs="Times New Roman"/>
          <w:sz w:val="28"/>
          <w:szCs w:val="28"/>
        </w:rPr>
        <w:t xml:space="preserve">в целом по </w:t>
      </w:r>
      <w:r w:rsidR="00826AF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26AF5">
        <w:rPr>
          <w:rFonts w:ascii="Times New Roman" w:hAnsi="Times New Roman" w:cs="Times New Roman"/>
          <w:sz w:val="28"/>
          <w:szCs w:val="28"/>
        </w:rPr>
        <w:t xml:space="preserve"> </w:t>
      </w:r>
      <w:r w:rsidR="00BC5D8F"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826AF5">
        <w:rPr>
          <w:rFonts w:ascii="Times New Roman" w:hAnsi="Times New Roman" w:cs="Times New Roman"/>
          <w:sz w:val="28"/>
          <w:szCs w:val="28"/>
        </w:rPr>
        <w:t xml:space="preserve"> </w:t>
      </w:r>
      <w:r w:rsidR="00826AF5" w:rsidRPr="003849DC">
        <w:rPr>
          <w:rFonts w:ascii="Times New Roman" w:hAnsi="Times New Roman" w:cs="Times New Roman"/>
          <w:sz w:val="24"/>
          <w:szCs w:val="24"/>
        </w:rPr>
        <w:t>(</w:t>
      </w:r>
      <w:r w:rsidR="00826AF5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26AF5" w:rsidRPr="003849DC">
        <w:rPr>
          <w:rFonts w:ascii="Times New Roman" w:hAnsi="Times New Roman" w:cs="Times New Roman"/>
          <w:sz w:val="24"/>
          <w:szCs w:val="24"/>
        </w:rPr>
        <w:t>)</w:t>
      </w:r>
      <w:r w:rsidR="00BC5D8F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6459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4593E">
        <w:rPr>
          <w:rFonts w:ascii="Times New Roman" w:hAnsi="Times New Roman" w:cs="Times New Roman"/>
          <w:sz w:val="28"/>
          <w:szCs w:val="28"/>
        </w:rPr>
        <w:t xml:space="preserve"> </w:t>
      </w:r>
      <w:r w:rsidR="0064593E" w:rsidRPr="003849DC">
        <w:rPr>
          <w:rFonts w:ascii="Times New Roman" w:hAnsi="Times New Roman" w:cs="Times New Roman"/>
          <w:sz w:val="24"/>
          <w:szCs w:val="24"/>
        </w:rPr>
        <w:t>(</w:t>
      </w:r>
      <w:r w:rsidR="006459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4593E" w:rsidRPr="003849DC">
        <w:rPr>
          <w:rFonts w:ascii="Times New Roman" w:hAnsi="Times New Roman" w:cs="Times New Roman"/>
          <w:sz w:val="24"/>
          <w:szCs w:val="24"/>
        </w:rPr>
        <w:t>)</w:t>
      </w:r>
      <w:r w:rsidR="00BC5D8F" w:rsidRPr="00FA22C5">
        <w:rPr>
          <w:rFonts w:ascii="Times New Roman" w:hAnsi="Times New Roman" w:cs="Times New Roman"/>
          <w:sz w:val="28"/>
          <w:szCs w:val="28"/>
        </w:rPr>
        <w:t xml:space="preserve"> мест</w:t>
      </w:r>
      <w:r w:rsidR="00BD09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сравнении с фактической мощностью ДОУ</w:t>
      </w:r>
      <w:r w:rsidRPr="009E5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наблюдался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BC5D8F" w:rsidRPr="00FA22C5">
        <w:rPr>
          <w:rFonts w:ascii="Times New Roman" w:hAnsi="Times New Roman" w:cs="Times New Roman"/>
          <w:sz w:val="28"/>
          <w:szCs w:val="28"/>
        </w:rPr>
        <w:t xml:space="preserve"> мест,</w:t>
      </w:r>
      <w:r w:rsidR="00BC5D8F" w:rsidRPr="007232D8">
        <w:rPr>
          <w:rFonts w:ascii="Times New Roman" w:hAnsi="Times New Roman" w:cs="Times New Roman"/>
          <w:sz w:val="28"/>
          <w:szCs w:val="28"/>
        </w:rPr>
        <w:t xml:space="preserve"> </w:t>
      </w:r>
      <w:r w:rsidR="00BD099D" w:rsidRPr="007232D8">
        <w:rPr>
          <w:rFonts w:ascii="Times New Roman" w:hAnsi="Times New Roman" w:cs="Times New Roman"/>
          <w:sz w:val="28"/>
          <w:szCs w:val="28"/>
        </w:rPr>
        <w:t>в том числе</w:t>
      </w:r>
      <w:r w:rsidR="00FA22C5">
        <w:rPr>
          <w:rFonts w:ascii="Times New Roman" w:hAnsi="Times New Roman" w:cs="Times New Roman"/>
          <w:sz w:val="28"/>
          <w:szCs w:val="28"/>
        </w:rPr>
        <w:t>:</w:t>
      </w:r>
    </w:p>
    <w:p w14:paraId="151F3C8A" w14:textId="33D75FF5" w:rsidR="00FA22C5" w:rsidRDefault="00BD099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ОНП </w:t>
      </w:r>
      <w:r w:rsidR="00AC164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7C57"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="00B67C57" w:rsidRPr="003849DC">
        <w:rPr>
          <w:rFonts w:ascii="Times New Roman" w:hAnsi="Times New Roman" w:cs="Times New Roman"/>
          <w:sz w:val="24"/>
          <w:szCs w:val="24"/>
        </w:rPr>
        <w:t>(</w:t>
      </w:r>
      <w:r w:rsidR="00B67C57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B67C57" w:rsidRPr="003849DC">
        <w:rPr>
          <w:rFonts w:ascii="Times New Roman" w:hAnsi="Times New Roman" w:cs="Times New Roman"/>
          <w:sz w:val="24"/>
          <w:szCs w:val="24"/>
        </w:rPr>
        <w:t>)</w:t>
      </w:r>
      <w:r w:rsidR="00B67C57">
        <w:rPr>
          <w:rFonts w:ascii="Times New Roman" w:hAnsi="Times New Roman" w:cs="Times New Roman"/>
          <w:sz w:val="24"/>
          <w:szCs w:val="24"/>
        </w:rPr>
        <w:t xml:space="preserve"> </w:t>
      </w:r>
      <w:r w:rsidR="00B67C57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67C57">
        <w:rPr>
          <w:rFonts w:ascii="Times New Roman" w:hAnsi="Times New Roman" w:cs="Times New Roman"/>
          <w:sz w:val="28"/>
          <w:szCs w:val="28"/>
        </w:rPr>
        <w:t xml:space="preserve"> </w:t>
      </w:r>
      <w:r w:rsidR="00B67C57" w:rsidRPr="003849DC">
        <w:rPr>
          <w:rFonts w:ascii="Times New Roman" w:hAnsi="Times New Roman" w:cs="Times New Roman"/>
          <w:sz w:val="24"/>
          <w:szCs w:val="24"/>
        </w:rPr>
        <w:t>(</w:t>
      </w:r>
      <w:r w:rsidR="00B67C57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67C57" w:rsidRPr="003849DC">
        <w:rPr>
          <w:rFonts w:ascii="Times New Roman" w:hAnsi="Times New Roman" w:cs="Times New Roman"/>
          <w:sz w:val="24"/>
          <w:szCs w:val="24"/>
        </w:rPr>
        <w:t>)</w:t>
      </w:r>
      <w:r w:rsidR="00B67C57"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 w:rsidR="00B67C57">
        <w:rPr>
          <w:rFonts w:ascii="Times New Roman" w:hAnsi="Times New Roman" w:cs="Times New Roman"/>
          <w:sz w:val="28"/>
          <w:szCs w:val="28"/>
        </w:rPr>
        <w:t xml:space="preserve"> (</w:t>
      </w:r>
      <w:r w:rsidR="009E540D">
        <w:rPr>
          <w:rFonts w:ascii="Times New Roman" w:hAnsi="Times New Roman" w:cs="Times New Roman"/>
          <w:sz w:val="28"/>
          <w:szCs w:val="28"/>
        </w:rPr>
        <w:t>в сравнении с проектной мощностью ДОУ</w:t>
      </w:r>
      <w:r w:rsidR="00B67C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AC1649">
        <w:rPr>
          <w:rFonts w:ascii="Times New Roman" w:hAnsi="Times New Roman" w:cs="Times New Roman"/>
          <w:sz w:val="28"/>
          <w:szCs w:val="28"/>
        </w:rPr>
        <w:t xml:space="preserve"> </w:t>
      </w:r>
      <w:r w:rsidR="009E540D"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="009E540D" w:rsidRPr="003849DC">
        <w:rPr>
          <w:rFonts w:ascii="Times New Roman" w:hAnsi="Times New Roman" w:cs="Times New Roman"/>
          <w:sz w:val="24"/>
          <w:szCs w:val="24"/>
        </w:rPr>
        <w:t>(</w:t>
      </w:r>
      <w:r w:rsidR="009E540D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9E540D" w:rsidRPr="003849DC">
        <w:rPr>
          <w:rFonts w:ascii="Times New Roman" w:hAnsi="Times New Roman" w:cs="Times New Roman"/>
          <w:sz w:val="24"/>
          <w:szCs w:val="24"/>
        </w:rPr>
        <w:t>)</w:t>
      </w:r>
      <w:r w:rsidR="009E540D">
        <w:rPr>
          <w:rFonts w:ascii="Times New Roman" w:hAnsi="Times New Roman" w:cs="Times New Roman"/>
          <w:sz w:val="28"/>
          <w:szCs w:val="28"/>
        </w:rPr>
        <w:t xml:space="preserve"> </w:t>
      </w:r>
      <w:r w:rsidR="009E540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E540D">
        <w:rPr>
          <w:rFonts w:ascii="Times New Roman" w:hAnsi="Times New Roman" w:cs="Times New Roman"/>
          <w:sz w:val="28"/>
          <w:szCs w:val="28"/>
        </w:rPr>
        <w:t xml:space="preserve"> </w:t>
      </w:r>
      <w:r w:rsidR="009E540D" w:rsidRPr="003849DC">
        <w:rPr>
          <w:rFonts w:ascii="Times New Roman" w:hAnsi="Times New Roman" w:cs="Times New Roman"/>
          <w:sz w:val="24"/>
          <w:szCs w:val="24"/>
        </w:rPr>
        <w:t>(</w:t>
      </w:r>
      <w:r w:rsidR="009E540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E540D" w:rsidRPr="003849DC">
        <w:rPr>
          <w:rFonts w:ascii="Times New Roman" w:hAnsi="Times New Roman" w:cs="Times New Roman"/>
          <w:sz w:val="24"/>
          <w:szCs w:val="24"/>
        </w:rPr>
        <w:t>)</w:t>
      </w:r>
      <w:r w:rsidR="00AC1649"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 w:rsidR="00AC1649">
        <w:rPr>
          <w:rFonts w:ascii="Times New Roman" w:hAnsi="Times New Roman" w:cs="Times New Roman"/>
          <w:sz w:val="28"/>
          <w:szCs w:val="28"/>
        </w:rPr>
        <w:t xml:space="preserve"> (</w:t>
      </w:r>
      <w:r w:rsidR="00B67C57">
        <w:rPr>
          <w:rFonts w:ascii="Times New Roman" w:hAnsi="Times New Roman" w:cs="Times New Roman"/>
          <w:sz w:val="28"/>
          <w:szCs w:val="28"/>
        </w:rPr>
        <w:t>в сравнении с фактической мощностью ДОУ</w:t>
      </w:r>
      <w:r w:rsidR="00AC1649">
        <w:rPr>
          <w:rFonts w:ascii="Times New Roman" w:hAnsi="Times New Roman" w:cs="Times New Roman"/>
          <w:sz w:val="28"/>
          <w:szCs w:val="28"/>
        </w:rPr>
        <w:t>)</w:t>
      </w:r>
      <w:r w:rsidR="009E540D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7CE832" w14:textId="0B3713E6" w:rsidR="00E03083" w:rsidRDefault="00E03083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ПНП –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проектной мощностью ДОУ),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фактической мощностью ДОУ).</w:t>
      </w:r>
    </w:p>
    <w:p w14:paraId="067838A6" w14:textId="41B05B34" w:rsidR="00BD099D" w:rsidRDefault="00BD099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</w:t>
      </w:r>
      <w:r w:rsidR="00ED6A8C">
        <w:rPr>
          <w:rFonts w:ascii="Times New Roman" w:hAnsi="Times New Roman" w:cs="Times New Roman"/>
          <w:sz w:val="28"/>
          <w:szCs w:val="28"/>
        </w:rPr>
        <w:t xml:space="preserve">максимального установленного </w:t>
      </w:r>
      <w:r>
        <w:rPr>
          <w:rFonts w:ascii="Times New Roman" w:hAnsi="Times New Roman" w:cs="Times New Roman"/>
          <w:sz w:val="28"/>
          <w:szCs w:val="28"/>
        </w:rPr>
        <w:t>норматива территориальной доступности ДО</w:t>
      </w:r>
      <w:r w:rsidR="00CF1E2B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выполняется для </w:t>
      </w:r>
      <w:r w:rsidR="00CF1E2B">
        <w:rPr>
          <w:rFonts w:ascii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5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E4751">
        <w:rPr>
          <w:rFonts w:ascii="Times New Roman" w:hAnsi="Times New Roman" w:cs="Times New Roman"/>
          <w:sz w:val="28"/>
          <w:szCs w:val="28"/>
        </w:rPr>
        <w:t xml:space="preserve"> </w:t>
      </w:r>
      <w:r w:rsidR="00FE4751" w:rsidRPr="003849DC">
        <w:rPr>
          <w:rFonts w:ascii="Times New Roman" w:hAnsi="Times New Roman" w:cs="Times New Roman"/>
          <w:sz w:val="24"/>
          <w:szCs w:val="24"/>
        </w:rPr>
        <w:t>(</w:t>
      </w:r>
      <w:r w:rsidR="00FE475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E475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E2B">
        <w:rPr>
          <w:rFonts w:ascii="Times New Roman" w:hAnsi="Times New Roman" w:cs="Times New Roman"/>
          <w:sz w:val="28"/>
          <w:szCs w:val="28"/>
        </w:rPr>
        <w:t>ПНП</w:t>
      </w:r>
      <w:r>
        <w:rPr>
          <w:rFonts w:ascii="Times New Roman" w:hAnsi="Times New Roman" w:cs="Times New Roman"/>
          <w:sz w:val="28"/>
          <w:szCs w:val="28"/>
        </w:rPr>
        <w:t xml:space="preserve">. Для </w:t>
      </w:r>
      <w:r w:rsidR="00CF1E2B">
        <w:rPr>
          <w:rFonts w:ascii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475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E4751">
        <w:rPr>
          <w:rFonts w:ascii="Times New Roman" w:hAnsi="Times New Roman" w:cs="Times New Roman"/>
          <w:sz w:val="28"/>
          <w:szCs w:val="28"/>
        </w:rPr>
        <w:t xml:space="preserve"> </w:t>
      </w:r>
      <w:r w:rsidR="00FE4751" w:rsidRPr="003849DC">
        <w:rPr>
          <w:rFonts w:ascii="Times New Roman" w:hAnsi="Times New Roman" w:cs="Times New Roman"/>
          <w:sz w:val="24"/>
          <w:szCs w:val="24"/>
        </w:rPr>
        <w:t>(</w:t>
      </w:r>
      <w:r w:rsidR="00FE475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E475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E2B">
        <w:rPr>
          <w:rFonts w:ascii="Times New Roman" w:hAnsi="Times New Roman" w:cs="Times New Roman"/>
          <w:sz w:val="28"/>
          <w:szCs w:val="28"/>
        </w:rPr>
        <w:t>ПНП</w:t>
      </w:r>
      <w:r>
        <w:rPr>
          <w:rFonts w:ascii="Times New Roman" w:hAnsi="Times New Roman" w:cs="Times New Roman"/>
          <w:sz w:val="28"/>
          <w:szCs w:val="28"/>
        </w:rPr>
        <w:t xml:space="preserve"> фактическая доступность ДО</w:t>
      </w:r>
      <w:r w:rsidR="00ED6A8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превышает 30 км.</w:t>
      </w:r>
    </w:p>
    <w:p w14:paraId="4D21F7EB" w14:textId="3342CC5F" w:rsidR="00BD099D" w:rsidRDefault="00BD099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D6A8C">
        <w:rPr>
          <w:rFonts w:ascii="Times New Roman" w:hAnsi="Times New Roman" w:cs="Times New Roman"/>
          <w:sz w:val="28"/>
          <w:szCs w:val="28"/>
        </w:rPr>
        <w:t>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EA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B6EA5">
        <w:rPr>
          <w:rFonts w:ascii="Times New Roman" w:hAnsi="Times New Roman" w:cs="Times New Roman"/>
          <w:sz w:val="28"/>
          <w:szCs w:val="28"/>
        </w:rPr>
        <w:t xml:space="preserve"> </w:t>
      </w:r>
      <w:r w:rsidR="007B6EA5" w:rsidRPr="003849DC">
        <w:rPr>
          <w:rFonts w:ascii="Times New Roman" w:hAnsi="Times New Roman" w:cs="Times New Roman"/>
          <w:sz w:val="24"/>
          <w:szCs w:val="24"/>
        </w:rPr>
        <w:t>(</w:t>
      </w:r>
      <w:r w:rsidR="007B6EA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B6EA5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A8C">
        <w:rPr>
          <w:rFonts w:ascii="Times New Roman" w:hAnsi="Times New Roman" w:cs="Times New Roman"/>
          <w:sz w:val="28"/>
          <w:szCs w:val="28"/>
        </w:rPr>
        <w:t>ПНП</w:t>
      </w:r>
      <w:r>
        <w:rPr>
          <w:rFonts w:ascii="Times New Roman" w:hAnsi="Times New Roman" w:cs="Times New Roman"/>
          <w:sz w:val="28"/>
          <w:szCs w:val="28"/>
        </w:rPr>
        <w:t xml:space="preserve"> за счет бюджетного финансирования организованы</w:t>
      </w:r>
      <w:r w:rsidR="00ED6A8C">
        <w:rPr>
          <w:rFonts w:ascii="Times New Roman" w:hAnsi="Times New Roman" w:cs="Times New Roman"/>
          <w:sz w:val="28"/>
          <w:szCs w:val="28"/>
        </w:rPr>
        <w:t xml:space="preserve"> и действуют </w:t>
      </w:r>
      <w:r w:rsidR="007B6EA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B6EA5">
        <w:rPr>
          <w:rFonts w:ascii="Times New Roman" w:hAnsi="Times New Roman" w:cs="Times New Roman"/>
          <w:sz w:val="28"/>
          <w:szCs w:val="28"/>
        </w:rPr>
        <w:t xml:space="preserve"> </w:t>
      </w:r>
      <w:r w:rsidR="007B6EA5" w:rsidRPr="003849DC">
        <w:rPr>
          <w:rFonts w:ascii="Times New Roman" w:hAnsi="Times New Roman" w:cs="Times New Roman"/>
          <w:sz w:val="24"/>
          <w:szCs w:val="24"/>
        </w:rPr>
        <w:t>(</w:t>
      </w:r>
      <w:r w:rsidR="007B6EA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B6EA5" w:rsidRPr="003849DC">
        <w:rPr>
          <w:rFonts w:ascii="Times New Roman" w:hAnsi="Times New Roman" w:cs="Times New Roman"/>
          <w:sz w:val="24"/>
          <w:szCs w:val="24"/>
        </w:rPr>
        <w:t>)</w:t>
      </w:r>
      <w:r w:rsidR="00ED6A8C">
        <w:rPr>
          <w:rFonts w:ascii="Times New Roman" w:hAnsi="Times New Roman" w:cs="Times New Roman"/>
          <w:sz w:val="28"/>
          <w:szCs w:val="28"/>
        </w:rPr>
        <w:t xml:space="preserve"> специализированных </w:t>
      </w:r>
      <w:r>
        <w:rPr>
          <w:rFonts w:ascii="Times New Roman" w:hAnsi="Times New Roman" w:cs="Times New Roman"/>
          <w:sz w:val="28"/>
          <w:szCs w:val="28"/>
        </w:rPr>
        <w:t>транспортны</w:t>
      </w:r>
      <w:r w:rsidR="00ED6A8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ED6A8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6A8C">
        <w:rPr>
          <w:rFonts w:ascii="Times New Roman" w:hAnsi="Times New Roman" w:cs="Times New Roman"/>
          <w:sz w:val="28"/>
          <w:szCs w:val="28"/>
        </w:rPr>
        <w:t xml:space="preserve"> совмещенных со школьными маршрутами,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обеспечивающи</w:t>
      </w:r>
      <w:r w:rsidR="00746A9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перевозку воспитанников к ДО</w:t>
      </w:r>
      <w:r w:rsidR="00ED6A8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расположенному в ином населенном пункте. </w:t>
      </w:r>
    </w:p>
    <w:p w14:paraId="2B30D461" w14:textId="77777777" w:rsidR="00557859" w:rsidRDefault="00BD099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профильных зданий, в которых </w:t>
      </w:r>
      <w:r w:rsidR="00D60F5E">
        <w:rPr>
          <w:rFonts w:ascii="Times New Roman" w:hAnsi="Times New Roman" w:cs="Times New Roman"/>
          <w:sz w:val="28"/>
          <w:szCs w:val="28"/>
        </w:rPr>
        <w:t>функционируют</w:t>
      </w:r>
      <w:r>
        <w:rPr>
          <w:rFonts w:ascii="Times New Roman" w:hAnsi="Times New Roman" w:cs="Times New Roman"/>
          <w:sz w:val="28"/>
          <w:szCs w:val="28"/>
        </w:rPr>
        <w:t xml:space="preserve"> ДО</w:t>
      </w:r>
      <w:r w:rsidR="00557859">
        <w:rPr>
          <w:rFonts w:ascii="Times New Roman" w:hAnsi="Times New Roman" w:cs="Times New Roman"/>
          <w:sz w:val="28"/>
          <w:szCs w:val="28"/>
        </w:rPr>
        <w:t>У:</w:t>
      </w:r>
    </w:p>
    <w:p w14:paraId="35CA1628" w14:textId="50AAFC5F" w:rsidR="003B45FD" w:rsidRDefault="003B45FD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</w:t>
      </w:r>
      <w:r w:rsidR="008878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находятся в нормативном техническом состоянии,</w:t>
      </w:r>
    </w:p>
    <w:p w14:paraId="2B0E9FD9" w14:textId="5254B75B" w:rsidR="003B45FD" w:rsidRDefault="00887835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</w:t>
      </w:r>
      <w:r w:rsidR="003B45FD">
        <w:rPr>
          <w:rFonts w:ascii="Times New Roman" w:hAnsi="Times New Roman" w:cs="Times New Roman"/>
          <w:sz w:val="28"/>
          <w:szCs w:val="28"/>
        </w:rPr>
        <w:t xml:space="preserve"> находятся в работоспособном состоянии,</w:t>
      </w:r>
    </w:p>
    <w:p w14:paraId="4CB52C55" w14:textId="1E785A54" w:rsidR="003B45FD" w:rsidRDefault="00887835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</w:t>
      </w:r>
      <w:r w:rsidR="003B45FD">
        <w:rPr>
          <w:rFonts w:ascii="Times New Roman" w:hAnsi="Times New Roman" w:cs="Times New Roman"/>
          <w:sz w:val="28"/>
          <w:szCs w:val="28"/>
        </w:rPr>
        <w:t xml:space="preserve"> находятся в ограниченно работоспособном состоянии (</w:t>
      </w:r>
      <w:r w:rsidR="003B45FD"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 w:rsidR="003B45FD">
        <w:rPr>
          <w:rFonts w:ascii="Times New Roman" w:hAnsi="Times New Roman" w:cs="Times New Roman"/>
          <w:sz w:val="28"/>
          <w:szCs w:val="28"/>
        </w:rPr>
        <w:t>)</w:t>
      </w:r>
    </w:p>
    <w:p w14:paraId="0B505732" w14:textId="46510A9F" w:rsidR="00557859" w:rsidRDefault="00887835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</w:t>
      </w:r>
      <w:r w:rsidR="00BD099D">
        <w:rPr>
          <w:rFonts w:ascii="Times New Roman" w:hAnsi="Times New Roman" w:cs="Times New Roman"/>
          <w:sz w:val="28"/>
          <w:szCs w:val="28"/>
        </w:rPr>
        <w:t xml:space="preserve"> признаны аварийными</w:t>
      </w:r>
      <w:r w:rsidR="00934E95">
        <w:rPr>
          <w:rFonts w:ascii="Times New Roman" w:hAnsi="Times New Roman" w:cs="Times New Roman"/>
          <w:sz w:val="28"/>
          <w:szCs w:val="28"/>
        </w:rPr>
        <w:t xml:space="preserve"> (</w:t>
      </w:r>
      <w:r w:rsidR="00934E95"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 w:rsidR="00934E9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BD09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FD8E3" w14:textId="467F4122" w:rsidR="000B4FD2" w:rsidRDefault="00492DD6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кадровой обеспеченности функционирования всех ДОУ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том числе кадровая обеспеченность воспитателями и узкими специалистами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%), помощниками воспитателей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%). При этом средний уровень штатной нагрузки на одного сотрудника ДОУ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ставки), в том числе на одного воспитателя/узкого специалиста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ставки), на одного помощника воспитателя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ставки).</w:t>
      </w:r>
      <w:r w:rsidR="00D60F5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C05DCC" w14:textId="1AF27E7C" w:rsidR="00190FF0" w:rsidRDefault="00777883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0B4FD2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4FD2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0B4FD2">
        <w:rPr>
          <w:rFonts w:ascii="Times New Roman" w:hAnsi="Times New Roman" w:cs="Times New Roman"/>
          <w:sz w:val="28"/>
          <w:szCs w:val="28"/>
        </w:rPr>
        <w:t xml:space="preserve">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 w:rsidR="000B4FD2"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="000B4FD2"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 w:rsidR="00190FF0"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ДОУ, в том числе в ОНП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зданий ДОУ</w:t>
      </w:r>
      <w:r w:rsidR="000B4FD2"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4FD2">
        <w:rPr>
          <w:rFonts w:ascii="Times New Roman" w:hAnsi="Times New Roman" w:cs="Times New Roman"/>
          <w:sz w:val="28"/>
          <w:szCs w:val="28"/>
        </w:rPr>
        <w:t xml:space="preserve"> </w:t>
      </w:r>
      <w:r w:rsidR="000B4FD2" w:rsidRPr="00777883">
        <w:rPr>
          <w:rFonts w:ascii="Times New Roman" w:hAnsi="Times New Roman" w:cs="Times New Roman"/>
          <w:sz w:val="24"/>
          <w:szCs w:val="24"/>
        </w:rPr>
        <w:t>(</w:t>
      </w:r>
      <w:r w:rsidR="000B4FD2" w:rsidRPr="00777883">
        <w:rPr>
          <w:rFonts w:ascii="Times New Roman" w:hAnsi="Times New Roman" w:cs="Times New Roman"/>
          <w:i/>
          <w:color w:val="FF0000"/>
          <w:sz w:val="24"/>
          <w:szCs w:val="24"/>
        </w:rPr>
        <w:t>указать какие изменения в обеспеченности местами в ДОУ произойдут в результате строительства/реконструкции</w:t>
      </w:r>
      <w:r w:rsidR="000B4FD2" w:rsidRPr="00777883">
        <w:rPr>
          <w:rFonts w:ascii="Times New Roman" w:hAnsi="Times New Roman" w:cs="Times New Roman"/>
          <w:sz w:val="24"/>
          <w:szCs w:val="24"/>
        </w:rPr>
        <w:t>)</w:t>
      </w:r>
      <w:r w:rsidR="000B4FD2">
        <w:rPr>
          <w:rFonts w:ascii="Times New Roman" w:hAnsi="Times New Roman" w:cs="Times New Roman"/>
          <w:sz w:val="28"/>
          <w:szCs w:val="28"/>
        </w:rPr>
        <w:t>.</w:t>
      </w:r>
    </w:p>
    <w:p w14:paraId="3C752F67" w14:textId="50EB1DD3" w:rsidR="00876E74" w:rsidRDefault="00490029" w:rsidP="00876E7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детей, нуждающихся в обеспечении местами в ДОУ </w:t>
      </w:r>
      <w:r w:rsidR="007F2E9D">
        <w:rPr>
          <w:rFonts w:ascii="Times New Roman" w:hAnsi="Times New Roman" w:cs="Times New Roman"/>
          <w:sz w:val="28"/>
        </w:rPr>
        <w:t>составит порядка</w:t>
      </w:r>
      <w:r>
        <w:rPr>
          <w:rFonts w:ascii="Times New Roman" w:hAnsi="Times New Roman" w:cs="Times New Roman"/>
          <w:sz w:val="28"/>
        </w:rPr>
        <w:t xml:space="preserve"> </w:t>
      </w:r>
      <w:r w:rsidR="007F2E9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F2E9D">
        <w:rPr>
          <w:rFonts w:ascii="Times New Roman" w:hAnsi="Times New Roman" w:cs="Times New Roman"/>
          <w:sz w:val="28"/>
          <w:szCs w:val="28"/>
        </w:rPr>
        <w:t xml:space="preserve"> (</w:t>
      </w:r>
      <w:r w:rsidR="007F2E9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F2E9D">
        <w:rPr>
          <w:rFonts w:ascii="Times New Roman" w:hAnsi="Times New Roman" w:cs="Times New Roman"/>
          <w:sz w:val="28"/>
          <w:szCs w:val="28"/>
        </w:rPr>
        <w:t>)</w:t>
      </w:r>
      <w:r w:rsidR="009A1AA3">
        <w:rPr>
          <w:rFonts w:ascii="Times New Roman" w:hAnsi="Times New Roman" w:cs="Times New Roman"/>
          <w:sz w:val="28"/>
        </w:rPr>
        <w:t xml:space="preserve"> детей в возрасте от 1 до 6 лет, </w:t>
      </w:r>
      <w:r w:rsidR="007F2E9D">
        <w:rPr>
          <w:rFonts w:ascii="Times New Roman" w:hAnsi="Times New Roman" w:cs="Times New Roman"/>
          <w:sz w:val="28"/>
        </w:rPr>
        <w:t xml:space="preserve">в том числе </w:t>
      </w:r>
      <w:r w:rsidR="00876E74">
        <w:rPr>
          <w:rFonts w:ascii="Times New Roman" w:hAnsi="Times New Roman" w:cs="Times New Roman"/>
          <w:sz w:val="28"/>
          <w:szCs w:val="28"/>
        </w:rPr>
        <w:t xml:space="preserve">в ОНП </w:t>
      </w:r>
      <w:r w:rsidR="00EE15CD">
        <w:rPr>
          <w:rFonts w:ascii="Times New Roman" w:hAnsi="Times New Roman" w:cs="Times New Roman"/>
          <w:sz w:val="28"/>
          <w:szCs w:val="28"/>
        </w:rPr>
        <w:t xml:space="preserve">востребованность в местах в ДОУ оценивается на уровне </w:t>
      </w:r>
      <w:r w:rsidR="007F2E9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F2E9D">
        <w:rPr>
          <w:rFonts w:ascii="Times New Roman" w:hAnsi="Times New Roman" w:cs="Times New Roman"/>
          <w:sz w:val="28"/>
          <w:szCs w:val="28"/>
        </w:rPr>
        <w:t xml:space="preserve"> (</w:t>
      </w:r>
      <w:r w:rsidR="007F2E9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F2E9D">
        <w:rPr>
          <w:rFonts w:ascii="Times New Roman" w:hAnsi="Times New Roman" w:cs="Times New Roman"/>
          <w:sz w:val="28"/>
          <w:szCs w:val="28"/>
        </w:rPr>
        <w:t>)</w:t>
      </w:r>
      <w:r w:rsidR="00EE15CD" w:rsidRPr="00EE15CD">
        <w:rPr>
          <w:rFonts w:ascii="Times New Roman" w:hAnsi="Times New Roman" w:cs="Times New Roman"/>
          <w:sz w:val="28"/>
          <w:szCs w:val="28"/>
        </w:rPr>
        <w:t xml:space="preserve"> мест</w:t>
      </w:r>
      <w:r w:rsidR="00876E74">
        <w:rPr>
          <w:rFonts w:ascii="Times New Roman" w:hAnsi="Times New Roman" w:cs="Times New Roman"/>
          <w:sz w:val="28"/>
          <w:szCs w:val="28"/>
        </w:rPr>
        <w:t xml:space="preserve">, </w:t>
      </w:r>
      <w:r w:rsidR="007F2E9D">
        <w:rPr>
          <w:rFonts w:ascii="Times New Roman" w:hAnsi="Times New Roman" w:cs="Times New Roman"/>
          <w:sz w:val="28"/>
          <w:szCs w:val="28"/>
        </w:rPr>
        <w:t xml:space="preserve">в ПНП – </w:t>
      </w:r>
      <w:r w:rsidR="007F2E9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F2E9D">
        <w:rPr>
          <w:rFonts w:ascii="Times New Roman" w:hAnsi="Times New Roman" w:cs="Times New Roman"/>
          <w:sz w:val="28"/>
          <w:szCs w:val="28"/>
        </w:rPr>
        <w:t xml:space="preserve"> (</w:t>
      </w:r>
      <w:r w:rsidR="007F2E9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F2E9D">
        <w:rPr>
          <w:rFonts w:ascii="Times New Roman" w:hAnsi="Times New Roman" w:cs="Times New Roman"/>
          <w:sz w:val="28"/>
          <w:szCs w:val="28"/>
        </w:rPr>
        <w:t>) мест.</w:t>
      </w:r>
    </w:p>
    <w:p w14:paraId="02132E2F" w14:textId="66E40F6D" w:rsidR="00876E74" w:rsidRDefault="00876E74" w:rsidP="00876E7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DF802A" w14:textId="77777777" w:rsidR="00BD099D" w:rsidRDefault="00490029" w:rsidP="00BD09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14:paraId="7EC624CA" w14:textId="77777777" w:rsidR="00A9180B" w:rsidRDefault="00A9180B" w:rsidP="00BC2AFD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D44A2D9" w14:textId="72120103" w:rsidR="004323D8" w:rsidRDefault="00A9180B" w:rsidP="00BC2AFD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323D8">
        <w:rPr>
          <w:rFonts w:ascii="Times New Roman" w:hAnsi="Times New Roman" w:cs="Times New Roman"/>
          <w:sz w:val="28"/>
          <w:szCs w:val="28"/>
          <w:u w:val="single"/>
        </w:rPr>
        <w:t>бще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4323D8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37BDBD7C" w14:textId="77777777" w:rsidR="00A9180B" w:rsidRPr="00E7017C" w:rsidRDefault="00A9180B" w:rsidP="00BC2AFD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0DAEFF4" w14:textId="061DC2C5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B5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проживало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детей в возрасте от 7 до 17 лет. </w:t>
      </w:r>
    </w:p>
    <w:p w14:paraId="0A34147F" w14:textId="204321B5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704">
        <w:rPr>
          <w:rFonts w:ascii="Times New Roman" w:hAnsi="Times New Roman" w:cs="Times New Roman"/>
          <w:sz w:val="28"/>
          <w:szCs w:val="28"/>
        </w:rPr>
        <w:t>обще</w:t>
      </w:r>
      <w:r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1014FF">
        <w:rPr>
          <w:rFonts w:ascii="Times New Roman" w:hAnsi="Times New Roman" w:cs="Times New Roman"/>
          <w:sz w:val="28"/>
          <w:szCs w:val="28"/>
        </w:rPr>
        <w:t xml:space="preserve"> и их обособленных структурных подразделений</w:t>
      </w:r>
      <w:r>
        <w:rPr>
          <w:rFonts w:ascii="Times New Roman" w:hAnsi="Times New Roman" w:cs="Times New Roman"/>
          <w:sz w:val="28"/>
          <w:szCs w:val="28"/>
        </w:rPr>
        <w:t xml:space="preserve">, которые являются муниципальными бюджетными </w:t>
      </w:r>
      <w:r w:rsidR="00484704">
        <w:rPr>
          <w:rFonts w:ascii="Times New Roman" w:hAnsi="Times New Roman" w:cs="Times New Roman"/>
          <w:sz w:val="28"/>
          <w:szCs w:val="28"/>
        </w:rPr>
        <w:t xml:space="preserve">общеобразовательными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E11E2">
        <w:rPr>
          <w:rFonts w:ascii="Times New Roman" w:hAnsi="Times New Roman" w:cs="Times New Roman"/>
          <w:sz w:val="28"/>
          <w:szCs w:val="28"/>
        </w:rPr>
        <w:t xml:space="preserve">вместе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48470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ОУ)</w:t>
      </w:r>
      <w:r w:rsidR="00484704">
        <w:rPr>
          <w:rFonts w:ascii="Times New Roman" w:hAnsi="Times New Roman" w:cs="Times New Roman"/>
          <w:sz w:val="28"/>
          <w:szCs w:val="28"/>
        </w:rPr>
        <w:t xml:space="preserve">, </w:t>
      </w:r>
      <w:r w:rsidR="00326201">
        <w:rPr>
          <w:rFonts w:ascii="Times New Roman" w:hAnsi="Times New Roman" w:cs="Times New Roman"/>
          <w:sz w:val="28"/>
          <w:szCs w:val="28"/>
        </w:rPr>
        <w:t>из них</w:t>
      </w:r>
      <w:r w:rsidR="00484704">
        <w:rPr>
          <w:rFonts w:ascii="Times New Roman" w:hAnsi="Times New Roman" w:cs="Times New Roman"/>
          <w:sz w:val="28"/>
          <w:szCs w:val="28"/>
        </w:rPr>
        <w:t>:</w:t>
      </w:r>
      <w:r w:rsidR="00326201">
        <w:rPr>
          <w:rFonts w:ascii="Times New Roman" w:hAnsi="Times New Roman" w:cs="Times New Roman"/>
          <w:sz w:val="28"/>
          <w:szCs w:val="28"/>
        </w:rPr>
        <w:t xml:space="preserve"> </w:t>
      </w:r>
      <w:r w:rsidR="003262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6201">
        <w:rPr>
          <w:rFonts w:ascii="Times New Roman" w:hAnsi="Times New Roman" w:cs="Times New Roman"/>
          <w:sz w:val="28"/>
          <w:szCs w:val="28"/>
        </w:rPr>
        <w:t xml:space="preserve"> </w:t>
      </w:r>
      <w:r w:rsidR="00326201" w:rsidRPr="003849DC">
        <w:rPr>
          <w:rFonts w:ascii="Times New Roman" w:hAnsi="Times New Roman" w:cs="Times New Roman"/>
          <w:sz w:val="24"/>
          <w:szCs w:val="24"/>
        </w:rPr>
        <w:t>(</w:t>
      </w:r>
      <w:r w:rsidR="0032620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6201" w:rsidRPr="003849DC">
        <w:rPr>
          <w:rFonts w:ascii="Times New Roman" w:hAnsi="Times New Roman" w:cs="Times New Roman"/>
          <w:sz w:val="24"/>
          <w:szCs w:val="24"/>
        </w:rPr>
        <w:t>)</w:t>
      </w:r>
      <w:r w:rsidR="00326201">
        <w:rPr>
          <w:rFonts w:ascii="Times New Roman" w:hAnsi="Times New Roman" w:cs="Times New Roman"/>
          <w:sz w:val="28"/>
          <w:szCs w:val="28"/>
        </w:rPr>
        <w:t xml:space="preserve"> начальных школ в </w:t>
      </w:r>
      <w:r w:rsidR="003262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6201">
        <w:rPr>
          <w:rFonts w:ascii="Times New Roman" w:hAnsi="Times New Roman" w:cs="Times New Roman"/>
          <w:sz w:val="28"/>
          <w:szCs w:val="28"/>
        </w:rPr>
        <w:t xml:space="preserve"> </w:t>
      </w:r>
      <w:r w:rsidR="00326201" w:rsidRPr="003849DC">
        <w:rPr>
          <w:rFonts w:ascii="Times New Roman" w:hAnsi="Times New Roman" w:cs="Times New Roman"/>
          <w:sz w:val="24"/>
          <w:szCs w:val="24"/>
        </w:rPr>
        <w:t>(</w:t>
      </w:r>
      <w:r w:rsidR="0032620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наименования населенных пунктов, в которых функционируют начальные школы</w:t>
      </w:r>
      <w:r w:rsidR="00326201" w:rsidRPr="003849DC">
        <w:rPr>
          <w:rFonts w:ascii="Times New Roman" w:hAnsi="Times New Roman" w:cs="Times New Roman"/>
          <w:sz w:val="24"/>
          <w:szCs w:val="24"/>
        </w:rPr>
        <w:t>)</w:t>
      </w:r>
      <w:r w:rsidR="00326201">
        <w:rPr>
          <w:rFonts w:ascii="Times New Roman" w:hAnsi="Times New Roman" w:cs="Times New Roman"/>
          <w:sz w:val="28"/>
          <w:szCs w:val="28"/>
        </w:rPr>
        <w:t xml:space="preserve"> и </w:t>
      </w:r>
      <w:r w:rsidR="003262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6201">
        <w:rPr>
          <w:rFonts w:ascii="Times New Roman" w:hAnsi="Times New Roman" w:cs="Times New Roman"/>
          <w:sz w:val="28"/>
          <w:szCs w:val="28"/>
        </w:rPr>
        <w:t xml:space="preserve"> </w:t>
      </w:r>
      <w:r w:rsidR="00326201" w:rsidRPr="003849DC">
        <w:rPr>
          <w:rFonts w:ascii="Times New Roman" w:hAnsi="Times New Roman" w:cs="Times New Roman"/>
          <w:sz w:val="24"/>
          <w:szCs w:val="24"/>
        </w:rPr>
        <w:t>(</w:t>
      </w:r>
      <w:r w:rsidR="0032620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26201" w:rsidRPr="003849DC">
        <w:rPr>
          <w:rFonts w:ascii="Times New Roman" w:hAnsi="Times New Roman" w:cs="Times New Roman"/>
          <w:sz w:val="24"/>
          <w:szCs w:val="24"/>
        </w:rPr>
        <w:t>)</w:t>
      </w:r>
      <w:r w:rsidR="00326201">
        <w:rPr>
          <w:rFonts w:ascii="Times New Roman" w:hAnsi="Times New Roman" w:cs="Times New Roman"/>
          <w:sz w:val="28"/>
          <w:szCs w:val="28"/>
        </w:rPr>
        <w:t xml:space="preserve"> основных школы в </w:t>
      </w:r>
      <w:r w:rsidR="003262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6201">
        <w:rPr>
          <w:rFonts w:ascii="Times New Roman" w:hAnsi="Times New Roman" w:cs="Times New Roman"/>
          <w:sz w:val="28"/>
          <w:szCs w:val="28"/>
        </w:rPr>
        <w:t xml:space="preserve"> </w:t>
      </w:r>
      <w:r w:rsidR="00326201" w:rsidRPr="003849DC">
        <w:rPr>
          <w:rFonts w:ascii="Times New Roman" w:hAnsi="Times New Roman" w:cs="Times New Roman"/>
          <w:sz w:val="24"/>
          <w:szCs w:val="24"/>
        </w:rPr>
        <w:t>(</w:t>
      </w:r>
      <w:r w:rsidR="0032620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наименования населенных пунктов, в которых функционируют начальные школы</w:t>
      </w:r>
      <w:r w:rsidR="0032620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B03101A" w14:textId="7746371E" w:rsidR="00A9180B" w:rsidRDefault="00924FA2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A9180B">
        <w:rPr>
          <w:rFonts w:ascii="Times New Roman" w:hAnsi="Times New Roman" w:cs="Times New Roman"/>
          <w:sz w:val="28"/>
          <w:szCs w:val="28"/>
        </w:rPr>
        <w:t xml:space="preserve">ОУ осуществляют свою деятельность в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зданиях, расположенных в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населенных пунктах, в том числе в ОНП функционируют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 w:rsidR="00A9180B">
        <w:rPr>
          <w:rFonts w:ascii="Times New Roman" w:hAnsi="Times New Roman" w:cs="Times New Roman"/>
          <w:sz w:val="28"/>
          <w:szCs w:val="28"/>
        </w:rPr>
        <w:t xml:space="preserve">ОУ в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зданиях, в ПНП – в совокупности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 w:rsidR="00A9180B">
        <w:rPr>
          <w:rFonts w:ascii="Times New Roman" w:hAnsi="Times New Roman" w:cs="Times New Roman"/>
          <w:sz w:val="28"/>
          <w:szCs w:val="28"/>
        </w:rPr>
        <w:t>ОУ</w:t>
      </w:r>
      <w:r w:rsidR="0040791E">
        <w:rPr>
          <w:rFonts w:ascii="Times New Roman" w:hAnsi="Times New Roman" w:cs="Times New Roman"/>
          <w:sz w:val="28"/>
          <w:szCs w:val="28"/>
        </w:rPr>
        <w:t xml:space="preserve"> в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9180B">
        <w:rPr>
          <w:rFonts w:ascii="Times New Roman" w:hAnsi="Times New Roman" w:cs="Times New Roman"/>
          <w:sz w:val="28"/>
          <w:szCs w:val="28"/>
        </w:rPr>
        <w:t xml:space="preserve"> </w:t>
      </w:r>
      <w:r w:rsidR="00A9180B" w:rsidRPr="003849DC">
        <w:rPr>
          <w:rFonts w:ascii="Times New Roman" w:hAnsi="Times New Roman" w:cs="Times New Roman"/>
          <w:sz w:val="24"/>
          <w:szCs w:val="24"/>
        </w:rPr>
        <w:t>(</w:t>
      </w:r>
      <w:r w:rsidR="00A918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9180B" w:rsidRPr="003849DC">
        <w:rPr>
          <w:rFonts w:ascii="Times New Roman" w:hAnsi="Times New Roman" w:cs="Times New Roman"/>
          <w:sz w:val="24"/>
          <w:szCs w:val="24"/>
        </w:rPr>
        <w:t>)</w:t>
      </w:r>
      <w:r w:rsidR="00A9180B"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14:paraId="0F8D5F42" w14:textId="6F4D3FB4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проектная мощность всех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мест. Фактическая мощность всех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годы последнего отчетного учебного года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учебный год составляла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мест.</w:t>
      </w:r>
    </w:p>
    <w:p w14:paraId="7B996A7F" w14:textId="42093143" w:rsidR="0040791E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годы последнего отчетного учебного года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40791E">
        <w:rPr>
          <w:rFonts w:ascii="Times New Roman" w:hAnsi="Times New Roman" w:cs="Times New Roman"/>
          <w:sz w:val="28"/>
          <w:szCs w:val="28"/>
        </w:rPr>
        <w:t>во всех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</w:t>
      </w:r>
      <w:r w:rsidR="0040791E">
        <w:rPr>
          <w:rFonts w:ascii="Times New Roman" w:hAnsi="Times New Roman" w:cs="Times New Roman"/>
          <w:sz w:val="28"/>
          <w:szCs w:val="28"/>
        </w:rPr>
        <w:t>обучалось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91E">
        <w:rPr>
          <w:rFonts w:ascii="Times New Roman" w:hAnsi="Times New Roman" w:cs="Times New Roman"/>
          <w:sz w:val="28"/>
          <w:szCs w:val="28"/>
        </w:rPr>
        <w:t xml:space="preserve">человек, в том числе в 1-4 классах – </w:t>
      </w:r>
      <w:r w:rsidR="0040791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0791E">
        <w:rPr>
          <w:rFonts w:ascii="Times New Roman" w:hAnsi="Times New Roman" w:cs="Times New Roman"/>
          <w:sz w:val="28"/>
          <w:szCs w:val="28"/>
        </w:rPr>
        <w:t xml:space="preserve"> </w:t>
      </w:r>
      <w:r w:rsidR="0040791E" w:rsidRPr="003849DC">
        <w:rPr>
          <w:rFonts w:ascii="Times New Roman" w:hAnsi="Times New Roman" w:cs="Times New Roman"/>
          <w:sz w:val="24"/>
          <w:szCs w:val="24"/>
        </w:rPr>
        <w:t>(</w:t>
      </w:r>
      <w:r w:rsidR="0040791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0791E" w:rsidRPr="003849DC">
        <w:rPr>
          <w:rFonts w:ascii="Times New Roman" w:hAnsi="Times New Roman" w:cs="Times New Roman"/>
          <w:sz w:val="24"/>
          <w:szCs w:val="24"/>
        </w:rPr>
        <w:t>)</w:t>
      </w:r>
      <w:r w:rsidR="0040791E">
        <w:rPr>
          <w:rFonts w:ascii="Times New Roman" w:hAnsi="Times New Roman" w:cs="Times New Roman"/>
          <w:sz w:val="28"/>
          <w:szCs w:val="28"/>
        </w:rPr>
        <w:t xml:space="preserve"> человек, в 5-9 классах – </w:t>
      </w:r>
      <w:r w:rsidR="0040791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0791E">
        <w:rPr>
          <w:rFonts w:ascii="Times New Roman" w:hAnsi="Times New Roman" w:cs="Times New Roman"/>
          <w:sz w:val="28"/>
          <w:szCs w:val="28"/>
        </w:rPr>
        <w:t xml:space="preserve"> </w:t>
      </w:r>
      <w:r w:rsidR="0040791E" w:rsidRPr="003849DC">
        <w:rPr>
          <w:rFonts w:ascii="Times New Roman" w:hAnsi="Times New Roman" w:cs="Times New Roman"/>
          <w:sz w:val="24"/>
          <w:szCs w:val="24"/>
        </w:rPr>
        <w:t>(</w:t>
      </w:r>
      <w:r w:rsidR="0040791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0791E" w:rsidRPr="003849DC">
        <w:rPr>
          <w:rFonts w:ascii="Times New Roman" w:hAnsi="Times New Roman" w:cs="Times New Roman"/>
          <w:sz w:val="24"/>
          <w:szCs w:val="24"/>
        </w:rPr>
        <w:t>)</w:t>
      </w:r>
      <w:r w:rsidR="0040791E">
        <w:rPr>
          <w:rFonts w:ascii="Times New Roman" w:hAnsi="Times New Roman" w:cs="Times New Roman"/>
          <w:sz w:val="28"/>
          <w:szCs w:val="28"/>
        </w:rPr>
        <w:t xml:space="preserve"> человек, в 10-11 классах – </w:t>
      </w:r>
      <w:r w:rsidR="0040791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0791E">
        <w:rPr>
          <w:rFonts w:ascii="Times New Roman" w:hAnsi="Times New Roman" w:cs="Times New Roman"/>
          <w:sz w:val="28"/>
          <w:szCs w:val="28"/>
        </w:rPr>
        <w:t xml:space="preserve"> </w:t>
      </w:r>
      <w:r w:rsidR="0040791E" w:rsidRPr="003849DC">
        <w:rPr>
          <w:rFonts w:ascii="Times New Roman" w:hAnsi="Times New Roman" w:cs="Times New Roman"/>
          <w:sz w:val="24"/>
          <w:szCs w:val="24"/>
        </w:rPr>
        <w:t>(</w:t>
      </w:r>
      <w:r w:rsidR="0040791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0791E" w:rsidRPr="003849DC">
        <w:rPr>
          <w:rFonts w:ascii="Times New Roman" w:hAnsi="Times New Roman" w:cs="Times New Roman"/>
          <w:sz w:val="24"/>
          <w:szCs w:val="24"/>
        </w:rPr>
        <w:t>)</w:t>
      </w:r>
      <w:r w:rsidR="0040791E">
        <w:rPr>
          <w:rFonts w:ascii="Times New Roman" w:hAnsi="Times New Roman" w:cs="Times New Roman"/>
          <w:sz w:val="28"/>
          <w:szCs w:val="28"/>
        </w:rPr>
        <w:t xml:space="preserve"> человек. При этом в </w:t>
      </w:r>
      <w:r w:rsidR="0040791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0791E">
        <w:rPr>
          <w:rFonts w:ascii="Times New Roman" w:hAnsi="Times New Roman" w:cs="Times New Roman"/>
          <w:sz w:val="28"/>
          <w:szCs w:val="28"/>
        </w:rPr>
        <w:t xml:space="preserve"> </w:t>
      </w:r>
      <w:r w:rsidR="0040791E" w:rsidRPr="003849DC">
        <w:rPr>
          <w:rFonts w:ascii="Times New Roman" w:hAnsi="Times New Roman" w:cs="Times New Roman"/>
          <w:sz w:val="24"/>
          <w:szCs w:val="24"/>
        </w:rPr>
        <w:t>(</w:t>
      </w:r>
      <w:r w:rsidR="0040791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0791E" w:rsidRPr="003849DC">
        <w:rPr>
          <w:rFonts w:ascii="Times New Roman" w:hAnsi="Times New Roman" w:cs="Times New Roman"/>
          <w:sz w:val="24"/>
          <w:szCs w:val="24"/>
        </w:rPr>
        <w:t>)</w:t>
      </w:r>
      <w:r w:rsidR="0040791E">
        <w:rPr>
          <w:rFonts w:ascii="Times New Roman" w:hAnsi="Times New Roman" w:cs="Times New Roman"/>
          <w:sz w:val="28"/>
          <w:szCs w:val="28"/>
        </w:rPr>
        <w:t xml:space="preserve"> ООУ обучение велось в одну смену, в </w:t>
      </w:r>
      <w:r w:rsidR="0040791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0791E">
        <w:rPr>
          <w:rFonts w:ascii="Times New Roman" w:hAnsi="Times New Roman" w:cs="Times New Roman"/>
          <w:sz w:val="28"/>
          <w:szCs w:val="28"/>
        </w:rPr>
        <w:t xml:space="preserve"> </w:t>
      </w:r>
      <w:r w:rsidR="0040791E" w:rsidRPr="003849DC">
        <w:rPr>
          <w:rFonts w:ascii="Times New Roman" w:hAnsi="Times New Roman" w:cs="Times New Roman"/>
          <w:sz w:val="24"/>
          <w:szCs w:val="24"/>
        </w:rPr>
        <w:t>(</w:t>
      </w:r>
      <w:r w:rsidR="0040791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0791E" w:rsidRPr="003849DC">
        <w:rPr>
          <w:rFonts w:ascii="Times New Roman" w:hAnsi="Times New Roman" w:cs="Times New Roman"/>
          <w:sz w:val="24"/>
          <w:szCs w:val="24"/>
        </w:rPr>
        <w:t>)</w:t>
      </w:r>
      <w:r w:rsidR="0040791E">
        <w:rPr>
          <w:rFonts w:ascii="Times New Roman" w:hAnsi="Times New Roman" w:cs="Times New Roman"/>
          <w:sz w:val="28"/>
          <w:szCs w:val="28"/>
        </w:rPr>
        <w:t xml:space="preserve"> ООУ – в две смены. </w:t>
      </w:r>
    </w:p>
    <w:p w14:paraId="3D8C2817" w14:textId="40265F42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40791E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, посещавших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годы последнего отчетного учебного года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 w:rsidR="0040791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ОУ, функционирующи</w:t>
      </w:r>
      <w:r w:rsidR="00773FE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ОНП, составляла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3FE3">
        <w:rPr>
          <w:rFonts w:ascii="Times New Roman" w:hAnsi="Times New Roman" w:cs="Times New Roman"/>
          <w:sz w:val="28"/>
          <w:szCs w:val="28"/>
        </w:rPr>
        <w:t xml:space="preserve">человек, в том числе в 1-4 классах – </w:t>
      </w:r>
      <w:r w:rsidR="00773FE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73FE3">
        <w:rPr>
          <w:rFonts w:ascii="Times New Roman" w:hAnsi="Times New Roman" w:cs="Times New Roman"/>
          <w:sz w:val="28"/>
          <w:szCs w:val="28"/>
        </w:rPr>
        <w:t xml:space="preserve"> </w:t>
      </w:r>
      <w:r w:rsidR="00773FE3" w:rsidRPr="003849DC">
        <w:rPr>
          <w:rFonts w:ascii="Times New Roman" w:hAnsi="Times New Roman" w:cs="Times New Roman"/>
          <w:sz w:val="24"/>
          <w:szCs w:val="24"/>
        </w:rPr>
        <w:t>(</w:t>
      </w:r>
      <w:r w:rsidR="00773FE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73FE3" w:rsidRPr="003849DC">
        <w:rPr>
          <w:rFonts w:ascii="Times New Roman" w:hAnsi="Times New Roman" w:cs="Times New Roman"/>
          <w:sz w:val="24"/>
          <w:szCs w:val="24"/>
        </w:rPr>
        <w:t>)</w:t>
      </w:r>
      <w:r w:rsidR="00773FE3">
        <w:rPr>
          <w:rFonts w:ascii="Times New Roman" w:hAnsi="Times New Roman" w:cs="Times New Roman"/>
          <w:sz w:val="28"/>
          <w:szCs w:val="28"/>
        </w:rPr>
        <w:t xml:space="preserve"> человек, в 5-9 классах – </w:t>
      </w:r>
      <w:r w:rsidR="00773FE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73FE3">
        <w:rPr>
          <w:rFonts w:ascii="Times New Roman" w:hAnsi="Times New Roman" w:cs="Times New Roman"/>
          <w:sz w:val="28"/>
          <w:szCs w:val="28"/>
        </w:rPr>
        <w:t xml:space="preserve"> </w:t>
      </w:r>
      <w:r w:rsidR="00773FE3" w:rsidRPr="003849DC">
        <w:rPr>
          <w:rFonts w:ascii="Times New Roman" w:hAnsi="Times New Roman" w:cs="Times New Roman"/>
          <w:sz w:val="24"/>
          <w:szCs w:val="24"/>
        </w:rPr>
        <w:t>(</w:t>
      </w:r>
      <w:r w:rsidR="00773FE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73FE3" w:rsidRPr="003849DC">
        <w:rPr>
          <w:rFonts w:ascii="Times New Roman" w:hAnsi="Times New Roman" w:cs="Times New Roman"/>
          <w:sz w:val="24"/>
          <w:szCs w:val="24"/>
        </w:rPr>
        <w:t>)</w:t>
      </w:r>
      <w:r w:rsidR="00773FE3">
        <w:rPr>
          <w:rFonts w:ascii="Times New Roman" w:hAnsi="Times New Roman" w:cs="Times New Roman"/>
          <w:sz w:val="28"/>
          <w:szCs w:val="28"/>
        </w:rPr>
        <w:t xml:space="preserve"> человек, в 10-11 классах – </w:t>
      </w:r>
      <w:r w:rsidR="00773FE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73FE3">
        <w:rPr>
          <w:rFonts w:ascii="Times New Roman" w:hAnsi="Times New Roman" w:cs="Times New Roman"/>
          <w:sz w:val="28"/>
          <w:szCs w:val="28"/>
        </w:rPr>
        <w:t xml:space="preserve"> </w:t>
      </w:r>
      <w:r w:rsidR="00773FE3" w:rsidRPr="003849DC">
        <w:rPr>
          <w:rFonts w:ascii="Times New Roman" w:hAnsi="Times New Roman" w:cs="Times New Roman"/>
          <w:sz w:val="24"/>
          <w:szCs w:val="24"/>
        </w:rPr>
        <w:t>(</w:t>
      </w:r>
      <w:r w:rsidR="00773FE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73FE3" w:rsidRPr="003849DC">
        <w:rPr>
          <w:rFonts w:ascii="Times New Roman" w:hAnsi="Times New Roman" w:cs="Times New Roman"/>
          <w:sz w:val="24"/>
          <w:szCs w:val="24"/>
        </w:rPr>
        <w:t>)</w:t>
      </w:r>
      <w:r w:rsidR="00773FE3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14:paraId="44EACE46" w14:textId="71B24A20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проектной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годы последнего отчетного учебного года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 в целом по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FA22C5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, в сравнении с фактической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9E5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наблюдался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FA22C5">
        <w:rPr>
          <w:rFonts w:ascii="Times New Roman" w:hAnsi="Times New Roman" w:cs="Times New Roman"/>
          <w:sz w:val="28"/>
          <w:szCs w:val="28"/>
        </w:rPr>
        <w:t xml:space="preserve"> мест,</w:t>
      </w:r>
      <w:r w:rsidRPr="007232D8">
        <w:rPr>
          <w:rFonts w:ascii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EF83E0D" w14:textId="1904DE65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ОНП –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проектной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ОУ),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фактической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ОУ); </w:t>
      </w:r>
    </w:p>
    <w:p w14:paraId="147164C6" w14:textId="5737F124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ПНП –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проектной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ОУ), </w:t>
      </w:r>
      <w:r w:rsidRPr="009E540D">
        <w:rPr>
          <w:rFonts w:ascii="Times New Roman" w:hAnsi="Times New Roman" w:cs="Times New Roman"/>
          <w:color w:val="FF0000"/>
          <w:sz w:val="28"/>
          <w:szCs w:val="28"/>
        </w:rPr>
        <w:t xml:space="preserve">избыток / недостаток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AC1649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 (в сравнении с фактической мощностью </w:t>
      </w:r>
      <w:r w:rsidR="0041239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ОУ).</w:t>
      </w:r>
    </w:p>
    <w:p w14:paraId="5D33B0B5" w14:textId="1A166C26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Соблюдение максимального установленного норматива территориальной доступности </w:t>
      </w:r>
      <w:r w:rsidR="007D2B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выполняется для </w:t>
      </w:r>
      <w:r w:rsidR="007D2B29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ПНП. Для </w:t>
      </w:r>
      <w:r w:rsidR="007D2B29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 фактическая доступность </w:t>
      </w:r>
      <w:r w:rsidR="007D2B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 превышает 30 км.</w:t>
      </w:r>
    </w:p>
    <w:p w14:paraId="230EF31C" w14:textId="4C044D18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B27CC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 за счет бюджетного финансирования организованы и действуют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специализированных транспортных маршрутов, обеспечивающи</w:t>
      </w:r>
      <w:r w:rsidR="003B27C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перевозку </w:t>
      </w:r>
      <w:r w:rsidR="003B27CC">
        <w:rPr>
          <w:rFonts w:ascii="Times New Roman" w:hAnsi="Times New Roman" w:cs="Times New Roman"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3B27C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ОУ, расположенному в ином населенном пункте. </w:t>
      </w:r>
    </w:p>
    <w:p w14:paraId="0F914D78" w14:textId="67FBA1EB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профильных зданий, в которых функционируют </w:t>
      </w:r>
      <w:r w:rsidR="001668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ОУ:</w:t>
      </w:r>
    </w:p>
    <w:p w14:paraId="5455B555" w14:textId="77777777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нормативном техническом состоянии,</w:t>
      </w:r>
    </w:p>
    <w:p w14:paraId="771A5551" w14:textId="77777777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работоспособном состоянии,</w:t>
      </w:r>
    </w:p>
    <w:p w14:paraId="484803A7" w14:textId="77777777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0DC107FF" w14:textId="77777777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15C6B72" w14:textId="6E9B8C11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кадровой обеспеченности функционирования всех </w:t>
      </w:r>
      <w:r w:rsidR="001668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том числе кадровая обеспеченность </w:t>
      </w:r>
      <w:r w:rsidR="00166833">
        <w:rPr>
          <w:rFonts w:ascii="Times New Roman" w:hAnsi="Times New Roman" w:cs="Times New Roman"/>
          <w:sz w:val="28"/>
          <w:szCs w:val="28"/>
        </w:rPr>
        <w:t>учителями 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%), </w:t>
      </w:r>
      <w:r w:rsidR="00166833">
        <w:rPr>
          <w:rFonts w:ascii="Times New Roman" w:hAnsi="Times New Roman" w:cs="Times New Roman"/>
          <w:sz w:val="28"/>
          <w:szCs w:val="28"/>
        </w:rPr>
        <w:t>учителями предметниками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%). При этом средний уровень штатной нагрузки на одного сотрудника </w:t>
      </w:r>
      <w:r w:rsidR="0016683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ставки), в том числе на одного </w:t>
      </w:r>
      <w:r w:rsidR="00166833">
        <w:rPr>
          <w:rFonts w:ascii="Times New Roman" w:hAnsi="Times New Roman" w:cs="Times New Roman"/>
          <w:sz w:val="28"/>
          <w:szCs w:val="28"/>
        </w:rPr>
        <w:t>учителя начальных классов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ставки), на одного </w:t>
      </w:r>
      <w:r w:rsidR="00166833">
        <w:rPr>
          <w:rFonts w:ascii="Times New Roman" w:hAnsi="Times New Roman" w:cs="Times New Roman"/>
          <w:sz w:val="28"/>
          <w:szCs w:val="28"/>
        </w:rPr>
        <w:t>учителя предметника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ставки). </w:t>
      </w:r>
    </w:p>
    <w:p w14:paraId="1192DBE5" w14:textId="4CBF918D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0651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ОУ, в том числе в ОНП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0651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местами в </w:t>
      </w:r>
      <w:r w:rsidR="000651E7">
        <w:rPr>
          <w:rFonts w:ascii="Times New Roman" w:hAnsi="Times New Roman" w:cs="Times New Roman"/>
          <w:i/>
          <w:color w:val="FF0000"/>
          <w:sz w:val="24"/>
          <w:szCs w:val="24"/>
        </w:rPr>
        <w:t>О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>ОУ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ECC303" w14:textId="5BC353EA" w:rsidR="00A9180B" w:rsidRDefault="00A9180B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детей, нуждающихся в обеспечении местами в </w:t>
      </w:r>
      <w:r w:rsidR="000651E7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ОУ составит порядка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 xml:space="preserve"> детей в возрасте от </w:t>
      </w:r>
      <w:r w:rsidR="000651E7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до </w:t>
      </w:r>
      <w:r w:rsidR="000651E7">
        <w:rPr>
          <w:rFonts w:ascii="Times New Roman" w:hAnsi="Times New Roman" w:cs="Times New Roman"/>
          <w:sz w:val="28"/>
        </w:rPr>
        <w:t>17</w:t>
      </w:r>
      <w:r>
        <w:rPr>
          <w:rFonts w:ascii="Times New Roman" w:hAnsi="Times New Roman" w:cs="Times New Roman"/>
          <w:sz w:val="28"/>
        </w:rPr>
        <w:t xml:space="preserve"> лет,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в ОНП востребованность в местах в </w:t>
      </w:r>
      <w:r w:rsidR="000651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ОУ оценивается на уровне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E15CD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мест.</w:t>
      </w:r>
    </w:p>
    <w:p w14:paraId="22AA592A" w14:textId="77777777" w:rsidR="00484704" w:rsidRDefault="00484704" w:rsidP="00A918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8E1CED" w14:textId="77777777" w:rsidR="00EF4DC7" w:rsidRDefault="00EF4DC7" w:rsidP="008B5F24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4504B4D" w14:textId="6BAF0E4F" w:rsidR="00D71DAE" w:rsidRPr="00E7017C" w:rsidRDefault="00C74015" w:rsidP="008B5F24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D71DAE">
        <w:rPr>
          <w:rFonts w:ascii="Times New Roman" w:hAnsi="Times New Roman" w:cs="Times New Roman"/>
          <w:sz w:val="28"/>
          <w:szCs w:val="28"/>
          <w:u w:val="single"/>
        </w:rPr>
        <w:t>ополнительно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71DAE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176572DD" w14:textId="77777777" w:rsidR="00D71DAE" w:rsidRDefault="00D71DAE" w:rsidP="00D71DA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A1D82B" w14:textId="11129201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B5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проживало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детей в возрасте от 5 до 18 лет. </w:t>
      </w:r>
    </w:p>
    <w:p w14:paraId="20EE8C77" w14:textId="62E9F50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="00AF7CC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F7CCD">
        <w:rPr>
          <w:rFonts w:ascii="Times New Roman" w:hAnsi="Times New Roman" w:cs="Times New Roman"/>
          <w:sz w:val="28"/>
          <w:szCs w:val="28"/>
        </w:rPr>
        <w:t xml:space="preserve"> </w:t>
      </w:r>
      <w:r w:rsidR="00AF7CCD" w:rsidRPr="003849DC">
        <w:rPr>
          <w:rFonts w:ascii="Times New Roman" w:hAnsi="Times New Roman" w:cs="Times New Roman"/>
          <w:sz w:val="24"/>
          <w:szCs w:val="24"/>
        </w:rPr>
        <w:t>(</w:t>
      </w:r>
      <w:r w:rsidR="00AF7CC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F7CCD" w:rsidRPr="003849DC">
        <w:rPr>
          <w:rFonts w:ascii="Times New Roman" w:hAnsi="Times New Roman" w:cs="Times New Roman"/>
          <w:sz w:val="24"/>
          <w:szCs w:val="24"/>
        </w:rPr>
        <w:t>)</w:t>
      </w:r>
      <w:r w:rsidR="00AF7CCD">
        <w:rPr>
          <w:rFonts w:ascii="Times New Roman" w:hAnsi="Times New Roman" w:cs="Times New Roman"/>
          <w:sz w:val="28"/>
          <w:szCs w:val="28"/>
        </w:rPr>
        <w:t xml:space="preserve"> муниципальных бюджетных учреждения дополнительного образования</w:t>
      </w:r>
      <w:r w:rsidR="001014FF">
        <w:rPr>
          <w:rFonts w:ascii="Times New Roman" w:hAnsi="Times New Roman" w:cs="Times New Roman"/>
          <w:sz w:val="28"/>
          <w:szCs w:val="28"/>
        </w:rPr>
        <w:t xml:space="preserve"> и их обособленных структурных подразделений</w:t>
      </w:r>
      <w:r w:rsidR="00AF7CC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014FF">
        <w:rPr>
          <w:rFonts w:ascii="Times New Roman" w:hAnsi="Times New Roman" w:cs="Times New Roman"/>
          <w:sz w:val="28"/>
          <w:szCs w:val="28"/>
        </w:rPr>
        <w:t xml:space="preserve">вместе </w:t>
      </w:r>
      <w:r w:rsidR="00AF7CCD">
        <w:rPr>
          <w:rFonts w:ascii="Times New Roman" w:hAnsi="Times New Roman" w:cs="Times New Roman"/>
          <w:sz w:val="28"/>
          <w:szCs w:val="28"/>
        </w:rPr>
        <w:t>– УДО)</w:t>
      </w:r>
    </w:p>
    <w:p w14:paraId="7A8F7676" w14:textId="3E502F39" w:rsidR="00454E7D" w:rsidRDefault="006E11E2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</w:t>
      </w:r>
      <w:r w:rsidR="00454E7D"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в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зданиях, расположенных в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населенных пунктах, в том числе в ОНП функционируют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</w:t>
      </w:r>
      <w:r w:rsidR="00454E7D">
        <w:rPr>
          <w:rFonts w:ascii="Times New Roman" w:hAnsi="Times New Roman" w:cs="Times New Roman"/>
          <w:sz w:val="28"/>
          <w:szCs w:val="28"/>
        </w:rPr>
        <w:t xml:space="preserve"> в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зданиях, в ПНП – в совокупности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</w:t>
      </w:r>
      <w:r w:rsidR="00454E7D">
        <w:rPr>
          <w:rFonts w:ascii="Times New Roman" w:hAnsi="Times New Roman" w:cs="Times New Roman"/>
          <w:sz w:val="28"/>
          <w:szCs w:val="28"/>
        </w:rPr>
        <w:t xml:space="preserve"> в </w:t>
      </w:r>
      <w:r w:rsidR="00454E7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54E7D">
        <w:rPr>
          <w:rFonts w:ascii="Times New Roman" w:hAnsi="Times New Roman" w:cs="Times New Roman"/>
          <w:sz w:val="28"/>
          <w:szCs w:val="28"/>
        </w:rPr>
        <w:t xml:space="preserve"> </w:t>
      </w:r>
      <w:r w:rsidR="00454E7D" w:rsidRPr="003849DC">
        <w:rPr>
          <w:rFonts w:ascii="Times New Roman" w:hAnsi="Times New Roman" w:cs="Times New Roman"/>
          <w:sz w:val="24"/>
          <w:szCs w:val="24"/>
        </w:rPr>
        <w:t>(</w:t>
      </w:r>
      <w:r w:rsidR="00454E7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54E7D" w:rsidRPr="003849DC">
        <w:rPr>
          <w:rFonts w:ascii="Times New Roman" w:hAnsi="Times New Roman" w:cs="Times New Roman"/>
          <w:sz w:val="24"/>
          <w:szCs w:val="24"/>
        </w:rPr>
        <w:t>)</w:t>
      </w:r>
      <w:r w:rsidR="00454E7D"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14:paraId="6CC086C6" w14:textId="0F41660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проектная мощность всех </w:t>
      </w:r>
      <w:r w:rsidR="006E11E2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мест. Фактическая мощность всех </w:t>
      </w:r>
      <w:r w:rsidR="00522447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</w:t>
      </w:r>
      <w:r w:rsidR="00AC6F40">
        <w:rPr>
          <w:rFonts w:ascii="Times New Roman" w:hAnsi="Times New Roman" w:cs="Times New Roman"/>
          <w:i/>
          <w:color w:val="FF0000"/>
          <w:sz w:val="24"/>
          <w:szCs w:val="24"/>
        </w:rPr>
        <w:t>ий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отчетн</w:t>
      </w:r>
      <w:r w:rsidR="00AC6F40">
        <w:rPr>
          <w:rFonts w:ascii="Times New Roman" w:hAnsi="Times New Roman" w:cs="Times New Roman"/>
          <w:i/>
          <w:color w:val="FF0000"/>
          <w:sz w:val="24"/>
          <w:szCs w:val="24"/>
        </w:rPr>
        <w:t>ый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составляла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мест,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мест.</w:t>
      </w:r>
      <w:r w:rsidR="00B54F9D" w:rsidRPr="00B54F9D">
        <w:rPr>
          <w:rFonts w:ascii="Times New Roman" w:hAnsi="Times New Roman" w:cs="Times New Roman"/>
          <w:sz w:val="28"/>
          <w:szCs w:val="28"/>
          <w:highlight w:val="red"/>
        </w:rPr>
        <w:t xml:space="preserve"> </w:t>
      </w:r>
    </w:p>
    <w:p w14:paraId="4C7FBB23" w14:textId="2ACBB8B2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 w:rsidR="00AC6F40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во всех </w:t>
      </w:r>
      <w:r w:rsidR="00522447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обучалось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человек, в том числе в ОНП</w:t>
      </w:r>
      <w:r w:rsidR="005224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224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5C8497F" w14:textId="160B80AC" w:rsidR="00522447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сравнении с проектной мощностью </w:t>
      </w:r>
      <w:r w:rsidR="00522447">
        <w:rPr>
          <w:rFonts w:ascii="Times New Roman" w:hAnsi="Times New Roman" w:cs="Times New Roman"/>
          <w:sz w:val="28"/>
          <w:szCs w:val="28"/>
        </w:rPr>
        <w:t>УДО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 w:rsidR="00AC6F40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 в целом по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FA22C5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, в сравнении с фактической мощностью </w:t>
      </w:r>
      <w:r w:rsidR="00522447">
        <w:rPr>
          <w:rFonts w:ascii="Times New Roman" w:hAnsi="Times New Roman" w:cs="Times New Roman"/>
          <w:sz w:val="28"/>
          <w:szCs w:val="28"/>
        </w:rPr>
        <w:t>УДО</w:t>
      </w:r>
      <w:r w:rsidRPr="009E54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наблюдался </w:t>
      </w:r>
      <w:r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Pr="00826AF5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826AF5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522447">
        <w:rPr>
          <w:rFonts w:ascii="Times New Roman" w:hAnsi="Times New Roman" w:cs="Times New Roman"/>
          <w:sz w:val="24"/>
          <w:szCs w:val="24"/>
        </w:rPr>
        <w:t xml:space="preserve"> </w:t>
      </w:r>
      <w:r w:rsidR="00522447" w:rsidRPr="0052244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FA22C5">
        <w:rPr>
          <w:rFonts w:ascii="Times New Roman" w:hAnsi="Times New Roman" w:cs="Times New Roman"/>
          <w:sz w:val="28"/>
          <w:szCs w:val="28"/>
        </w:rPr>
        <w:t xml:space="preserve"> мест</w:t>
      </w:r>
      <w:r w:rsidR="00522447">
        <w:rPr>
          <w:rFonts w:ascii="Times New Roman" w:hAnsi="Times New Roman" w:cs="Times New Roman"/>
          <w:sz w:val="28"/>
          <w:szCs w:val="28"/>
        </w:rPr>
        <w:t>.</w:t>
      </w:r>
    </w:p>
    <w:p w14:paraId="4E882B1A" w14:textId="62E5D6E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профильных зданий, в которых функционируют </w:t>
      </w:r>
      <w:r w:rsidR="00BD50FC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8EA5DAF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нормативном техническом состоянии,</w:t>
      </w:r>
    </w:p>
    <w:p w14:paraId="3218E93A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работоспособном состоянии,</w:t>
      </w:r>
    </w:p>
    <w:p w14:paraId="00B82A12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4329968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433EC59" w14:textId="5C2D42DB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кадровой обеспеченности функционирования всех </w:t>
      </w:r>
      <w:r w:rsidR="007C1E64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том числе кадровая обеспеченность </w:t>
      </w:r>
      <w:r w:rsidR="007C1E64">
        <w:rPr>
          <w:rFonts w:ascii="Times New Roman" w:hAnsi="Times New Roman" w:cs="Times New Roman"/>
          <w:sz w:val="28"/>
          <w:szCs w:val="28"/>
        </w:rPr>
        <w:t>преподавателями / тренерами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%)</w:t>
      </w:r>
      <w:r w:rsidR="007C1E6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При этом средний уровень штатной нагрузки на одного сотрудника </w:t>
      </w:r>
      <w:r w:rsidR="007C1E64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ставки), в том числе на одного </w:t>
      </w:r>
      <w:r w:rsidR="007C1E64">
        <w:rPr>
          <w:rFonts w:ascii="Times New Roman" w:hAnsi="Times New Roman" w:cs="Times New Roman"/>
          <w:sz w:val="28"/>
          <w:szCs w:val="28"/>
        </w:rPr>
        <w:t>преподавателя / тренера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</w:t>
      </w:r>
      <w:r w:rsidR="00512AB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FECED7" w14:textId="1E636E45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512AB1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ОНП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512AB1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местами в </w:t>
      </w:r>
      <w:r w:rsidR="009A1CA4">
        <w:rPr>
          <w:rFonts w:ascii="Times New Roman" w:hAnsi="Times New Roman" w:cs="Times New Roman"/>
          <w:i/>
          <w:color w:val="FF0000"/>
          <w:sz w:val="24"/>
          <w:szCs w:val="24"/>
        </w:rPr>
        <w:t>УДО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7D873B" w14:textId="42BC06A8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детей, нуждающихся в обеспечении местами в </w:t>
      </w:r>
      <w:r w:rsidR="009A1CA4">
        <w:rPr>
          <w:rFonts w:ascii="Times New Roman" w:hAnsi="Times New Roman" w:cs="Times New Roman"/>
          <w:sz w:val="28"/>
        </w:rPr>
        <w:t>УДО</w:t>
      </w:r>
      <w:r>
        <w:rPr>
          <w:rFonts w:ascii="Times New Roman" w:hAnsi="Times New Roman" w:cs="Times New Roman"/>
          <w:sz w:val="28"/>
        </w:rPr>
        <w:t xml:space="preserve"> составит порядка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</w:rPr>
        <w:t xml:space="preserve"> детей в возрасте от </w:t>
      </w:r>
      <w:r w:rsidR="009A1CA4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до 1</w:t>
      </w:r>
      <w:r w:rsidR="009A1CA4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лет,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в ОНП востребованность в местах в </w:t>
      </w:r>
      <w:r w:rsidR="009A1CA4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оценивается на уровне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E15CD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мест.</w:t>
      </w:r>
    </w:p>
    <w:p w14:paraId="1FFF75A9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5197DF" w14:textId="77777777" w:rsidR="00454E7D" w:rsidRDefault="00454E7D" w:rsidP="00454E7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B56527" w14:textId="77777777" w:rsidR="000A7248" w:rsidRPr="000E3EEB" w:rsidRDefault="009C7CCF" w:rsidP="00BC2AFD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3EEB">
        <w:rPr>
          <w:rFonts w:ascii="Times New Roman" w:hAnsi="Times New Roman" w:cs="Times New Roman"/>
          <w:b/>
          <w:i/>
          <w:sz w:val="28"/>
          <w:szCs w:val="28"/>
        </w:rPr>
        <w:t xml:space="preserve">3.2. </w:t>
      </w:r>
      <w:r w:rsidR="000A7248" w:rsidRPr="000E3EEB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EA579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A7248" w:rsidRPr="000E3E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здравоохранения</w:t>
      </w:r>
    </w:p>
    <w:p w14:paraId="06F6681B" w14:textId="77777777" w:rsidR="000A7248" w:rsidRDefault="000A7248" w:rsidP="00BC2AF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048C9B" w14:textId="51BE2B3A" w:rsidR="003B6420" w:rsidRDefault="008B5F24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жителям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4D5D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D7A">
        <w:rPr>
          <w:rFonts w:ascii="Times New Roman" w:hAnsi="Times New Roman" w:cs="Times New Roman"/>
          <w:sz w:val="28"/>
          <w:szCs w:val="28"/>
        </w:rPr>
        <w:t>бесплатной медицинской помощи по программе гос</w:t>
      </w:r>
      <w:r w:rsidR="002D46AE">
        <w:rPr>
          <w:rFonts w:ascii="Times New Roman" w:hAnsi="Times New Roman" w:cs="Times New Roman"/>
          <w:sz w:val="28"/>
          <w:szCs w:val="28"/>
        </w:rPr>
        <w:t xml:space="preserve">ударственных </w:t>
      </w:r>
      <w:r w:rsidR="00CE2D7A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="004D5DEB">
        <w:rPr>
          <w:rFonts w:ascii="Times New Roman" w:hAnsi="Times New Roman" w:cs="Times New Roman"/>
          <w:sz w:val="28"/>
          <w:szCs w:val="28"/>
        </w:rPr>
        <w:t>)</w:t>
      </w:r>
      <w:r w:rsidR="002D46AE">
        <w:rPr>
          <w:rFonts w:ascii="Times New Roman" w:hAnsi="Times New Roman" w:cs="Times New Roman"/>
          <w:sz w:val="28"/>
          <w:szCs w:val="28"/>
        </w:rPr>
        <w:t xml:space="preserve"> </w:t>
      </w:r>
      <w:r w:rsidR="00CE2D7A">
        <w:rPr>
          <w:rFonts w:ascii="Times New Roman" w:hAnsi="Times New Roman" w:cs="Times New Roman"/>
          <w:sz w:val="28"/>
          <w:szCs w:val="28"/>
        </w:rPr>
        <w:t xml:space="preserve">осуществляется структурными подразделениями </w:t>
      </w:r>
      <w:r w:rsidR="003B6420">
        <w:rPr>
          <w:rFonts w:ascii="Times New Roman" w:hAnsi="Times New Roman" w:cs="Times New Roman"/>
          <w:sz w:val="28"/>
          <w:szCs w:val="28"/>
        </w:rPr>
        <w:t xml:space="preserve">государственного бюджетного учреждения здравоохранения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="004D5DEB">
        <w:rPr>
          <w:rFonts w:ascii="Times New Roman" w:hAnsi="Times New Roman" w:cs="Times New Roman"/>
          <w:sz w:val="28"/>
          <w:szCs w:val="28"/>
        </w:rPr>
        <w:t xml:space="preserve">) </w:t>
      </w:r>
      <w:r w:rsidR="003B6420">
        <w:rPr>
          <w:rFonts w:ascii="Times New Roman" w:hAnsi="Times New Roman" w:cs="Times New Roman"/>
          <w:sz w:val="28"/>
          <w:szCs w:val="28"/>
        </w:rPr>
        <w:t>«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B6420">
        <w:rPr>
          <w:rFonts w:ascii="Times New Roman" w:hAnsi="Times New Roman" w:cs="Times New Roman"/>
          <w:sz w:val="28"/>
          <w:szCs w:val="28"/>
        </w:rPr>
        <w:t>»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медицинского учреждения</w:t>
      </w:r>
      <w:r w:rsidR="004D5DEB">
        <w:rPr>
          <w:rFonts w:ascii="Times New Roman" w:hAnsi="Times New Roman" w:cs="Times New Roman"/>
          <w:sz w:val="28"/>
          <w:szCs w:val="28"/>
        </w:rPr>
        <w:t xml:space="preserve">) </w:t>
      </w:r>
      <w:r w:rsidR="003B642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сокращенное наименование медицинского учреждения</w:t>
      </w:r>
      <w:r w:rsidR="004D5DEB">
        <w:rPr>
          <w:rFonts w:ascii="Times New Roman" w:hAnsi="Times New Roman" w:cs="Times New Roman"/>
          <w:sz w:val="28"/>
          <w:szCs w:val="28"/>
        </w:rPr>
        <w:t>)</w:t>
      </w:r>
      <w:r w:rsidR="003B6420">
        <w:rPr>
          <w:rFonts w:ascii="Times New Roman" w:hAnsi="Times New Roman" w:cs="Times New Roman"/>
          <w:sz w:val="28"/>
          <w:szCs w:val="28"/>
        </w:rPr>
        <w:t>).</w:t>
      </w:r>
    </w:p>
    <w:p w14:paraId="6792E402" w14:textId="6D02DA61" w:rsidR="003B6420" w:rsidRDefault="003B6420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структуру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сокращенное наименование медицинского учреждения</w:t>
      </w:r>
      <w:r w:rsidR="004D5DE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входят:</w:t>
      </w:r>
    </w:p>
    <w:p w14:paraId="0942086E" w14:textId="40C2F607" w:rsidR="003B6420" w:rsidRDefault="005B3158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структурного подразделения; например, Взрослая поликлиника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3B6420">
        <w:rPr>
          <w:rFonts w:ascii="Times New Roman" w:hAnsi="Times New Roman" w:cs="Times New Roman"/>
          <w:sz w:val="28"/>
          <w:szCs w:val="28"/>
        </w:rPr>
        <w:t xml:space="preserve"> в </w:t>
      </w:r>
      <w:r w:rsidR="004D5DEB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D5DEB">
        <w:rPr>
          <w:rFonts w:ascii="Times New Roman" w:hAnsi="Times New Roman" w:cs="Times New Roman"/>
          <w:sz w:val="28"/>
          <w:szCs w:val="28"/>
        </w:rPr>
        <w:t xml:space="preserve"> (</w:t>
      </w:r>
      <w:r w:rsidR="004D5DE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 w:rsidR="004D5DEB">
        <w:rPr>
          <w:rFonts w:ascii="Times New Roman" w:hAnsi="Times New Roman" w:cs="Times New Roman"/>
          <w:sz w:val="28"/>
          <w:szCs w:val="28"/>
        </w:rPr>
        <w:t>)</w:t>
      </w:r>
      <w:r w:rsidR="003B6420">
        <w:rPr>
          <w:rFonts w:ascii="Times New Roman" w:hAnsi="Times New Roman" w:cs="Times New Roman"/>
          <w:sz w:val="28"/>
          <w:szCs w:val="28"/>
        </w:rPr>
        <w:t>,</w:t>
      </w:r>
    </w:p>
    <w:p w14:paraId="454A266C" w14:textId="60769870" w:rsidR="003B6420" w:rsidRDefault="005B3158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>),</w:t>
      </w:r>
    </w:p>
    <w:p w14:paraId="48B0DB7E" w14:textId="565596E6" w:rsidR="003B6420" w:rsidRDefault="00AA0908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>),</w:t>
      </w:r>
    </w:p>
    <w:p w14:paraId="43E15DF2" w14:textId="642388C9" w:rsidR="003B6420" w:rsidRDefault="00AA0908" w:rsidP="003B642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структурного подразделения</w:t>
      </w:r>
      <w:r>
        <w:rPr>
          <w:rFonts w:ascii="Times New Roman" w:hAnsi="Times New Roman" w:cs="Times New Roman"/>
          <w:sz w:val="28"/>
          <w:szCs w:val="28"/>
        </w:rPr>
        <w:t xml:space="preserve">)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>),</w:t>
      </w:r>
    </w:p>
    <w:p w14:paraId="327EC237" w14:textId="668C4805" w:rsidR="008B5F24" w:rsidRDefault="00AA0908" w:rsidP="008B5F2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0C00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Фельдшерско-акушерских пунктов</w:t>
      </w:r>
      <w:r w:rsidR="000C0059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наименования населенных пунктов</w:t>
      </w:r>
      <w:r>
        <w:rPr>
          <w:rFonts w:ascii="Times New Roman" w:hAnsi="Times New Roman" w:cs="Times New Roman"/>
          <w:sz w:val="28"/>
          <w:szCs w:val="28"/>
        </w:rPr>
        <w:t>)</w:t>
      </w:r>
      <w:r w:rsidR="000C0059">
        <w:rPr>
          <w:rFonts w:ascii="Times New Roman" w:hAnsi="Times New Roman" w:cs="Times New Roman"/>
          <w:sz w:val="28"/>
          <w:szCs w:val="28"/>
        </w:rPr>
        <w:t xml:space="preserve">. </w:t>
      </w:r>
      <w:r w:rsidR="00CE2D7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ED896D" w14:textId="77777777" w:rsidR="000C0059" w:rsidRDefault="000C0059" w:rsidP="008B5F24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ABE0573" w14:textId="77777777" w:rsidR="000E3EEB" w:rsidRPr="000E3EEB" w:rsidRDefault="000E3EEB" w:rsidP="008B5F24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E3EEB">
        <w:rPr>
          <w:rFonts w:ascii="Times New Roman" w:hAnsi="Times New Roman" w:cs="Times New Roman"/>
          <w:sz w:val="28"/>
          <w:szCs w:val="28"/>
          <w:u w:val="single"/>
        </w:rPr>
        <w:t>Скорая медицинская помощь</w:t>
      </w:r>
    </w:p>
    <w:p w14:paraId="36E3C101" w14:textId="77777777" w:rsidR="008C3D0A" w:rsidRDefault="008C3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700DFE" w14:textId="0355797B" w:rsidR="00C31C2B" w:rsidRDefault="000C0059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жителям </w:t>
      </w:r>
      <w:r w:rsidR="00796357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6357"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 w:rsidR="00796357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96357">
        <w:rPr>
          <w:rFonts w:ascii="Times New Roman" w:hAnsi="Times New Roman" w:cs="Times New Roman"/>
          <w:sz w:val="28"/>
          <w:szCs w:val="28"/>
        </w:rPr>
        <w:t>)</w:t>
      </w:r>
      <w:r w:rsidR="00C31C2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скорой (экстренной) медицинской помощи осуществляется структурными подразделениями </w:t>
      </w:r>
      <w:r w:rsidR="00164907">
        <w:rPr>
          <w:rFonts w:ascii="Times New Roman" w:hAnsi="Times New Roman" w:cs="Times New Roman"/>
          <w:sz w:val="28"/>
          <w:szCs w:val="28"/>
        </w:rPr>
        <w:t>Станции Скорой медицинской помощи</w:t>
      </w:r>
      <w:r w:rsidR="00F073ED">
        <w:rPr>
          <w:rFonts w:ascii="Times New Roman" w:hAnsi="Times New Roman" w:cs="Times New Roman"/>
          <w:sz w:val="28"/>
          <w:szCs w:val="28"/>
        </w:rPr>
        <w:t xml:space="preserve"> (</w:t>
      </w:r>
      <w:r w:rsidR="00796357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6357">
        <w:rPr>
          <w:rFonts w:ascii="Times New Roman" w:hAnsi="Times New Roman" w:cs="Times New Roman"/>
          <w:sz w:val="28"/>
          <w:szCs w:val="28"/>
        </w:rPr>
        <w:t xml:space="preserve">  (</w:t>
      </w:r>
      <w:r w:rsidR="00796357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где расположена Станция СМП; учитывая процессы централизации СМП в субъектах РФ, Станция СМП обычно располагается в столице субъекта РФ</w:t>
      </w:r>
      <w:r w:rsidR="00796357">
        <w:rPr>
          <w:rFonts w:ascii="Times New Roman" w:hAnsi="Times New Roman" w:cs="Times New Roman"/>
          <w:sz w:val="28"/>
          <w:szCs w:val="28"/>
        </w:rPr>
        <w:t>)</w:t>
      </w:r>
      <w:r w:rsidR="00F073E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расположенными в </w:t>
      </w:r>
      <w:r w:rsidR="00324403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4403">
        <w:rPr>
          <w:rFonts w:ascii="Times New Roman" w:hAnsi="Times New Roman" w:cs="Times New Roman"/>
          <w:sz w:val="28"/>
          <w:szCs w:val="28"/>
        </w:rPr>
        <w:t xml:space="preserve">, </w:t>
      </w:r>
      <w:r w:rsidR="00324403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24403">
        <w:rPr>
          <w:rFonts w:ascii="Times New Roman" w:hAnsi="Times New Roman" w:cs="Times New Roman"/>
          <w:sz w:val="28"/>
          <w:szCs w:val="28"/>
        </w:rPr>
        <w:t xml:space="preserve"> (</w:t>
      </w:r>
      <w:r w:rsidR="00324403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наименования населенных пунктов</w:t>
      </w:r>
      <w:r w:rsidR="00324403">
        <w:rPr>
          <w:rFonts w:ascii="Times New Roman" w:hAnsi="Times New Roman" w:cs="Times New Roman"/>
          <w:sz w:val="28"/>
          <w:szCs w:val="28"/>
        </w:rPr>
        <w:t>)</w:t>
      </w:r>
      <w:r w:rsidR="00C31C2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7D59FD2" w14:textId="667A9C17" w:rsidR="000C0059" w:rsidRPr="000C0059" w:rsidRDefault="00DD19C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31C2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C31C2B"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="006401B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401BC">
        <w:rPr>
          <w:rFonts w:ascii="Times New Roman" w:hAnsi="Times New Roman" w:cs="Times New Roman"/>
          <w:sz w:val="28"/>
          <w:szCs w:val="28"/>
        </w:rPr>
        <w:t xml:space="preserve"> (</w:t>
      </w:r>
      <w:r w:rsidR="006401B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401BC">
        <w:rPr>
          <w:rFonts w:ascii="Times New Roman" w:hAnsi="Times New Roman" w:cs="Times New Roman"/>
          <w:sz w:val="28"/>
          <w:szCs w:val="28"/>
        </w:rPr>
        <w:t>)</w:t>
      </w:r>
      <w:r w:rsidR="00C31C2B">
        <w:rPr>
          <w:rFonts w:ascii="Times New Roman" w:hAnsi="Times New Roman" w:cs="Times New Roman"/>
          <w:sz w:val="28"/>
          <w:szCs w:val="28"/>
        </w:rPr>
        <w:t xml:space="preserve"> бригад скорой (экстренной) медицинской помощи, что </w:t>
      </w:r>
      <w:r w:rsidR="00C31C2B" w:rsidRPr="006401BC">
        <w:rPr>
          <w:rFonts w:ascii="Times New Roman" w:hAnsi="Times New Roman" w:cs="Times New Roman"/>
          <w:color w:val="FF0000"/>
          <w:sz w:val="28"/>
          <w:szCs w:val="28"/>
        </w:rPr>
        <w:t>соответствует</w:t>
      </w:r>
      <w:r w:rsidR="006401BC" w:rsidRPr="006401BC">
        <w:rPr>
          <w:rFonts w:ascii="Times New Roman" w:hAnsi="Times New Roman" w:cs="Times New Roman"/>
          <w:color w:val="FF0000"/>
          <w:sz w:val="28"/>
          <w:szCs w:val="28"/>
        </w:rPr>
        <w:t xml:space="preserve"> / не соответствует</w:t>
      </w:r>
      <w:r w:rsidR="00C31C2B" w:rsidRPr="006401B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401BC" w:rsidRPr="003849DC">
        <w:rPr>
          <w:rFonts w:ascii="Times New Roman" w:hAnsi="Times New Roman" w:cs="Times New Roman"/>
          <w:sz w:val="24"/>
          <w:szCs w:val="24"/>
        </w:rPr>
        <w:t>(</w:t>
      </w:r>
      <w:r w:rsidR="006401BC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6401BC" w:rsidRPr="003849DC">
        <w:rPr>
          <w:rFonts w:ascii="Times New Roman" w:hAnsi="Times New Roman" w:cs="Times New Roman"/>
          <w:sz w:val="24"/>
          <w:szCs w:val="24"/>
        </w:rPr>
        <w:t>)</w:t>
      </w:r>
      <w:r w:rsidR="006401BC">
        <w:rPr>
          <w:rFonts w:ascii="Times New Roman" w:hAnsi="Times New Roman" w:cs="Times New Roman"/>
          <w:sz w:val="24"/>
          <w:szCs w:val="24"/>
        </w:rPr>
        <w:t xml:space="preserve"> </w:t>
      </w:r>
      <w:r w:rsidR="00C31C2B">
        <w:rPr>
          <w:rFonts w:ascii="Times New Roman" w:hAnsi="Times New Roman" w:cs="Times New Roman"/>
          <w:sz w:val="28"/>
          <w:szCs w:val="28"/>
        </w:rPr>
        <w:t>установленному нормативу для определения необходимого количества бригад скорой (экстренной) медицинской помощи исходя из численности населения, проживающего в зоне обслуживания</w:t>
      </w:r>
      <w:r w:rsidR="000C005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60E6E5" w14:textId="77777777" w:rsidR="000C0059" w:rsidRDefault="000C0059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1064B7" w14:textId="77777777" w:rsidR="00C21AF8" w:rsidRDefault="00C21AF8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8F49FCB" w14:textId="77777777" w:rsidR="00C21AF8" w:rsidRDefault="00C21AF8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BA2E406" w14:textId="77777777" w:rsidR="00C21AF8" w:rsidRDefault="00C21AF8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586D475" w14:textId="77777777" w:rsidR="000E3EEB" w:rsidRPr="000E3EEB" w:rsidRDefault="00803A1E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0E3EEB" w:rsidRPr="000E3EEB">
        <w:rPr>
          <w:rFonts w:ascii="Times New Roman" w:hAnsi="Times New Roman" w:cs="Times New Roman"/>
          <w:sz w:val="28"/>
          <w:szCs w:val="28"/>
          <w:u w:val="single"/>
        </w:rPr>
        <w:t>оврачебная медицинская помощь</w:t>
      </w:r>
    </w:p>
    <w:p w14:paraId="70914A51" w14:textId="77777777" w:rsidR="000E3EEB" w:rsidRDefault="000E3EEB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D0003" w14:textId="4881E0CE" w:rsidR="00F8476C" w:rsidRDefault="00C94CE2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жителям </w:t>
      </w:r>
      <w:r w:rsidR="00C5390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53905"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 w:rsidR="00C53905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C539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доврачебной медицинской помощи осуществляется на базе </w:t>
      </w:r>
      <w:r w:rsidR="00C5390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53905">
        <w:rPr>
          <w:rFonts w:ascii="Times New Roman" w:hAnsi="Times New Roman" w:cs="Times New Roman"/>
          <w:sz w:val="28"/>
          <w:szCs w:val="28"/>
        </w:rPr>
        <w:t xml:space="preserve"> (</w:t>
      </w:r>
      <w:r w:rsidR="00C5390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53905">
        <w:rPr>
          <w:rFonts w:ascii="Times New Roman" w:hAnsi="Times New Roman" w:cs="Times New Roman"/>
          <w:sz w:val="28"/>
          <w:szCs w:val="28"/>
        </w:rPr>
        <w:t>) фельдшерско-акушерских пунктов (далее – ФАП)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8476C">
        <w:rPr>
          <w:rFonts w:ascii="Times New Roman" w:hAnsi="Times New Roman" w:cs="Times New Roman"/>
          <w:sz w:val="28"/>
          <w:szCs w:val="28"/>
        </w:rPr>
        <w:t>за которыми закреплен</w:t>
      </w:r>
      <w:r w:rsidR="003C3019">
        <w:rPr>
          <w:rFonts w:ascii="Times New Roman" w:hAnsi="Times New Roman" w:cs="Times New Roman"/>
          <w:sz w:val="28"/>
          <w:szCs w:val="28"/>
        </w:rPr>
        <w:t>ы</w:t>
      </w:r>
      <w:r w:rsidR="00F8476C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3C3019">
        <w:rPr>
          <w:rFonts w:ascii="Times New Roman" w:hAnsi="Times New Roman" w:cs="Times New Roman"/>
          <w:sz w:val="28"/>
          <w:szCs w:val="28"/>
        </w:rPr>
        <w:t>ие</w:t>
      </w:r>
      <w:r w:rsidR="00F8476C">
        <w:rPr>
          <w:rFonts w:ascii="Times New Roman" w:hAnsi="Times New Roman" w:cs="Times New Roman"/>
          <w:sz w:val="28"/>
          <w:szCs w:val="28"/>
        </w:rPr>
        <w:t xml:space="preserve"> зон</w:t>
      </w:r>
      <w:r w:rsidR="003C3019">
        <w:rPr>
          <w:rFonts w:ascii="Times New Roman" w:hAnsi="Times New Roman" w:cs="Times New Roman"/>
          <w:sz w:val="28"/>
          <w:szCs w:val="28"/>
        </w:rPr>
        <w:t>ы</w:t>
      </w:r>
      <w:r w:rsidR="00F8476C">
        <w:rPr>
          <w:rFonts w:ascii="Times New Roman" w:hAnsi="Times New Roman" w:cs="Times New Roman"/>
          <w:sz w:val="28"/>
          <w:szCs w:val="28"/>
        </w:rPr>
        <w:t xml:space="preserve"> обслуживания, в том числе:</w:t>
      </w:r>
    </w:p>
    <w:p w14:paraId="09562CDD" w14:textId="08B21F12" w:rsidR="00F8476C" w:rsidRDefault="00F8476C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зону обслуживания ФАП, функционирующего в </w:t>
      </w:r>
      <w:r w:rsidR="009A425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A4255">
        <w:rPr>
          <w:rFonts w:ascii="Times New Roman" w:hAnsi="Times New Roman" w:cs="Times New Roman"/>
          <w:sz w:val="28"/>
          <w:szCs w:val="28"/>
        </w:rPr>
        <w:t xml:space="preserve"> (</w:t>
      </w:r>
      <w:r w:rsidR="009A4255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 w:rsidR="009A42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входит ещё </w:t>
      </w:r>
      <w:r w:rsidR="009A425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A4255">
        <w:rPr>
          <w:rFonts w:ascii="Times New Roman" w:hAnsi="Times New Roman" w:cs="Times New Roman"/>
          <w:sz w:val="28"/>
          <w:szCs w:val="28"/>
        </w:rPr>
        <w:t xml:space="preserve"> (</w:t>
      </w:r>
      <w:r w:rsidR="009A425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A42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 с общей численностью населения (включая население </w:t>
      </w:r>
      <w:r w:rsidR="009A425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A4255">
        <w:rPr>
          <w:rFonts w:ascii="Times New Roman" w:hAnsi="Times New Roman" w:cs="Times New Roman"/>
          <w:sz w:val="28"/>
          <w:szCs w:val="28"/>
        </w:rPr>
        <w:t xml:space="preserve"> (</w:t>
      </w:r>
      <w:r w:rsidR="009A4255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 w:rsidR="009A42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A4255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A4255">
        <w:rPr>
          <w:rFonts w:ascii="Times New Roman" w:hAnsi="Times New Roman" w:cs="Times New Roman"/>
          <w:sz w:val="28"/>
          <w:szCs w:val="28"/>
        </w:rPr>
        <w:t xml:space="preserve"> (</w:t>
      </w:r>
      <w:r w:rsidR="009A425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A42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человек;</w:t>
      </w:r>
    </w:p>
    <w:p w14:paraId="4A03CF7C" w14:textId="5CF115E9" w:rsidR="00F8476C" w:rsidRDefault="008E2E2F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зону обслуживания ФАП, функционирующего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), входит ещё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ПНП с общей численностью населения (включая население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>
        <w:rPr>
          <w:rFonts w:ascii="Times New Roman" w:hAnsi="Times New Roman" w:cs="Times New Roman"/>
          <w:sz w:val="28"/>
          <w:szCs w:val="28"/>
        </w:rPr>
        <w:t xml:space="preserve">))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человек;</w:t>
      </w:r>
    </w:p>
    <w:p w14:paraId="0F3BA08A" w14:textId="370AED4D" w:rsidR="00F8476C" w:rsidRDefault="008E2E2F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зону обслуживания ФАП, функционирующего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), входит ещё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ПНП с общей численностью населения (включая население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>
        <w:rPr>
          <w:rFonts w:ascii="Times New Roman" w:hAnsi="Times New Roman" w:cs="Times New Roman"/>
          <w:sz w:val="28"/>
          <w:szCs w:val="28"/>
        </w:rPr>
        <w:t xml:space="preserve">))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человек;</w:t>
      </w:r>
    </w:p>
    <w:p w14:paraId="393E735F" w14:textId="42E9535B" w:rsidR="008E2E2F" w:rsidRDefault="008E2E2F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….</w:t>
      </w:r>
    </w:p>
    <w:p w14:paraId="76F414D5" w14:textId="3D13D055" w:rsidR="00F8476C" w:rsidRDefault="00F8476C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оказания доврачебной медицинской помощи </w:t>
      </w:r>
      <w:r w:rsidRPr="00AE2A45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E784E">
        <w:rPr>
          <w:rFonts w:ascii="Times New Roman" w:hAnsi="Times New Roman" w:cs="Times New Roman"/>
          <w:sz w:val="28"/>
          <w:szCs w:val="28"/>
        </w:rPr>
        <w:t xml:space="preserve"> </w:t>
      </w:r>
      <w:r w:rsidRPr="00AE2A45">
        <w:rPr>
          <w:rFonts w:ascii="Times New Roman" w:hAnsi="Times New Roman" w:cs="Times New Roman"/>
          <w:sz w:val="24"/>
          <w:szCs w:val="24"/>
        </w:rPr>
        <w:t>(</w:t>
      </w:r>
      <w:r w:rsidRPr="00AE2A45">
        <w:rPr>
          <w:rFonts w:ascii="Times New Roman" w:hAnsi="Times New Roman" w:cs="Times New Roman"/>
          <w:i/>
          <w:color w:val="FF0000"/>
          <w:sz w:val="24"/>
          <w:szCs w:val="24"/>
        </w:rPr>
        <w:t>указать иные услуги, предоставляемые ФАП: например, дневной стационар, стационар на дому, выездные приёмы врачей, выездные проф</w:t>
      </w:r>
      <w:r w:rsidR="00AE2A45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илактические </w:t>
      </w:r>
      <w:r w:rsidRPr="00AE2A45">
        <w:rPr>
          <w:rFonts w:ascii="Times New Roman" w:hAnsi="Times New Roman" w:cs="Times New Roman"/>
          <w:i/>
          <w:color w:val="FF0000"/>
          <w:sz w:val="24"/>
          <w:szCs w:val="24"/>
        </w:rPr>
        <w:t>осмотры в помещениях ФАП</w:t>
      </w:r>
      <w:r w:rsidRPr="00AE2A45">
        <w:rPr>
          <w:rFonts w:ascii="Times New Roman" w:hAnsi="Times New Roman" w:cs="Times New Roman"/>
          <w:sz w:val="24"/>
          <w:szCs w:val="24"/>
        </w:rPr>
        <w:t>)</w:t>
      </w:r>
    </w:p>
    <w:p w14:paraId="0CD030C9" w14:textId="7BC2F699" w:rsidR="00BA39D2" w:rsidRDefault="00CC45A0" w:rsidP="00BA39D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Расположение всех ФАП соответствует требованиям приказа Минздравсоцразвития России от 15 мая 2012 г. № 543н</w:t>
      </w:r>
      <w:r w:rsidR="00605661">
        <w:rPr>
          <w:rFonts w:ascii="Times New Roman" w:hAnsi="Times New Roman" w:cs="Times New Roman"/>
          <w:sz w:val="28"/>
          <w:szCs w:val="28"/>
        </w:rPr>
        <w:t xml:space="preserve">. Средний радиус доступности ФАП для жителей из соответствующих зон обслуживания составляет </w:t>
      </w:r>
      <w:r w:rsidR="00ED330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330C">
        <w:rPr>
          <w:rFonts w:ascii="Times New Roman" w:hAnsi="Times New Roman" w:cs="Times New Roman"/>
          <w:sz w:val="28"/>
          <w:szCs w:val="28"/>
        </w:rPr>
        <w:t xml:space="preserve"> (</w:t>
      </w:r>
      <w:r w:rsidR="00ED33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D330C">
        <w:rPr>
          <w:rFonts w:ascii="Times New Roman" w:hAnsi="Times New Roman" w:cs="Times New Roman"/>
          <w:sz w:val="28"/>
          <w:szCs w:val="28"/>
        </w:rPr>
        <w:t>)</w:t>
      </w:r>
      <w:r w:rsidR="00605661">
        <w:rPr>
          <w:rFonts w:ascii="Times New Roman" w:hAnsi="Times New Roman" w:cs="Times New Roman"/>
          <w:sz w:val="28"/>
          <w:szCs w:val="28"/>
        </w:rPr>
        <w:t xml:space="preserve"> километров. </w:t>
      </w:r>
    </w:p>
    <w:p w14:paraId="1244FEA6" w14:textId="2930488B" w:rsidR="009F6C98" w:rsidRDefault="009F6C98" w:rsidP="009F6C9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проектная мощность всех </w:t>
      </w:r>
      <w:r w:rsidR="0046251A">
        <w:rPr>
          <w:rFonts w:ascii="Times New Roman" w:hAnsi="Times New Roman" w:cs="Times New Roman"/>
          <w:sz w:val="28"/>
          <w:szCs w:val="28"/>
        </w:rPr>
        <w:t>ФАП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51A">
        <w:rPr>
          <w:rFonts w:ascii="Times New Roman" w:hAnsi="Times New Roman" w:cs="Times New Roman"/>
          <w:sz w:val="28"/>
          <w:szCs w:val="28"/>
        </w:rPr>
        <w:t>посещений в смену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51A">
        <w:rPr>
          <w:rFonts w:ascii="Times New Roman" w:hAnsi="Times New Roman" w:cs="Times New Roman"/>
          <w:sz w:val="28"/>
          <w:szCs w:val="28"/>
        </w:rPr>
        <w:t>посещений</w:t>
      </w:r>
      <w:r>
        <w:rPr>
          <w:rFonts w:ascii="Times New Roman" w:hAnsi="Times New Roman" w:cs="Times New Roman"/>
          <w:sz w:val="28"/>
          <w:szCs w:val="28"/>
        </w:rPr>
        <w:t xml:space="preserve"> в год. Фактическая мощность всех </w:t>
      </w:r>
      <w:r w:rsidR="0046251A">
        <w:rPr>
          <w:rFonts w:ascii="Times New Roman" w:hAnsi="Times New Roman" w:cs="Times New Roman"/>
          <w:sz w:val="28"/>
          <w:szCs w:val="28"/>
        </w:rPr>
        <w:t>ФАП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51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 w:rsidR="004625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4625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составляла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251A">
        <w:rPr>
          <w:rFonts w:ascii="Times New Roman" w:hAnsi="Times New Roman" w:cs="Times New Roman"/>
          <w:sz w:val="28"/>
          <w:szCs w:val="28"/>
        </w:rPr>
        <w:t>посещений в смену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B06">
        <w:rPr>
          <w:rFonts w:ascii="Times New Roman" w:hAnsi="Times New Roman" w:cs="Times New Roman"/>
          <w:sz w:val="28"/>
          <w:szCs w:val="28"/>
        </w:rPr>
        <w:t>посещений</w:t>
      </w:r>
      <w:r>
        <w:rPr>
          <w:rFonts w:ascii="Times New Roman" w:hAnsi="Times New Roman" w:cs="Times New Roman"/>
          <w:sz w:val="28"/>
          <w:szCs w:val="28"/>
        </w:rPr>
        <w:t xml:space="preserve"> в год.</w:t>
      </w:r>
      <w:r w:rsidR="004D6933">
        <w:rPr>
          <w:rFonts w:ascii="Times New Roman" w:hAnsi="Times New Roman" w:cs="Times New Roman"/>
          <w:sz w:val="28"/>
          <w:szCs w:val="28"/>
        </w:rPr>
        <w:t xml:space="preserve"> При этом плановое количество посещений всех ФАП в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году</w:t>
      </w:r>
      <w:r w:rsidR="00052E73">
        <w:rPr>
          <w:rFonts w:ascii="Times New Roman" w:hAnsi="Times New Roman" w:cs="Times New Roman"/>
          <w:sz w:val="28"/>
          <w:szCs w:val="28"/>
        </w:rPr>
        <w:t>,</w:t>
      </w:r>
      <w:r w:rsidR="004D6933">
        <w:rPr>
          <w:rFonts w:ascii="Times New Roman" w:hAnsi="Times New Roman" w:cs="Times New Roman"/>
          <w:sz w:val="28"/>
          <w:szCs w:val="28"/>
        </w:rPr>
        <w:t xml:space="preserve"> исходя из установленного в </w:t>
      </w:r>
      <w:r w:rsidR="0039023E">
        <w:rPr>
          <w:rFonts w:ascii="Times New Roman" w:hAnsi="Times New Roman" w:cs="Times New Roman"/>
          <w:sz w:val="28"/>
          <w:szCs w:val="28"/>
        </w:rPr>
        <w:t xml:space="preserve">программе государственных гарантий </w:t>
      </w:r>
      <w:r w:rsidR="00B04F9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04F98">
        <w:rPr>
          <w:rFonts w:ascii="Times New Roman" w:hAnsi="Times New Roman" w:cs="Times New Roman"/>
          <w:sz w:val="28"/>
          <w:szCs w:val="28"/>
        </w:rPr>
        <w:t xml:space="preserve"> (</w:t>
      </w:r>
      <w:r w:rsidR="00B04F98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="00B04F98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</w:t>
      </w:r>
      <w:r w:rsidR="0039023E">
        <w:rPr>
          <w:rFonts w:ascii="Times New Roman" w:hAnsi="Times New Roman" w:cs="Times New Roman"/>
          <w:sz w:val="28"/>
          <w:szCs w:val="28"/>
        </w:rPr>
        <w:t xml:space="preserve">оказания бесплатной </w:t>
      </w:r>
      <w:r w:rsidR="0039023E">
        <w:rPr>
          <w:rFonts w:ascii="Times New Roman" w:hAnsi="Times New Roman" w:cs="Times New Roman"/>
          <w:sz w:val="28"/>
          <w:szCs w:val="28"/>
        </w:rPr>
        <w:lastRenderedPageBreak/>
        <w:t xml:space="preserve">медицинской помощи </w:t>
      </w:r>
      <w:r w:rsidR="004D6933">
        <w:rPr>
          <w:rFonts w:ascii="Times New Roman" w:hAnsi="Times New Roman" w:cs="Times New Roman"/>
          <w:sz w:val="28"/>
          <w:szCs w:val="28"/>
        </w:rPr>
        <w:t>норматива количества доврачебных посещений на 1 человека</w:t>
      </w:r>
      <w:r w:rsidR="00052E73">
        <w:rPr>
          <w:rFonts w:ascii="Times New Roman" w:hAnsi="Times New Roman" w:cs="Times New Roman"/>
          <w:sz w:val="28"/>
          <w:szCs w:val="28"/>
        </w:rPr>
        <w:t>,</w:t>
      </w:r>
      <w:r w:rsidR="004D6933">
        <w:rPr>
          <w:rFonts w:ascii="Times New Roman" w:hAnsi="Times New Roman" w:cs="Times New Roman"/>
          <w:sz w:val="28"/>
          <w:szCs w:val="28"/>
        </w:rPr>
        <w:t xml:space="preserve"> должно было составить </w:t>
      </w:r>
      <w:r w:rsidR="0069721F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9721F">
        <w:rPr>
          <w:rFonts w:ascii="Times New Roman" w:hAnsi="Times New Roman" w:cs="Times New Roman"/>
          <w:sz w:val="28"/>
          <w:szCs w:val="28"/>
        </w:rPr>
        <w:t xml:space="preserve"> (</w:t>
      </w:r>
      <w:r w:rsidR="0069721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9721F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посещений.</w:t>
      </w:r>
    </w:p>
    <w:p w14:paraId="7BE9E072" w14:textId="1C565132" w:rsidR="009F6C98" w:rsidRDefault="00CB089C" w:rsidP="009F6C9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количество посещений всех ФАП</w:t>
      </w:r>
      <w:r w:rsidR="009F6C98">
        <w:rPr>
          <w:rFonts w:ascii="Times New Roman" w:hAnsi="Times New Roman" w:cs="Times New Roman"/>
          <w:sz w:val="28"/>
          <w:szCs w:val="28"/>
        </w:rPr>
        <w:t xml:space="preserve"> в </w:t>
      </w:r>
      <w:r w:rsidR="00E577F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577FC">
        <w:rPr>
          <w:rFonts w:ascii="Times New Roman" w:hAnsi="Times New Roman" w:cs="Times New Roman"/>
          <w:sz w:val="28"/>
          <w:szCs w:val="28"/>
        </w:rPr>
        <w:t xml:space="preserve"> (</w:t>
      </w:r>
      <w:r w:rsidR="00E577FC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E577F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6C98">
        <w:rPr>
          <w:rFonts w:ascii="Times New Roman" w:hAnsi="Times New Roman" w:cs="Times New Roman"/>
          <w:sz w:val="28"/>
          <w:szCs w:val="28"/>
        </w:rPr>
        <w:t xml:space="preserve">году </w:t>
      </w:r>
      <w:r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E577F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577FC">
        <w:rPr>
          <w:rFonts w:ascii="Times New Roman" w:hAnsi="Times New Roman" w:cs="Times New Roman"/>
          <w:sz w:val="28"/>
          <w:szCs w:val="28"/>
        </w:rPr>
        <w:t xml:space="preserve"> (</w:t>
      </w:r>
      <w:r w:rsidR="00E577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577FC">
        <w:rPr>
          <w:rFonts w:ascii="Times New Roman" w:hAnsi="Times New Roman" w:cs="Times New Roman"/>
          <w:sz w:val="28"/>
          <w:szCs w:val="28"/>
        </w:rPr>
        <w:t>)</w:t>
      </w:r>
      <w:r w:rsidR="009F6C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посещений</w:t>
      </w:r>
      <w:r w:rsidR="009F6C98">
        <w:rPr>
          <w:rFonts w:ascii="Times New Roman" w:hAnsi="Times New Roman" w:cs="Times New Roman"/>
          <w:sz w:val="28"/>
          <w:szCs w:val="28"/>
        </w:rPr>
        <w:t xml:space="preserve">, или </w:t>
      </w:r>
      <w:r w:rsidR="00E577F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577FC">
        <w:rPr>
          <w:rFonts w:ascii="Times New Roman" w:hAnsi="Times New Roman" w:cs="Times New Roman"/>
          <w:sz w:val="28"/>
          <w:szCs w:val="28"/>
        </w:rPr>
        <w:t xml:space="preserve"> (</w:t>
      </w:r>
      <w:r w:rsidR="00E577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577FC">
        <w:rPr>
          <w:rFonts w:ascii="Times New Roman" w:hAnsi="Times New Roman" w:cs="Times New Roman"/>
          <w:sz w:val="28"/>
          <w:szCs w:val="28"/>
        </w:rPr>
        <w:t>)</w:t>
      </w:r>
      <w:r w:rsidR="009F6C98">
        <w:rPr>
          <w:rFonts w:ascii="Times New Roman" w:hAnsi="Times New Roman" w:cs="Times New Roman"/>
          <w:sz w:val="28"/>
          <w:szCs w:val="28"/>
        </w:rPr>
        <w:t xml:space="preserve">% от </w:t>
      </w:r>
      <w:r w:rsidR="004D6933">
        <w:rPr>
          <w:rFonts w:ascii="Times New Roman" w:hAnsi="Times New Roman" w:cs="Times New Roman"/>
          <w:sz w:val="28"/>
          <w:szCs w:val="28"/>
        </w:rPr>
        <w:t xml:space="preserve">планового уровня, </w:t>
      </w:r>
      <w:r w:rsidR="00E577F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577FC">
        <w:rPr>
          <w:rFonts w:ascii="Times New Roman" w:hAnsi="Times New Roman" w:cs="Times New Roman"/>
          <w:sz w:val="28"/>
          <w:szCs w:val="28"/>
        </w:rPr>
        <w:t xml:space="preserve"> (</w:t>
      </w:r>
      <w:r w:rsidR="00E577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577FC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% от фактической мощности, </w:t>
      </w:r>
      <w:r w:rsidR="00E577FC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577FC">
        <w:rPr>
          <w:rFonts w:ascii="Times New Roman" w:hAnsi="Times New Roman" w:cs="Times New Roman"/>
          <w:sz w:val="28"/>
          <w:szCs w:val="28"/>
        </w:rPr>
        <w:t xml:space="preserve"> (</w:t>
      </w:r>
      <w:r w:rsidR="00E577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577FC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>% от проектной мощности.</w:t>
      </w:r>
      <w:r w:rsidR="009F6C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5473D1" w14:textId="218FE13C" w:rsidR="00932A2B" w:rsidRDefault="009F6C98" w:rsidP="009F6C9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9FD">
        <w:rPr>
          <w:rFonts w:ascii="Times New Roman" w:hAnsi="Times New Roman" w:cs="Times New Roman"/>
          <w:color w:val="FF0000"/>
          <w:sz w:val="28"/>
          <w:szCs w:val="28"/>
        </w:rPr>
        <w:t xml:space="preserve">Избыток </w:t>
      </w:r>
      <w:r w:rsidRPr="004269FD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Pr="004269FD">
        <w:rPr>
          <w:rFonts w:ascii="Times New Roman" w:hAnsi="Times New Roman" w:cs="Times New Roman"/>
          <w:color w:val="FF0000"/>
          <w:sz w:val="28"/>
          <w:szCs w:val="28"/>
        </w:rPr>
        <w:t xml:space="preserve"> Недостаток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69FD" w:rsidRPr="003849DC">
        <w:rPr>
          <w:rFonts w:ascii="Times New Roman" w:hAnsi="Times New Roman" w:cs="Times New Roman"/>
          <w:sz w:val="24"/>
          <w:szCs w:val="24"/>
        </w:rPr>
        <w:t>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4269FD" w:rsidRPr="003849DC">
        <w:rPr>
          <w:rFonts w:ascii="Times New Roman" w:hAnsi="Times New Roman" w:cs="Times New Roman"/>
          <w:sz w:val="24"/>
          <w:szCs w:val="24"/>
        </w:rPr>
        <w:t>)</w:t>
      </w:r>
      <w:r w:rsidR="004269FD">
        <w:rPr>
          <w:rFonts w:ascii="Times New Roman" w:hAnsi="Times New Roman" w:cs="Times New Roman"/>
          <w:sz w:val="24"/>
          <w:szCs w:val="24"/>
        </w:rPr>
        <w:t xml:space="preserve"> </w:t>
      </w:r>
      <w:r w:rsidR="004D6933">
        <w:rPr>
          <w:rFonts w:ascii="Times New Roman" w:hAnsi="Times New Roman" w:cs="Times New Roman"/>
          <w:sz w:val="28"/>
          <w:szCs w:val="28"/>
        </w:rPr>
        <w:t xml:space="preserve">проектной мощности всех ФАП по итогам работы в </w:t>
      </w:r>
      <w:r w:rsidR="004269F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269FD">
        <w:rPr>
          <w:rFonts w:ascii="Times New Roman" w:hAnsi="Times New Roman" w:cs="Times New Roman"/>
          <w:sz w:val="28"/>
          <w:szCs w:val="28"/>
        </w:rPr>
        <w:t xml:space="preserve"> 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4269FD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269F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269FD">
        <w:rPr>
          <w:rFonts w:ascii="Times New Roman" w:hAnsi="Times New Roman" w:cs="Times New Roman"/>
          <w:sz w:val="28"/>
          <w:szCs w:val="28"/>
        </w:rPr>
        <w:t xml:space="preserve"> 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269FD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посещений в год</w:t>
      </w:r>
      <w:r w:rsidR="00932A2B">
        <w:rPr>
          <w:rFonts w:ascii="Times New Roman" w:hAnsi="Times New Roman" w:cs="Times New Roman"/>
          <w:sz w:val="28"/>
          <w:szCs w:val="28"/>
        </w:rPr>
        <w:t>;</w:t>
      </w:r>
      <w:r w:rsidR="004D6933">
        <w:rPr>
          <w:rFonts w:ascii="Times New Roman" w:hAnsi="Times New Roman" w:cs="Times New Roman"/>
          <w:sz w:val="28"/>
          <w:szCs w:val="28"/>
        </w:rPr>
        <w:t xml:space="preserve"> </w:t>
      </w:r>
      <w:r w:rsidR="00932A2B" w:rsidRPr="004269FD">
        <w:rPr>
          <w:rFonts w:ascii="Times New Roman" w:hAnsi="Times New Roman" w:cs="Times New Roman"/>
          <w:color w:val="FF0000"/>
          <w:sz w:val="28"/>
          <w:szCs w:val="28"/>
        </w:rPr>
        <w:t>и</w:t>
      </w:r>
      <w:r w:rsidR="004D6933" w:rsidRPr="004269FD">
        <w:rPr>
          <w:rFonts w:ascii="Times New Roman" w:hAnsi="Times New Roman" w:cs="Times New Roman"/>
          <w:color w:val="FF0000"/>
          <w:sz w:val="28"/>
          <w:szCs w:val="28"/>
        </w:rPr>
        <w:t xml:space="preserve">збыток </w:t>
      </w:r>
      <w:r w:rsidR="004D6933" w:rsidRPr="004269FD">
        <w:rPr>
          <w:rFonts w:ascii="Times New Roman" w:hAnsi="Times New Roman" w:cs="Times New Roman"/>
          <w:b/>
          <w:color w:val="FF0000"/>
          <w:sz w:val="28"/>
          <w:szCs w:val="28"/>
        </w:rPr>
        <w:t>/</w:t>
      </w:r>
      <w:r w:rsidR="004D6933" w:rsidRPr="004269F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32A2B" w:rsidRPr="004269FD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4D6933" w:rsidRPr="004269FD">
        <w:rPr>
          <w:rFonts w:ascii="Times New Roman" w:hAnsi="Times New Roman" w:cs="Times New Roman"/>
          <w:color w:val="FF0000"/>
          <w:sz w:val="28"/>
          <w:szCs w:val="28"/>
        </w:rPr>
        <w:t>едостаток</w:t>
      </w:r>
      <w:r w:rsidR="004D6933">
        <w:rPr>
          <w:rFonts w:ascii="Times New Roman" w:hAnsi="Times New Roman" w:cs="Times New Roman"/>
          <w:sz w:val="28"/>
          <w:szCs w:val="28"/>
        </w:rPr>
        <w:t xml:space="preserve"> </w:t>
      </w:r>
      <w:r w:rsidR="004269FD" w:rsidRPr="003849DC">
        <w:rPr>
          <w:rFonts w:ascii="Times New Roman" w:hAnsi="Times New Roman" w:cs="Times New Roman"/>
          <w:sz w:val="24"/>
          <w:szCs w:val="24"/>
        </w:rPr>
        <w:t>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4269FD" w:rsidRPr="003849DC">
        <w:rPr>
          <w:rFonts w:ascii="Times New Roman" w:hAnsi="Times New Roman" w:cs="Times New Roman"/>
          <w:sz w:val="24"/>
          <w:szCs w:val="24"/>
        </w:rPr>
        <w:t>)</w:t>
      </w:r>
      <w:r w:rsidR="004269FD">
        <w:rPr>
          <w:rFonts w:ascii="Times New Roman" w:hAnsi="Times New Roman" w:cs="Times New Roman"/>
          <w:sz w:val="24"/>
          <w:szCs w:val="24"/>
        </w:rPr>
        <w:t xml:space="preserve"> </w:t>
      </w:r>
      <w:r w:rsidR="00932A2B">
        <w:rPr>
          <w:rFonts w:ascii="Times New Roman" w:hAnsi="Times New Roman" w:cs="Times New Roman"/>
          <w:sz w:val="28"/>
          <w:szCs w:val="28"/>
        </w:rPr>
        <w:t>фактической</w:t>
      </w:r>
      <w:r w:rsidR="004D6933">
        <w:rPr>
          <w:rFonts w:ascii="Times New Roman" w:hAnsi="Times New Roman" w:cs="Times New Roman"/>
          <w:sz w:val="28"/>
          <w:szCs w:val="28"/>
        </w:rPr>
        <w:t xml:space="preserve"> мощности всех ФАП по итогам работы в </w:t>
      </w:r>
      <w:r w:rsidR="004269F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269FD">
        <w:rPr>
          <w:rFonts w:ascii="Times New Roman" w:hAnsi="Times New Roman" w:cs="Times New Roman"/>
          <w:sz w:val="28"/>
          <w:szCs w:val="28"/>
        </w:rPr>
        <w:t xml:space="preserve"> 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4269FD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4269FD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269FD">
        <w:rPr>
          <w:rFonts w:ascii="Times New Roman" w:hAnsi="Times New Roman" w:cs="Times New Roman"/>
          <w:sz w:val="28"/>
          <w:szCs w:val="28"/>
        </w:rPr>
        <w:t xml:space="preserve"> (</w:t>
      </w:r>
      <w:r w:rsidR="004269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4269FD">
        <w:rPr>
          <w:rFonts w:ascii="Times New Roman" w:hAnsi="Times New Roman" w:cs="Times New Roman"/>
          <w:sz w:val="28"/>
          <w:szCs w:val="28"/>
        </w:rPr>
        <w:t>)</w:t>
      </w:r>
      <w:r w:rsidR="004D6933">
        <w:rPr>
          <w:rFonts w:ascii="Times New Roman" w:hAnsi="Times New Roman" w:cs="Times New Roman"/>
          <w:sz w:val="28"/>
          <w:szCs w:val="28"/>
        </w:rPr>
        <w:t xml:space="preserve"> посещений в год</w:t>
      </w:r>
      <w:r w:rsidR="008D6E64">
        <w:rPr>
          <w:rFonts w:ascii="Times New Roman" w:hAnsi="Times New Roman" w:cs="Times New Roman"/>
          <w:sz w:val="28"/>
          <w:szCs w:val="28"/>
        </w:rPr>
        <w:t>.</w:t>
      </w:r>
    </w:p>
    <w:p w14:paraId="744EBC73" w14:textId="49BBDAC9" w:rsidR="0031683E" w:rsidRDefault="0031683E" w:rsidP="0031683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профильных зданий, в которых функционируют ФАП:</w:t>
      </w:r>
    </w:p>
    <w:p w14:paraId="0BA0733A" w14:textId="7429BE18" w:rsidR="0031683E" w:rsidRDefault="0031683E" w:rsidP="0031683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нормативном техническом состоянии,</w:t>
      </w:r>
    </w:p>
    <w:p w14:paraId="25713DD5" w14:textId="006E9317" w:rsidR="0031683E" w:rsidRDefault="0031683E" w:rsidP="0031683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работоспособном состоянии,</w:t>
      </w:r>
    </w:p>
    <w:p w14:paraId="045DCBFB" w14:textId="2D0D80D8" w:rsidR="0031683E" w:rsidRDefault="0031683E" w:rsidP="0031683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34256429" w14:textId="7A14ADBE" w:rsidR="009F6C98" w:rsidRDefault="0031683E" w:rsidP="0031683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42CB5C8" w14:textId="4FC46B5D" w:rsidR="009F6C98" w:rsidRDefault="0031683E" w:rsidP="009F6C9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F6C98">
        <w:rPr>
          <w:rFonts w:ascii="Times New Roman" w:hAnsi="Times New Roman" w:cs="Times New Roman"/>
          <w:sz w:val="28"/>
          <w:szCs w:val="28"/>
        </w:rPr>
        <w:t xml:space="preserve">редний уровень кадровой обеспеченности функционирования всех </w:t>
      </w:r>
      <w:r w:rsidR="00733029">
        <w:rPr>
          <w:rFonts w:ascii="Times New Roman" w:hAnsi="Times New Roman" w:cs="Times New Roman"/>
          <w:sz w:val="28"/>
          <w:szCs w:val="28"/>
        </w:rPr>
        <w:t>ФАП</w:t>
      </w:r>
      <w:r w:rsidR="009F6C9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9F6C98">
        <w:rPr>
          <w:rFonts w:ascii="Times New Roman" w:hAnsi="Times New Roman" w:cs="Times New Roman"/>
          <w:sz w:val="28"/>
          <w:szCs w:val="28"/>
        </w:rPr>
        <w:t xml:space="preserve">%, в том числе кадровая обеспеченность </w:t>
      </w:r>
      <w:r w:rsidR="00733029">
        <w:rPr>
          <w:rFonts w:ascii="Times New Roman" w:hAnsi="Times New Roman" w:cs="Times New Roman"/>
          <w:sz w:val="28"/>
          <w:szCs w:val="28"/>
        </w:rPr>
        <w:t>фельдшерами/акушерками</w:t>
      </w:r>
      <w:r w:rsidR="009F6C98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9F6C98">
        <w:rPr>
          <w:rFonts w:ascii="Times New Roman" w:hAnsi="Times New Roman" w:cs="Times New Roman"/>
          <w:sz w:val="28"/>
          <w:szCs w:val="28"/>
        </w:rPr>
        <w:t xml:space="preserve">%. При этом средний уровень штатной нагрузки на одного сотрудника </w:t>
      </w:r>
      <w:r w:rsidR="00733029">
        <w:rPr>
          <w:rFonts w:ascii="Times New Roman" w:hAnsi="Times New Roman" w:cs="Times New Roman"/>
          <w:sz w:val="28"/>
          <w:szCs w:val="28"/>
        </w:rPr>
        <w:t>ФАП</w:t>
      </w:r>
      <w:r w:rsidR="009F6C98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9F6C98">
        <w:rPr>
          <w:rFonts w:ascii="Times New Roman" w:hAnsi="Times New Roman" w:cs="Times New Roman"/>
          <w:sz w:val="28"/>
          <w:szCs w:val="28"/>
        </w:rPr>
        <w:t xml:space="preserve"> ставки, в том числе на одного </w:t>
      </w:r>
      <w:r w:rsidR="00733029">
        <w:rPr>
          <w:rFonts w:ascii="Times New Roman" w:hAnsi="Times New Roman" w:cs="Times New Roman"/>
          <w:sz w:val="28"/>
          <w:szCs w:val="28"/>
        </w:rPr>
        <w:t>фельдшера/акушерку</w:t>
      </w:r>
      <w:r w:rsidR="009F6C98">
        <w:rPr>
          <w:rFonts w:ascii="Times New Roman" w:hAnsi="Times New Roman" w:cs="Times New Roman"/>
          <w:sz w:val="28"/>
          <w:szCs w:val="28"/>
        </w:rPr>
        <w:t xml:space="preserve">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34F0">
        <w:rPr>
          <w:rFonts w:ascii="Times New Roman" w:hAnsi="Times New Roman" w:cs="Times New Roman"/>
          <w:sz w:val="28"/>
          <w:szCs w:val="28"/>
        </w:rPr>
        <w:t xml:space="preserve"> ставки. Средний возраст фельдшеров/акушерок во всех ФАП составляет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34F0">
        <w:rPr>
          <w:rFonts w:ascii="Times New Roman" w:hAnsi="Times New Roman" w:cs="Times New Roman"/>
          <w:sz w:val="28"/>
          <w:szCs w:val="28"/>
        </w:rPr>
        <w:t xml:space="preserve"> лет. Количество фельдшеров/акушерок в возрасте старше 6</w:t>
      </w:r>
      <w:r>
        <w:rPr>
          <w:rFonts w:ascii="Times New Roman" w:hAnsi="Times New Roman" w:cs="Times New Roman"/>
          <w:sz w:val="28"/>
          <w:szCs w:val="28"/>
        </w:rPr>
        <w:t>5</w:t>
      </w:r>
      <w:r w:rsidR="005134F0">
        <w:rPr>
          <w:rFonts w:ascii="Times New Roman" w:hAnsi="Times New Roman" w:cs="Times New Roman"/>
          <w:sz w:val="28"/>
          <w:szCs w:val="28"/>
        </w:rPr>
        <w:t xml:space="preserve"> лет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34F0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9F6C9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AA55B4E" w14:textId="65E8049D" w:rsidR="004742D4" w:rsidRDefault="004742D4" w:rsidP="004742D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ФАП.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ФАП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D9BF21" w14:textId="3B194DF9" w:rsidR="009F6C98" w:rsidRDefault="004742D4" w:rsidP="009F6C9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</w:t>
      </w:r>
      <w:r w:rsidR="0082561A">
        <w:rPr>
          <w:rFonts w:ascii="Times New Roman" w:hAnsi="Times New Roman" w:cs="Times New Roman"/>
          <w:sz w:val="28"/>
        </w:rPr>
        <w:t xml:space="preserve">населения, проживающего в зоне обслуживания ФАП составит порядка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82561A">
        <w:rPr>
          <w:rFonts w:ascii="Times New Roman" w:hAnsi="Times New Roman" w:cs="Times New Roman"/>
          <w:sz w:val="28"/>
        </w:rPr>
        <w:t xml:space="preserve"> человек, в том числе</w:t>
      </w:r>
      <w:r w:rsidR="009F6C98">
        <w:rPr>
          <w:rFonts w:ascii="Times New Roman" w:hAnsi="Times New Roman" w:cs="Times New Roman"/>
          <w:sz w:val="28"/>
        </w:rPr>
        <w:t>:</w:t>
      </w:r>
    </w:p>
    <w:p w14:paraId="7586192C" w14:textId="10633669" w:rsidR="00B345CF" w:rsidRDefault="00B345CF" w:rsidP="00B345C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обслуживания ФАП в </w:t>
      </w:r>
      <w:r w:rsidR="00D14FA7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D14FA7">
        <w:rPr>
          <w:rFonts w:ascii="Times New Roman" w:hAnsi="Times New Roman" w:cs="Times New Roman"/>
          <w:sz w:val="28"/>
          <w:szCs w:val="28"/>
        </w:rPr>
        <w:t xml:space="preserve"> (</w:t>
      </w:r>
      <w:r w:rsidR="00D14FA7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 w:rsidR="00D14F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(включая численность жителей </w:t>
      </w:r>
      <w:r w:rsidR="00D14FA7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D14FA7">
        <w:rPr>
          <w:rFonts w:ascii="Times New Roman" w:hAnsi="Times New Roman" w:cs="Times New Roman"/>
          <w:sz w:val="28"/>
          <w:szCs w:val="28"/>
        </w:rPr>
        <w:t xml:space="preserve"> (</w:t>
      </w:r>
      <w:r w:rsidR="00D14FA7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 w:rsidR="00D14F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D14FA7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D14FA7">
        <w:rPr>
          <w:rFonts w:ascii="Times New Roman" w:hAnsi="Times New Roman" w:cs="Times New Roman"/>
          <w:sz w:val="28"/>
          <w:szCs w:val="28"/>
        </w:rPr>
        <w:t xml:space="preserve"> (</w:t>
      </w:r>
      <w:r w:rsidR="00D14FA7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D14FA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14:paraId="34809210" w14:textId="5591E146" w:rsidR="007A47CB" w:rsidRDefault="001862FB" w:rsidP="00B345C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обслуживания ФАП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) (включая численность жителей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>
        <w:rPr>
          <w:rFonts w:ascii="Times New Roman" w:hAnsi="Times New Roman" w:cs="Times New Roman"/>
          <w:sz w:val="28"/>
          <w:szCs w:val="28"/>
        </w:rPr>
        <w:t xml:space="preserve">))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человек;</w:t>
      </w:r>
    </w:p>
    <w:p w14:paraId="43704B00" w14:textId="2C759D7B" w:rsidR="007A47CB" w:rsidRDefault="001862FB" w:rsidP="00B345C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зоне обслуживания ФАП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) (включая численность жителей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населенного пункта, в котором функционирует ФАП</w:t>
      </w:r>
      <w:r>
        <w:rPr>
          <w:rFonts w:ascii="Times New Roman" w:hAnsi="Times New Roman" w:cs="Times New Roman"/>
          <w:sz w:val="28"/>
          <w:szCs w:val="28"/>
        </w:rPr>
        <w:t xml:space="preserve">))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>) человек;</w:t>
      </w:r>
    </w:p>
    <w:p w14:paraId="0451C5AF" w14:textId="5FD58527" w:rsidR="007A47CB" w:rsidRDefault="001862FB" w:rsidP="00B345C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…</w:t>
      </w:r>
      <w:r w:rsidR="007A47CB">
        <w:rPr>
          <w:rFonts w:ascii="Times New Roman" w:hAnsi="Times New Roman" w:cs="Times New Roman"/>
          <w:sz w:val="28"/>
          <w:szCs w:val="28"/>
        </w:rPr>
        <w:t>.</w:t>
      </w:r>
    </w:p>
    <w:p w14:paraId="50197CED" w14:textId="77777777" w:rsidR="00F8476C" w:rsidRDefault="00F8476C" w:rsidP="00D92B3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DA6C55" w14:textId="77777777" w:rsidR="000E3EEB" w:rsidRPr="000E3EEB" w:rsidRDefault="00803A1E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0E3EEB" w:rsidRPr="000E3EEB">
        <w:rPr>
          <w:rFonts w:ascii="Times New Roman" w:hAnsi="Times New Roman" w:cs="Times New Roman"/>
          <w:sz w:val="28"/>
          <w:szCs w:val="28"/>
          <w:u w:val="single"/>
        </w:rPr>
        <w:t>рачебная амбулаторная медицинская помощь</w:t>
      </w:r>
    </w:p>
    <w:p w14:paraId="627AE9B8" w14:textId="77777777" w:rsidR="000E3EEB" w:rsidRDefault="000E3EEB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4E1172" w14:textId="47537204" w:rsidR="00D066E8" w:rsidRDefault="0093650B" w:rsidP="00ED7FD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жителям </w:t>
      </w:r>
      <w:r w:rsidR="00ED7FD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7FD8"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 w:rsidR="00ED7FD8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ED7FD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врачебной медицинской помощи </w:t>
      </w:r>
      <w:r w:rsidR="003C3019">
        <w:rPr>
          <w:rFonts w:ascii="Times New Roman" w:hAnsi="Times New Roman" w:cs="Times New Roman"/>
          <w:sz w:val="28"/>
          <w:szCs w:val="28"/>
        </w:rPr>
        <w:t xml:space="preserve">в амбулаторных условиях </w:t>
      </w:r>
      <w:r>
        <w:rPr>
          <w:rFonts w:ascii="Times New Roman" w:hAnsi="Times New Roman" w:cs="Times New Roman"/>
          <w:sz w:val="28"/>
          <w:szCs w:val="28"/>
        </w:rPr>
        <w:t>осуществляется на базе</w:t>
      </w:r>
      <w:r w:rsidR="003C3019">
        <w:rPr>
          <w:rFonts w:ascii="Times New Roman" w:hAnsi="Times New Roman" w:cs="Times New Roman"/>
          <w:sz w:val="28"/>
          <w:szCs w:val="28"/>
        </w:rPr>
        <w:t xml:space="preserve"> </w:t>
      </w:r>
      <w:r w:rsidR="00ED7FD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7FD8">
        <w:rPr>
          <w:rFonts w:ascii="Times New Roman" w:hAnsi="Times New Roman" w:cs="Times New Roman"/>
          <w:sz w:val="28"/>
          <w:szCs w:val="28"/>
        </w:rPr>
        <w:t xml:space="preserve">  (</w:t>
      </w:r>
      <w:r w:rsidR="00ED7FD8">
        <w:rPr>
          <w:rFonts w:ascii="Times New Roman" w:hAnsi="Times New Roman" w:cs="Times New Roman"/>
          <w:i/>
          <w:color w:val="FF0000"/>
          <w:sz w:val="24"/>
          <w:szCs w:val="24"/>
        </w:rPr>
        <w:t>например, 2-х детских поликлиник</w:t>
      </w:r>
      <w:r w:rsidR="00ED7FD8">
        <w:rPr>
          <w:rFonts w:ascii="Times New Roman" w:hAnsi="Times New Roman" w:cs="Times New Roman"/>
          <w:sz w:val="28"/>
          <w:szCs w:val="28"/>
        </w:rPr>
        <w:t>)</w:t>
      </w:r>
      <w:r w:rsidR="003C3019">
        <w:rPr>
          <w:rFonts w:ascii="Times New Roman" w:hAnsi="Times New Roman" w:cs="Times New Roman"/>
          <w:sz w:val="28"/>
          <w:szCs w:val="28"/>
        </w:rPr>
        <w:t xml:space="preserve">, </w:t>
      </w:r>
      <w:r w:rsidR="00ED7FD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7FD8">
        <w:rPr>
          <w:rFonts w:ascii="Times New Roman" w:hAnsi="Times New Roman" w:cs="Times New Roman"/>
          <w:sz w:val="28"/>
          <w:szCs w:val="28"/>
        </w:rPr>
        <w:t xml:space="preserve">  (</w:t>
      </w:r>
      <w:r w:rsidR="00ED7FD8">
        <w:rPr>
          <w:rFonts w:ascii="Times New Roman" w:hAnsi="Times New Roman" w:cs="Times New Roman"/>
          <w:i/>
          <w:color w:val="FF0000"/>
          <w:sz w:val="24"/>
          <w:szCs w:val="24"/>
        </w:rPr>
        <w:t>например, 2-х взрослых поликлиник</w:t>
      </w:r>
      <w:r w:rsidR="00ED7FD8">
        <w:rPr>
          <w:rFonts w:ascii="Times New Roman" w:hAnsi="Times New Roman" w:cs="Times New Roman"/>
          <w:sz w:val="28"/>
          <w:szCs w:val="28"/>
        </w:rPr>
        <w:t>)</w:t>
      </w:r>
      <w:r w:rsidR="003C3019">
        <w:rPr>
          <w:rFonts w:ascii="Times New Roman" w:hAnsi="Times New Roman" w:cs="Times New Roman"/>
          <w:sz w:val="28"/>
          <w:szCs w:val="28"/>
        </w:rPr>
        <w:t xml:space="preserve"> и </w:t>
      </w:r>
      <w:r w:rsidR="00ED7FD8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D7FD8">
        <w:rPr>
          <w:rFonts w:ascii="Times New Roman" w:hAnsi="Times New Roman" w:cs="Times New Roman"/>
          <w:sz w:val="28"/>
          <w:szCs w:val="28"/>
        </w:rPr>
        <w:t xml:space="preserve">  (</w:t>
      </w:r>
      <w:r w:rsidR="00ED7FD8">
        <w:rPr>
          <w:rFonts w:ascii="Times New Roman" w:hAnsi="Times New Roman" w:cs="Times New Roman"/>
          <w:i/>
          <w:color w:val="FF0000"/>
          <w:sz w:val="24"/>
          <w:szCs w:val="24"/>
        </w:rPr>
        <w:t>например, 1-ой стоматологической поликлиники</w:t>
      </w:r>
      <w:r w:rsidR="00ED7FD8">
        <w:rPr>
          <w:rFonts w:ascii="Times New Roman" w:hAnsi="Times New Roman" w:cs="Times New Roman"/>
          <w:sz w:val="28"/>
          <w:szCs w:val="28"/>
        </w:rPr>
        <w:t>)</w:t>
      </w:r>
      <w:r w:rsidR="00394AC8">
        <w:rPr>
          <w:rFonts w:ascii="Times New Roman" w:hAnsi="Times New Roman" w:cs="Times New Roman"/>
          <w:sz w:val="28"/>
          <w:szCs w:val="28"/>
        </w:rPr>
        <w:t xml:space="preserve"> (далее вместе – АПУ)</w:t>
      </w:r>
      <w:r>
        <w:rPr>
          <w:rFonts w:ascii="Times New Roman" w:hAnsi="Times New Roman" w:cs="Times New Roman"/>
          <w:sz w:val="28"/>
          <w:szCs w:val="28"/>
        </w:rPr>
        <w:t>, за которыми закреплен</w:t>
      </w:r>
      <w:r w:rsidR="007D25E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7D25E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зон</w:t>
      </w:r>
      <w:r w:rsidR="007D25E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обслуживания</w:t>
      </w:r>
      <w:r w:rsidR="00ED7FD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001E34" w14:textId="5FB1F2A4" w:rsidR="002D4261" w:rsidRDefault="0093650B" w:rsidP="002D426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радиус доступности </w:t>
      </w:r>
      <w:r w:rsidR="002D4261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 xml:space="preserve"> для жителей из соответствующих зон обслуживания составляет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километров</w:t>
      </w:r>
      <w:r w:rsidR="002D426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9377EC" w14:textId="74A423A2" w:rsidR="0093650B" w:rsidRDefault="0093650B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6C7A10" w14:textId="6AB29149" w:rsidR="0093650B" w:rsidRDefault="0093650B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проектная мощность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в смену,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в год. Фактическая мощность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составляла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в смену,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(</w:t>
      </w:r>
      <w:r w:rsidR="002D426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D426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в год</w:t>
      </w:r>
      <w:r w:rsidR="002D4261">
        <w:rPr>
          <w:rFonts w:ascii="Times New Roman" w:hAnsi="Times New Roman" w:cs="Times New Roman"/>
          <w:sz w:val="28"/>
          <w:szCs w:val="28"/>
        </w:rPr>
        <w:t xml:space="preserve">. </w:t>
      </w:r>
      <w:r w:rsidR="002D426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D4261">
        <w:rPr>
          <w:rFonts w:ascii="Times New Roman" w:hAnsi="Times New Roman" w:cs="Times New Roman"/>
          <w:sz w:val="28"/>
          <w:szCs w:val="28"/>
        </w:rPr>
        <w:t xml:space="preserve"> </w:t>
      </w:r>
      <w:r w:rsidR="000878D6">
        <w:rPr>
          <w:rFonts w:ascii="Times New Roman" w:hAnsi="Times New Roman" w:cs="Times New Roman"/>
          <w:sz w:val="28"/>
          <w:szCs w:val="28"/>
        </w:rPr>
        <w:t>(</w:t>
      </w:r>
      <w:r w:rsidR="000878D6" w:rsidRPr="00F23C8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если </w:t>
      </w:r>
      <w:r w:rsidR="000878D6" w:rsidRPr="000878D6">
        <w:rPr>
          <w:rFonts w:ascii="Times New Roman" w:hAnsi="Times New Roman" w:cs="Times New Roman"/>
          <w:i/>
          <w:color w:val="FF0000"/>
          <w:sz w:val="28"/>
          <w:szCs w:val="28"/>
        </w:rPr>
        <w:t>есть отличие от проектной мощности – указать причину: например, отсутствие необходимо количества врачей, сокращенный график работы</w:t>
      </w:r>
      <w:r w:rsidR="000878D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При этом плановое количество посещений </w:t>
      </w:r>
      <w:r w:rsidR="008C3C20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C3C20">
        <w:rPr>
          <w:rFonts w:ascii="Times New Roman" w:hAnsi="Times New Roman" w:cs="Times New Roman"/>
          <w:sz w:val="28"/>
          <w:szCs w:val="28"/>
        </w:rPr>
        <w:t xml:space="preserve"> (</w:t>
      </w:r>
      <w:r w:rsidR="008C3C20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8C3C20">
        <w:rPr>
          <w:rFonts w:ascii="Times New Roman" w:hAnsi="Times New Roman" w:cs="Times New Roman"/>
          <w:sz w:val="28"/>
          <w:szCs w:val="28"/>
        </w:rPr>
        <w:t xml:space="preserve">) в </w:t>
      </w:r>
      <w:r w:rsidR="008C3C20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C3C20">
        <w:rPr>
          <w:rFonts w:ascii="Times New Roman" w:hAnsi="Times New Roman" w:cs="Times New Roman"/>
          <w:sz w:val="28"/>
          <w:szCs w:val="28"/>
        </w:rPr>
        <w:t xml:space="preserve"> (</w:t>
      </w:r>
      <w:r w:rsidR="008C3C20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8C3C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052E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 из установленного в </w:t>
      </w:r>
      <w:r w:rsidR="0039023E">
        <w:rPr>
          <w:rFonts w:ascii="Times New Roman" w:hAnsi="Times New Roman" w:cs="Times New Roman"/>
          <w:sz w:val="28"/>
          <w:szCs w:val="28"/>
        </w:rPr>
        <w:t xml:space="preserve">программе государственных гарантий </w:t>
      </w:r>
      <w:r w:rsidR="008C3C20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C3C20">
        <w:rPr>
          <w:rFonts w:ascii="Times New Roman" w:hAnsi="Times New Roman" w:cs="Times New Roman"/>
          <w:sz w:val="28"/>
          <w:szCs w:val="28"/>
        </w:rPr>
        <w:t xml:space="preserve"> (</w:t>
      </w:r>
      <w:r w:rsidR="008C3C20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="008C3C20">
        <w:rPr>
          <w:rFonts w:ascii="Times New Roman" w:hAnsi="Times New Roman" w:cs="Times New Roman"/>
          <w:sz w:val="28"/>
          <w:szCs w:val="28"/>
        </w:rPr>
        <w:t>)</w:t>
      </w:r>
      <w:r w:rsidR="0039023E">
        <w:rPr>
          <w:rFonts w:ascii="Times New Roman" w:hAnsi="Times New Roman" w:cs="Times New Roman"/>
          <w:sz w:val="28"/>
          <w:szCs w:val="28"/>
        </w:rPr>
        <w:t xml:space="preserve"> оказания бесплатной медицинской помощи </w:t>
      </w:r>
      <w:r>
        <w:rPr>
          <w:rFonts w:ascii="Times New Roman" w:hAnsi="Times New Roman" w:cs="Times New Roman"/>
          <w:sz w:val="28"/>
          <w:szCs w:val="28"/>
        </w:rPr>
        <w:t xml:space="preserve">норматива количества </w:t>
      </w:r>
      <w:r w:rsidR="00394AC8">
        <w:rPr>
          <w:rFonts w:ascii="Times New Roman" w:hAnsi="Times New Roman" w:cs="Times New Roman"/>
          <w:sz w:val="28"/>
          <w:szCs w:val="28"/>
        </w:rPr>
        <w:t>врачебных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</w:t>
      </w:r>
      <w:r w:rsidRPr="008C3C20">
        <w:rPr>
          <w:rFonts w:ascii="Times New Roman" w:hAnsi="Times New Roman" w:cs="Times New Roman"/>
          <w:sz w:val="28"/>
          <w:szCs w:val="28"/>
        </w:rPr>
        <w:t xml:space="preserve">1 </w:t>
      </w:r>
      <w:r w:rsidR="00052E73" w:rsidRPr="008C3C20">
        <w:rPr>
          <w:rFonts w:ascii="Times New Roman" w:hAnsi="Times New Roman" w:cs="Times New Roman"/>
          <w:sz w:val="28"/>
          <w:szCs w:val="28"/>
        </w:rPr>
        <w:t>ребенка</w:t>
      </w:r>
      <w:r w:rsidR="00052E73">
        <w:rPr>
          <w:rFonts w:ascii="Times New Roman" w:hAnsi="Times New Roman" w:cs="Times New Roman"/>
          <w:sz w:val="28"/>
          <w:szCs w:val="28"/>
        </w:rPr>
        <w:t>, должно</w:t>
      </w:r>
      <w:r>
        <w:rPr>
          <w:rFonts w:ascii="Times New Roman" w:hAnsi="Times New Roman" w:cs="Times New Roman"/>
          <w:sz w:val="28"/>
          <w:szCs w:val="28"/>
        </w:rPr>
        <w:t xml:space="preserve"> было составить </w:t>
      </w:r>
      <w:r w:rsidR="008C3C20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C3C20">
        <w:rPr>
          <w:rFonts w:ascii="Times New Roman" w:hAnsi="Times New Roman" w:cs="Times New Roman"/>
          <w:sz w:val="28"/>
          <w:szCs w:val="28"/>
        </w:rPr>
        <w:t xml:space="preserve"> (</w:t>
      </w:r>
      <w:r w:rsidR="008C3C20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C3C2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посещений.</w:t>
      </w:r>
    </w:p>
    <w:p w14:paraId="2BBF6682" w14:textId="26B75CE5" w:rsidR="0093650B" w:rsidRDefault="0093650B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количество </w:t>
      </w:r>
      <w:r w:rsidR="000878D6" w:rsidRPr="00247D11">
        <w:rPr>
          <w:rFonts w:ascii="Times New Roman" w:hAnsi="Times New Roman" w:cs="Times New Roman"/>
          <w:sz w:val="28"/>
          <w:szCs w:val="28"/>
        </w:rPr>
        <w:t>врачебных</w:t>
      </w:r>
      <w:r w:rsidR="00087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посещений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247D11">
        <w:rPr>
          <w:rFonts w:ascii="Times New Roman" w:hAnsi="Times New Roman" w:cs="Times New Roman"/>
          <w:sz w:val="28"/>
          <w:szCs w:val="28"/>
        </w:rPr>
        <w:t xml:space="preserve">) в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247D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составило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47D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посещений, или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47D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планового уровня,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47D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фактической мощности, </w:t>
      </w:r>
      <w:r w:rsidR="00247D1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47D11">
        <w:rPr>
          <w:rFonts w:ascii="Times New Roman" w:hAnsi="Times New Roman" w:cs="Times New Roman"/>
          <w:sz w:val="28"/>
          <w:szCs w:val="28"/>
        </w:rPr>
        <w:t xml:space="preserve"> (</w:t>
      </w:r>
      <w:r w:rsidR="00247D1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47D1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проектной мощности. </w:t>
      </w:r>
      <w:r w:rsidRPr="000246C2">
        <w:rPr>
          <w:rFonts w:ascii="Times New Roman" w:hAnsi="Times New Roman" w:cs="Times New Roman"/>
          <w:sz w:val="28"/>
          <w:szCs w:val="28"/>
        </w:rPr>
        <w:t xml:space="preserve">Избыток </w:t>
      </w:r>
      <w:r w:rsidRPr="000246C2">
        <w:rPr>
          <w:rFonts w:ascii="Times New Roman" w:hAnsi="Times New Roman" w:cs="Times New Roman"/>
          <w:b/>
          <w:sz w:val="28"/>
          <w:szCs w:val="28"/>
        </w:rPr>
        <w:t>/</w:t>
      </w:r>
      <w:r w:rsidRPr="000246C2">
        <w:rPr>
          <w:rFonts w:ascii="Times New Roman" w:hAnsi="Times New Roman" w:cs="Times New Roman"/>
          <w:sz w:val="28"/>
          <w:szCs w:val="28"/>
        </w:rPr>
        <w:t xml:space="preserve"> Недостаток</w:t>
      </w:r>
      <w:r w:rsidR="000246C2">
        <w:rPr>
          <w:rFonts w:ascii="Times New Roman" w:hAnsi="Times New Roman" w:cs="Times New Roman"/>
          <w:sz w:val="28"/>
          <w:szCs w:val="28"/>
        </w:rPr>
        <w:t xml:space="preserve"> </w:t>
      </w:r>
      <w:r w:rsidR="000246C2" w:rsidRPr="003849DC">
        <w:rPr>
          <w:rFonts w:ascii="Times New Roman" w:hAnsi="Times New Roman" w:cs="Times New Roman"/>
          <w:sz w:val="24"/>
          <w:szCs w:val="24"/>
        </w:rPr>
        <w:t>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0246C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проектной мощности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0246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 итогам работы в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0246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246C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в год; </w:t>
      </w:r>
      <w:r w:rsidRPr="000246C2">
        <w:rPr>
          <w:rFonts w:ascii="Times New Roman" w:hAnsi="Times New Roman" w:cs="Times New Roman"/>
          <w:sz w:val="28"/>
          <w:szCs w:val="28"/>
        </w:rPr>
        <w:t xml:space="preserve">избыток </w:t>
      </w:r>
      <w:r w:rsidRPr="000246C2">
        <w:rPr>
          <w:rFonts w:ascii="Times New Roman" w:hAnsi="Times New Roman" w:cs="Times New Roman"/>
          <w:b/>
          <w:sz w:val="28"/>
          <w:szCs w:val="28"/>
        </w:rPr>
        <w:t>/</w:t>
      </w:r>
      <w:r w:rsidRPr="000246C2">
        <w:rPr>
          <w:rFonts w:ascii="Times New Roman" w:hAnsi="Times New Roman" w:cs="Times New Roman"/>
          <w:sz w:val="28"/>
          <w:szCs w:val="28"/>
        </w:rPr>
        <w:t xml:space="preserve"> недостаток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6C2" w:rsidRPr="003849DC">
        <w:rPr>
          <w:rFonts w:ascii="Times New Roman" w:hAnsi="Times New Roman" w:cs="Times New Roman"/>
          <w:sz w:val="24"/>
          <w:szCs w:val="24"/>
        </w:rPr>
        <w:t>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0246C2" w:rsidRPr="003849DC">
        <w:rPr>
          <w:rFonts w:ascii="Times New Roman" w:hAnsi="Times New Roman" w:cs="Times New Roman"/>
          <w:sz w:val="24"/>
          <w:szCs w:val="24"/>
        </w:rPr>
        <w:t>)</w:t>
      </w:r>
      <w:r w:rsidR="000246C2">
        <w:rPr>
          <w:rFonts w:ascii="Times New Roman" w:hAnsi="Times New Roman" w:cs="Times New Roman"/>
          <w:sz w:val="28"/>
          <w:szCs w:val="28"/>
        </w:rPr>
        <w:t xml:space="preserve"> фактической мощности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общее название АПУ, обслуживающего детей по участковому принципу; например, Детских поликлиник</w:t>
      </w:r>
      <w:r w:rsidR="000246C2">
        <w:rPr>
          <w:rFonts w:ascii="Times New Roman" w:hAnsi="Times New Roman" w:cs="Times New Roman"/>
          <w:sz w:val="28"/>
          <w:szCs w:val="28"/>
        </w:rPr>
        <w:t xml:space="preserve">) по итогам работы в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0246C2">
        <w:rPr>
          <w:rFonts w:ascii="Times New Roman" w:hAnsi="Times New Roman" w:cs="Times New Roman"/>
          <w:sz w:val="28"/>
          <w:szCs w:val="28"/>
        </w:rPr>
        <w:t xml:space="preserve">) году составил </w:t>
      </w:r>
      <w:r w:rsidR="000246C2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246C2">
        <w:rPr>
          <w:rFonts w:ascii="Times New Roman" w:hAnsi="Times New Roman" w:cs="Times New Roman"/>
          <w:sz w:val="28"/>
          <w:szCs w:val="28"/>
        </w:rPr>
        <w:t xml:space="preserve"> (</w:t>
      </w:r>
      <w:r w:rsidR="000246C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246C2">
        <w:rPr>
          <w:rFonts w:ascii="Times New Roman" w:hAnsi="Times New Roman" w:cs="Times New Roman"/>
          <w:sz w:val="28"/>
          <w:szCs w:val="28"/>
        </w:rPr>
        <w:t>) посещений в год.</w:t>
      </w:r>
    </w:p>
    <w:p w14:paraId="0DEAF409" w14:textId="7DCD1E20" w:rsidR="00416263" w:rsidRDefault="00416263" w:rsidP="004162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профильных зданий, в которых функционируют АПУ:</w:t>
      </w:r>
    </w:p>
    <w:p w14:paraId="09A0B53F" w14:textId="77777777" w:rsidR="00416263" w:rsidRDefault="00416263" w:rsidP="004162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нормативном техническом состоянии,</w:t>
      </w:r>
    </w:p>
    <w:p w14:paraId="7555D94C" w14:textId="77777777" w:rsidR="00416263" w:rsidRDefault="00416263" w:rsidP="004162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работоспособном состоянии,</w:t>
      </w:r>
    </w:p>
    <w:p w14:paraId="797E2746" w14:textId="77777777" w:rsidR="00416263" w:rsidRDefault="00416263" w:rsidP="004162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lastRenderedPageBreak/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7E9C41B" w14:textId="77B5B392" w:rsidR="0093650B" w:rsidRDefault="00416263" w:rsidP="004162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E73A810" w14:textId="7F48E0F8" w:rsidR="0093650B" w:rsidRDefault="00092CBB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3650B">
        <w:rPr>
          <w:rFonts w:ascii="Times New Roman" w:hAnsi="Times New Roman" w:cs="Times New Roman"/>
          <w:sz w:val="28"/>
          <w:szCs w:val="28"/>
        </w:rPr>
        <w:t xml:space="preserve">редний уровень кадровой обеспеченности функционирования всех </w:t>
      </w:r>
      <w:r w:rsidR="00B83035">
        <w:rPr>
          <w:rFonts w:ascii="Times New Roman" w:hAnsi="Times New Roman" w:cs="Times New Roman"/>
          <w:sz w:val="28"/>
          <w:szCs w:val="28"/>
        </w:rPr>
        <w:t>АПУ</w:t>
      </w:r>
      <w:r w:rsidR="0093650B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93650B">
        <w:rPr>
          <w:rFonts w:ascii="Times New Roman" w:hAnsi="Times New Roman" w:cs="Times New Roman"/>
          <w:sz w:val="28"/>
          <w:szCs w:val="28"/>
        </w:rPr>
        <w:t xml:space="preserve"> %, в том числе кадровая обеспеченность </w:t>
      </w:r>
      <w:r w:rsidR="00B83035">
        <w:rPr>
          <w:rFonts w:ascii="Times New Roman" w:hAnsi="Times New Roman" w:cs="Times New Roman"/>
          <w:sz w:val="28"/>
          <w:szCs w:val="28"/>
        </w:rPr>
        <w:t xml:space="preserve">врачами-терапевтами (детскими)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 w:rsidRPr="00B83035">
        <w:rPr>
          <w:rFonts w:ascii="Times New Roman" w:hAnsi="Times New Roman" w:cs="Times New Roman"/>
          <w:sz w:val="28"/>
          <w:szCs w:val="28"/>
        </w:rPr>
        <w:t>%</w:t>
      </w:r>
      <w:r w:rsidR="00B83035">
        <w:rPr>
          <w:rFonts w:ascii="Times New Roman" w:hAnsi="Times New Roman" w:cs="Times New Roman"/>
          <w:sz w:val="28"/>
          <w:szCs w:val="28"/>
        </w:rPr>
        <w:t xml:space="preserve">, врачами-терапевтами (взрослыми)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%, врачами-узкими специалистами (детскими)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%, врачами-узкими специалистами (взрослыми)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%, врачами-стоматологами (детскими)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%, врачами-стоматологами (взрослыми)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>%</w:t>
      </w:r>
      <w:r w:rsidR="0093650B">
        <w:rPr>
          <w:rFonts w:ascii="Times New Roman" w:hAnsi="Times New Roman" w:cs="Times New Roman"/>
          <w:sz w:val="28"/>
          <w:szCs w:val="28"/>
        </w:rPr>
        <w:t xml:space="preserve">. При этом средний уровень штатной нагрузки на одного сотрудника </w:t>
      </w:r>
      <w:r w:rsidR="00B83035">
        <w:rPr>
          <w:rFonts w:ascii="Times New Roman" w:hAnsi="Times New Roman" w:cs="Times New Roman"/>
          <w:sz w:val="28"/>
          <w:szCs w:val="28"/>
        </w:rPr>
        <w:t>АПУ</w:t>
      </w:r>
      <w:r w:rsidR="0093650B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93650B">
        <w:rPr>
          <w:rFonts w:ascii="Times New Roman" w:hAnsi="Times New Roman" w:cs="Times New Roman"/>
          <w:sz w:val="28"/>
          <w:szCs w:val="28"/>
        </w:rPr>
        <w:t xml:space="preserve"> ставки, в том числе на одного </w:t>
      </w:r>
      <w:r w:rsidR="00B83035">
        <w:rPr>
          <w:rFonts w:ascii="Times New Roman" w:hAnsi="Times New Roman" w:cs="Times New Roman"/>
          <w:sz w:val="28"/>
          <w:szCs w:val="28"/>
        </w:rPr>
        <w:t>врача-терапевта (детского)</w:t>
      </w:r>
      <w:r w:rsidR="0093650B">
        <w:rPr>
          <w:rFonts w:ascii="Times New Roman" w:hAnsi="Times New Roman" w:cs="Times New Roman"/>
          <w:sz w:val="28"/>
          <w:szCs w:val="28"/>
        </w:rPr>
        <w:t xml:space="preserve">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93650B">
        <w:rPr>
          <w:rFonts w:ascii="Times New Roman" w:hAnsi="Times New Roman" w:cs="Times New Roman"/>
          <w:sz w:val="28"/>
          <w:szCs w:val="28"/>
        </w:rPr>
        <w:t xml:space="preserve"> ставки</w:t>
      </w:r>
      <w:r w:rsidR="00B83035">
        <w:rPr>
          <w:rFonts w:ascii="Times New Roman" w:hAnsi="Times New Roman" w:cs="Times New Roman"/>
          <w:sz w:val="28"/>
          <w:szCs w:val="28"/>
        </w:rPr>
        <w:t xml:space="preserve">, на одного врача-терапевта (взрослого)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 ставки,</w:t>
      </w:r>
      <w:r w:rsidR="00B83035" w:rsidRPr="00B83035">
        <w:rPr>
          <w:rFonts w:ascii="Times New Roman" w:hAnsi="Times New Roman" w:cs="Times New Roman"/>
          <w:sz w:val="28"/>
          <w:szCs w:val="28"/>
        </w:rPr>
        <w:t xml:space="preserve"> </w:t>
      </w:r>
      <w:r w:rsidR="00B83035">
        <w:rPr>
          <w:rFonts w:ascii="Times New Roman" w:hAnsi="Times New Roman" w:cs="Times New Roman"/>
          <w:sz w:val="28"/>
          <w:szCs w:val="28"/>
        </w:rPr>
        <w:t xml:space="preserve">на одного врача-узкого специалиста (детского)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 ставки,</w:t>
      </w:r>
      <w:r w:rsidR="00B83035" w:rsidRPr="00B83035">
        <w:rPr>
          <w:rFonts w:ascii="Times New Roman" w:hAnsi="Times New Roman" w:cs="Times New Roman"/>
          <w:sz w:val="28"/>
          <w:szCs w:val="28"/>
        </w:rPr>
        <w:t xml:space="preserve"> </w:t>
      </w:r>
      <w:r w:rsidR="00B83035">
        <w:rPr>
          <w:rFonts w:ascii="Times New Roman" w:hAnsi="Times New Roman" w:cs="Times New Roman"/>
          <w:sz w:val="28"/>
          <w:szCs w:val="28"/>
        </w:rPr>
        <w:t xml:space="preserve">на одного врача-узкого специалиста (взрослого)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 ставки,</w:t>
      </w:r>
      <w:r w:rsidR="00B83035" w:rsidRPr="00B83035">
        <w:rPr>
          <w:rFonts w:ascii="Times New Roman" w:hAnsi="Times New Roman" w:cs="Times New Roman"/>
          <w:sz w:val="28"/>
          <w:szCs w:val="28"/>
        </w:rPr>
        <w:t xml:space="preserve"> </w:t>
      </w:r>
      <w:r w:rsidR="00B83035">
        <w:rPr>
          <w:rFonts w:ascii="Times New Roman" w:hAnsi="Times New Roman" w:cs="Times New Roman"/>
          <w:sz w:val="28"/>
          <w:szCs w:val="28"/>
        </w:rPr>
        <w:t xml:space="preserve">на одного врача-стоматолога (детского)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 ставки,</w:t>
      </w:r>
      <w:r w:rsidR="00B83035" w:rsidRPr="00B83035">
        <w:rPr>
          <w:rFonts w:ascii="Times New Roman" w:hAnsi="Times New Roman" w:cs="Times New Roman"/>
          <w:sz w:val="28"/>
          <w:szCs w:val="28"/>
        </w:rPr>
        <w:t xml:space="preserve"> </w:t>
      </w:r>
      <w:r w:rsidR="00B83035">
        <w:rPr>
          <w:rFonts w:ascii="Times New Roman" w:hAnsi="Times New Roman" w:cs="Times New Roman"/>
          <w:sz w:val="28"/>
          <w:szCs w:val="28"/>
        </w:rPr>
        <w:t xml:space="preserve">на одного врача-стоматолога (взрослого) – </w:t>
      </w:r>
      <w:r w:rsidR="006C788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788E">
        <w:rPr>
          <w:rFonts w:ascii="Times New Roman" w:hAnsi="Times New Roman" w:cs="Times New Roman"/>
          <w:sz w:val="28"/>
          <w:szCs w:val="28"/>
        </w:rPr>
        <w:t xml:space="preserve"> </w:t>
      </w:r>
      <w:r w:rsidR="006C788E" w:rsidRPr="003849DC">
        <w:rPr>
          <w:rFonts w:ascii="Times New Roman" w:hAnsi="Times New Roman" w:cs="Times New Roman"/>
          <w:sz w:val="24"/>
          <w:szCs w:val="24"/>
        </w:rPr>
        <w:t>(</w:t>
      </w:r>
      <w:r w:rsidR="006C788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788E" w:rsidRPr="003849DC">
        <w:rPr>
          <w:rFonts w:ascii="Times New Roman" w:hAnsi="Times New Roman" w:cs="Times New Roman"/>
          <w:sz w:val="24"/>
          <w:szCs w:val="24"/>
        </w:rPr>
        <w:t>)</w:t>
      </w:r>
      <w:r w:rsidR="00B83035">
        <w:rPr>
          <w:rFonts w:ascii="Times New Roman" w:hAnsi="Times New Roman" w:cs="Times New Roman"/>
          <w:sz w:val="28"/>
          <w:szCs w:val="28"/>
        </w:rPr>
        <w:t xml:space="preserve"> ставки.</w:t>
      </w:r>
      <w:r w:rsidR="0093650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442E179" w14:textId="71D3A4D4" w:rsidR="0093650B" w:rsidRDefault="008962C1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АПУ.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АПУ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D0B978" w14:textId="3A594383" w:rsidR="008962C1" w:rsidRDefault="0093650B" w:rsidP="008962C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населения, проживающего в зоне обслуживания </w:t>
      </w:r>
      <w:r w:rsidR="005D4086">
        <w:rPr>
          <w:rFonts w:ascii="Times New Roman" w:hAnsi="Times New Roman" w:cs="Times New Roman"/>
          <w:sz w:val="28"/>
        </w:rPr>
        <w:t>АПУ</w:t>
      </w:r>
      <w:r>
        <w:rPr>
          <w:rFonts w:ascii="Times New Roman" w:hAnsi="Times New Roman" w:cs="Times New Roman"/>
          <w:sz w:val="28"/>
        </w:rPr>
        <w:t xml:space="preserve"> составит порядка </w:t>
      </w:r>
      <w:r w:rsidR="008962C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962C1">
        <w:rPr>
          <w:rFonts w:ascii="Times New Roman" w:hAnsi="Times New Roman" w:cs="Times New Roman"/>
          <w:sz w:val="28"/>
          <w:szCs w:val="28"/>
        </w:rPr>
        <w:t xml:space="preserve"> </w:t>
      </w:r>
      <w:r w:rsidR="008962C1" w:rsidRPr="003849DC">
        <w:rPr>
          <w:rFonts w:ascii="Times New Roman" w:hAnsi="Times New Roman" w:cs="Times New Roman"/>
          <w:sz w:val="24"/>
          <w:szCs w:val="24"/>
        </w:rPr>
        <w:t>(</w:t>
      </w:r>
      <w:r w:rsidR="008962C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962C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</w:t>
      </w:r>
      <w:r w:rsidR="008962C1">
        <w:rPr>
          <w:rFonts w:ascii="Times New Roman" w:hAnsi="Times New Roman" w:cs="Times New Roman"/>
          <w:sz w:val="28"/>
        </w:rPr>
        <w:t xml:space="preserve">. </w:t>
      </w:r>
    </w:p>
    <w:p w14:paraId="3FD9843A" w14:textId="5F8E39CE" w:rsidR="003338F3" w:rsidRDefault="003338F3" w:rsidP="0093650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09A15B" w14:textId="77777777" w:rsidR="000E3EEB" w:rsidRPr="000E3EEB" w:rsidRDefault="000E3EEB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E3EEB">
        <w:rPr>
          <w:rFonts w:ascii="Times New Roman" w:hAnsi="Times New Roman" w:cs="Times New Roman"/>
          <w:sz w:val="28"/>
          <w:szCs w:val="28"/>
          <w:u w:val="single"/>
        </w:rPr>
        <w:t>Врачебная стационарная медицинская помощь</w:t>
      </w:r>
    </w:p>
    <w:p w14:paraId="4A7FF10E" w14:textId="77777777" w:rsidR="000E3EEB" w:rsidRDefault="000E3EEB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0DE13D" w14:textId="408C3F6C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жителям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врачебной медицинской помощи в стационарных условиях осуществляется на базе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например, </w:t>
      </w:r>
      <w:r w:rsidR="00E83855">
        <w:rPr>
          <w:rFonts w:ascii="Times New Roman" w:hAnsi="Times New Roman" w:cs="Times New Roman"/>
          <w:i/>
          <w:color w:val="FF0000"/>
          <w:sz w:val="24"/>
          <w:szCs w:val="24"/>
        </w:rPr>
        <w:t>С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тационара круглосуточного пребывания</w:t>
      </w:r>
      <w:r>
        <w:rPr>
          <w:rFonts w:ascii="Times New Roman" w:hAnsi="Times New Roman" w:cs="Times New Roman"/>
          <w:sz w:val="28"/>
          <w:szCs w:val="28"/>
        </w:rPr>
        <w:t xml:space="preserve">) (далее вместе – </w:t>
      </w:r>
      <w:r w:rsidR="00E83855">
        <w:rPr>
          <w:rFonts w:ascii="Times New Roman" w:hAnsi="Times New Roman" w:cs="Times New Roman"/>
          <w:sz w:val="28"/>
          <w:szCs w:val="28"/>
        </w:rPr>
        <w:t>Стационар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68869CE0" w14:textId="5706453A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радиус доступности </w:t>
      </w:r>
      <w:r w:rsidR="00C036A3">
        <w:rPr>
          <w:rFonts w:ascii="Times New Roman" w:hAnsi="Times New Roman" w:cs="Times New Roman"/>
          <w:sz w:val="28"/>
          <w:szCs w:val="28"/>
        </w:rPr>
        <w:t>Стационара</w:t>
      </w:r>
      <w:r>
        <w:rPr>
          <w:rFonts w:ascii="Times New Roman" w:hAnsi="Times New Roman" w:cs="Times New Roman"/>
          <w:sz w:val="28"/>
          <w:szCs w:val="28"/>
        </w:rPr>
        <w:t xml:space="preserve"> для жителей </w:t>
      </w:r>
      <w:r w:rsidR="00C036A3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036A3"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 w:rsidR="00C036A3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C036A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километров. </w:t>
      </w:r>
    </w:p>
    <w:p w14:paraId="3A1A17D4" w14:textId="5159CDC9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проектная мощность </w:t>
      </w:r>
      <w:r w:rsidR="0072169A">
        <w:rPr>
          <w:rFonts w:ascii="Times New Roman" w:hAnsi="Times New Roman" w:cs="Times New Roman"/>
          <w:sz w:val="28"/>
          <w:szCs w:val="28"/>
        </w:rPr>
        <w:t>Стационара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169A">
        <w:rPr>
          <w:rFonts w:ascii="Times New Roman" w:hAnsi="Times New Roman" w:cs="Times New Roman"/>
          <w:sz w:val="28"/>
          <w:szCs w:val="28"/>
        </w:rPr>
        <w:t>коек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169A">
        <w:rPr>
          <w:rFonts w:ascii="Times New Roman" w:hAnsi="Times New Roman" w:cs="Times New Roman"/>
          <w:sz w:val="28"/>
          <w:szCs w:val="28"/>
        </w:rPr>
        <w:t>госпитализаций</w:t>
      </w:r>
      <w:r>
        <w:rPr>
          <w:rFonts w:ascii="Times New Roman" w:hAnsi="Times New Roman" w:cs="Times New Roman"/>
          <w:sz w:val="28"/>
          <w:szCs w:val="28"/>
        </w:rPr>
        <w:t xml:space="preserve"> в год. Фактическая мощность </w:t>
      </w:r>
      <w:r w:rsidR="0072169A">
        <w:rPr>
          <w:rFonts w:ascii="Times New Roman" w:hAnsi="Times New Roman" w:cs="Times New Roman"/>
          <w:sz w:val="28"/>
          <w:szCs w:val="28"/>
        </w:rPr>
        <w:t>Стационара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) году составляла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169A">
        <w:rPr>
          <w:rFonts w:ascii="Times New Roman" w:hAnsi="Times New Roman" w:cs="Times New Roman"/>
          <w:sz w:val="28"/>
          <w:szCs w:val="28"/>
        </w:rPr>
        <w:t>коек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169A">
        <w:rPr>
          <w:rFonts w:ascii="Times New Roman" w:hAnsi="Times New Roman" w:cs="Times New Roman"/>
          <w:sz w:val="28"/>
          <w:szCs w:val="28"/>
        </w:rPr>
        <w:t>госпитализаций</w:t>
      </w:r>
      <w:r>
        <w:rPr>
          <w:rFonts w:ascii="Times New Roman" w:hAnsi="Times New Roman" w:cs="Times New Roman"/>
          <w:sz w:val="28"/>
          <w:szCs w:val="28"/>
        </w:rPr>
        <w:t xml:space="preserve"> в год.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23C8C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если </w:t>
      </w:r>
      <w:r w:rsidRPr="000878D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есть отличие от проектной мощности – указать причину: например, </w:t>
      </w:r>
      <w:r w:rsidR="00756266">
        <w:rPr>
          <w:rFonts w:ascii="Times New Roman" w:hAnsi="Times New Roman" w:cs="Times New Roman"/>
          <w:i/>
          <w:color w:val="FF0000"/>
          <w:sz w:val="28"/>
          <w:szCs w:val="28"/>
        </w:rPr>
        <w:t>сокращение площади и как следствие уменьшение количества коек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). При этом плановое количество </w:t>
      </w:r>
      <w:r w:rsidR="0072169A">
        <w:rPr>
          <w:rFonts w:ascii="Times New Roman" w:hAnsi="Times New Roman" w:cs="Times New Roman"/>
          <w:sz w:val="28"/>
          <w:szCs w:val="28"/>
        </w:rPr>
        <w:t>госпитализаций в Стационар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>
        <w:rPr>
          <w:rFonts w:ascii="Times New Roman" w:hAnsi="Times New Roman" w:cs="Times New Roman"/>
          <w:sz w:val="28"/>
          <w:szCs w:val="28"/>
        </w:rPr>
        <w:t>) году</w:t>
      </w:r>
      <w:r w:rsidR="007216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исходя из установленного в программе государственных гарантий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>
        <w:rPr>
          <w:rFonts w:ascii="Times New Roman" w:hAnsi="Times New Roman" w:cs="Times New Roman"/>
          <w:sz w:val="28"/>
          <w:szCs w:val="28"/>
        </w:rPr>
        <w:t xml:space="preserve">) оказания бесплатной медицинской помощи норматива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количества врачебных посещений на </w:t>
      </w:r>
      <w:r w:rsidRPr="008C3C20">
        <w:rPr>
          <w:rFonts w:ascii="Times New Roman" w:hAnsi="Times New Roman" w:cs="Times New Roman"/>
          <w:sz w:val="28"/>
          <w:szCs w:val="28"/>
        </w:rPr>
        <w:t xml:space="preserve">1 </w:t>
      </w:r>
      <w:r w:rsidR="00987CB3">
        <w:rPr>
          <w:rFonts w:ascii="Times New Roman" w:hAnsi="Times New Roman" w:cs="Times New Roman"/>
          <w:sz w:val="28"/>
          <w:szCs w:val="28"/>
        </w:rPr>
        <w:t>человека</w:t>
      </w:r>
      <w:r w:rsidR="0072169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должно было составить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72169A">
        <w:rPr>
          <w:rFonts w:ascii="Times New Roman" w:hAnsi="Times New Roman" w:cs="Times New Roman"/>
          <w:sz w:val="28"/>
          <w:szCs w:val="28"/>
        </w:rPr>
        <w:t>госпитализаций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10F117" w14:textId="36BBA650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Фактическое количество </w:t>
      </w:r>
      <w:r w:rsidR="00F16EF7">
        <w:rPr>
          <w:rFonts w:ascii="Times New Roman" w:hAnsi="Times New Roman" w:cs="Times New Roman"/>
          <w:sz w:val="28"/>
          <w:szCs w:val="28"/>
        </w:rPr>
        <w:t>госпитализаций в Стационар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) году составило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16EF7">
        <w:rPr>
          <w:rFonts w:ascii="Times New Roman" w:hAnsi="Times New Roman" w:cs="Times New Roman"/>
          <w:sz w:val="28"/>
          <w:szCs w:val="28"/>
        </w:rPr>
        <w:t>госпитализаций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)% от планового уровня,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)% от фактической мощности,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)% от проектной мощности. </w:t>
      </w:r>
      <w:r w:rsidRPr="000246C2">
        <w:rPr>
          <w:rFonts w:ascii="Times New Roman" w:hAnsi="Times New Roman" w:cs="Times New Roman"/>
          <w:sz w:val="28"/>
          <w:szCs w:val="28"/>
        </w:rPr>
        <w:t xml:space="preserve">Избыток </w:t>
      </w:r>
      <w:r w:rsidRPr="000246C2">
        <w:rPr>
          <w:rFonts w:ascii="Times New Roman" w:hAnsi="Times New Roman" w:cs="Times New Roman"/>
          <w:b/>
          <w:sz w:val="28"/>
          <w:szCs w:val="28"/>
        </w:rPr>
        <w:t>/</w:t>
      </w:r>
      <w:r w:rsidRPr="000246C2">
        <w:rPr>
          <w:rFonts w:ascii="Times New Roman" w:hAnsi="Times New Roman" w:cs="Times New Roman"/>
          <w:sz w:val="28"/>
          <w:szCs w:val="28"/>
        </w:rPr>
        <w:t xml:space="preserve"> Недостаток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проектной мощности </w:t>
      </w:r>
      <w:r w:rsidR="00F16EF7">
        <w:rPr>
          <w:rFonts w:ascii="Times New Roman" w:hAnsi="Times New Roman" w:cs="Times New Roman"/>
          <w:sz w:val="28"/>
          <w:szCs w:val="28"/>
        </w:rPr>
        <w:t>Стационара</w:t>
      </w:r>
      <w:r>
        <w:rPr>
          <w:rFonts w:ascii="Times New Roman" w:hAnsi="Times New Roman" w:cs="Times New Roman"/>
          <w:sz w:val="28"/>
          <w:szCs w:val="28"/>
        </w:rPr>
        <w:t xml:space="preserve"> по итогам работы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) году составил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16EF7">
        <w:rPr>
          <w:rFonts w:ascii="Times New Roman" w:hAnsi="Times New Roman" w:cs="Times New Roman"/>
          <w:sz w:val="28"/>
          <w:szCs w:val="28"/>
        </w:rPr>
        <w:t>коек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0246C2">
        <w:rPr>
          <w:rFonts w:ascii="Times New Roman" w:hAnsi="Times New Roman" w:cs="Times New Roman"/>
          <w:sz w:val="28"/>
          <w:szCs w:val="28"/>
        </w:rPr>
        <w:t xml:space="preserve">избыток </w:t>
      </w:r>
      <w:r w:rsidRPr="000246C2">
        <w:rPr>
          <w:rFonts w:ascii="Times New Roman" w:hAnsi="Times New Roman" w:cs="Times New Roman"/>
          <w:b/>
          <w:sz w:val="28"/>
          <w:szCs w:val="28"/>
        </w:rPr>
        <w:t>/</w:t>
      </w:r>
      <w:r w:rsidRPr="000246C2">
        <w:rPr>
          <w:rFonts w:ascii="Times New Roman" w:hAnsi="Times New Roman" w:cs="Times New Roman"/>
          <w:sz w:val="28"/>
          <w:szCs w:val="28"/>
        </w:rPr>
        <w:t xml:space="preserve"> недостаток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фактической мощности </w:t>
      </w:r>
      <w:r w:rsidR="00F16EF7">
        <w:rPr>
          <w:rFonts w:ascii="Times New Roman" w:hAnsi="Times New Roman" w:cs="Times New Roman"/>
          <w:sz w:val="28"/>
          <w:szCs w:val="28"/>
        </w:rPr>
        <w:t>Стационара</w:t>
      </w:r>
      <w:r>
        <w:rPr>
          <w:rFonts w:ascii="Times New Roman" w:hAnsi="Times New Roman" w:cs="Times New Roman"/>
          <w:sz w:val="28"/>
          <w:szCs w:val="28"/>
        </w:rPr>
        <w:t xml:space="preserve"> по итогам работы в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) году составил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16EF7">
        <w:rPr>
          <w:rFonts w:ascii="Times New Roman" w:hAnsi="Times New Roman" w:cs="Times New Roman"/>
          <w:sz w:val="28"/>
          <w:szCs w:val="28"/>
        </w:rPr>
        <w:t>коек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FDC75D" w14:textId="504AF305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профильных зданий, в которых функциониру</w:t>
      </w:r>
      <w:r w:rsidR="00FD178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FD1785">
        <w:rPr>
          <w:rFonts w:ascii="Times New Roman" w:hAnsi="Times New Roman" w:cs="Times New Roman"/>
          <w:sz w:val="28"/>
          <w:szCs w:val="28"/>
        </w:rPr>
        <w:t>Стационар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CD6039D" w14:textId="77777777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нормативном техническом состоянии,</w:t>
      </w:r>
    </w:p>
    <w:p w14:paraId="39558D28" w14:textId="77777777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работоспособном состоянии,</w:t>
      </w:r>
    </w:p>
    <w:p w14:paraId="2214F965" w14:textId="77777777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F0EF674" w14:textId="77777777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7D7802D" w14:textId="77777777" w:rsidR="001E4A5B" w:rsidRDefault="001E4A5B" w:rsidP="001E4A5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D79CC4" w14:textId="6D129352" w:rsidR="001A743D" w:rsidRDefault="001A743D" w:rsidP="001A743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E1ED6" w14:textId="3A9ADC71" w:rsidR="001A743D" w:rsidRDefault="00377D39" w:rsidP="001A743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A743D">
        <w:rPr>
          <w:rFonts w:ascii="Times New Roman" w:hAnsi="Times New Roman" w:cs="Times New Roman"/>
          <w:sz w:val="28"/>
          <w:szCs w:val="28"/>
        </w:rPr>
        <w:t xml:space="preserve">ровень кадровой обеспеченности функционирования </w:t>
      </w:r>
      <w:r>
        <w:rPr>
          <w:rFonts w:ascii="Times New Roman" w:hAnsi="Times New Roman" w:cs="Times New Roman"/>
          <w:sz w:val="28"/>
          <w:szCs w:val="28"/>
        </w:rPr>
        <w:t>Стационара</w:t>
      </w:r>
      <w:r w:rsidR="001A743D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 %, в том числе кадровая обеспеченность врачами</w:t>
      </w:r>
      <w:r w:rsidR="003200DE">
        <w:rPr>
          <w:rFonts w:ascii="Times New Roman" w:hAnsi="Times New Roman" w:cs="Times New Roman"/>
          <w:sz w:val="28"/>
          <w:szCs w:val="28"/>
        </w:rPr>
        <w:t xml:space="preserve"> </w:t>
      </w:r>
      <w:r w:rsidR="001A743D">
        <w:rPr>
          <w:rFonts w:ascii="Times New Roman" w:hAnsi="Times New Roman" w:cs="Times New Roman"/>
          <w:sz w:val="28"/>
          <w:szCs w:val="28"/>
        </w:rPr>
        <w:t xml:space="preserve">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1A743D" w:rsidRPr="00B83035">
        <w:rPr>
          <w:rFonts w:ascii="Times New Roman" w:hAnsi="Times New Roman" w:cs="Times New Roman"/>
          <w:sz w:val="28"/>
          <w:szCs w:val="28"/>
        </w:rPr>
        <w:t>%</w:t>
      </w:r>
      <w:r w:rsidR="001A743D">
        <w:rPr>
          <w:rFonts w:ascii="Times New Roman" w:hAnsi="Times New Roman" w:cs="Times New Roman"/>
          <w:sz w:val="28"/>
          <w:szCs w:val="28"/>
        </w:rPr>
        <w:t xml:space="preserve">, </w:t>
      </w:r>
      <w:r w:rsidR="003200DE">
        <w:rPr>
          <w:rFonts w:ascii="Times New Roman" w:hAnsi="Times New Roman" w:cs="Times New Roman"/>
          <w:sz w:val="28"/>
          <w:szCs w:val="28"/>
        </w:rPr>
        <w:t>средним медицинским персоналом</w:t>
      </w:r>
      <w:r w:rsidR="001A743D"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%, </w:t>
      </w:r>
      <w:r w:rsidR="003200DE">
        <w:rPr>
          <w:rFonts w:ascii="Times New Roman" w:hAnsi="Times New Roman" w:cs="Times New Roman"/>
          <w:sz w:val="28"/>
          <w:szCs w:val="28"/>
        </w:rPr>
        <w:t>младшим медицинским персоналом</w:t>
      </w:r>
      <w:r w:rsidR="001A743D">
        <w:rPr>
          <w:rFonts w:ascii="Times New Roman" w:hAnsi="Times New Roman" w:cs="Times New Roman"/>
          <w:sz w:val="28"/>
          <w:szCs w:val="28"/>
        </w:rPr>
        <w:t xml:space="preserve">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>%</w:t>
      </w:r>
      <w:r w:rsidR="003200DE">
        <w:rPr>
          <w:rFonts w:ascii="Times New Roman" w:hAnsi="Times New Roman" w:cs="Times New Roman"/>
          <w:sz w:val="28"/>
          <w:szCs w:val="28"/>
        </w:rPr>
        <w:t>.</w:t>
      </w:r>
      <w:r w:rsidR="001A743D">
        <w:rPr>
          <w:rFonts w:ascii="Times New Roman" w:hAnsi="Times New Roman" w:cs="Times New Roman"/>
          <w:sz w:val="28"/>
          <w:szCs w:val="28"/>
        </w:rPr>
        <w:t xml:space="preserve"> При этом средний уровень штатной нагрузки на одного сотрудника </w:t>
      </w:r>
      <w:r w:rsidR="006C4836">
        <w:rPr>
          <w:rFonts w:ascii="Times New Roman" w:hAnsi="Times New Roman" w:cs="Times New Roman"/>
          <w:sz w:val="28"/>
          <w:szCs w:val="28"/>
        </w:rPr>
        <w:t>Стационара</w:t>
      </w:r>
      <w:r w:rsidR="001A743D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="006C483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4836">
        <w:rPr>
          <w:rFonts w:ascii="Times New Roman" w:hAnsi="Times New Roman" w:cs="Times New Roman"/>
          <w:sz w:val="28"/>
          <w:szCs w:val="28"/>
        </w:rPr>
        <w:t xml:space="preserve"> </w:t>
      </w:r>
      <w:r w:rsidR="006C4836" w:rsidRPr="003849DC">
        <w:rPr>
          <w:rFonts w:ascii="Times New Roman" w:hAnsi="Times New Roman" w:cs="Times New Roman"/>
          <w:sz w:val="24"/>
          <w:szCs w:val="24"/>
        </w:rPr>
        <w:t>(</w:t>
      </w:r>
      <w:r w:rsidR="006C483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4836"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 ставки, в том числе на одного врача</w:t>
      </w:r>
      <w:r w:rsidR="003200DE">
        <w:rPr>
          <w:rFonts w:ascii="Times New Roman" w:hAnsi="Times New Roman" w:cs="Times New Roman"/>
          <w:sz w:val="28"/>
          <w:szCs w:val="28"/>
        </w:rPr>
        <w:t xml:space="preserve"> </w:t>
      </w:r>
      <w:r w:rsidR="001A743D">
        <w:rPr>
          <w:rFonts w:ascii="Times New Roman" w:hAnsi="Times New Roman" w:cs="Times New Roman"/>
          <w:sz w:val="28"/>
          <w:szCs w:val="28"/>
        </w:rPr>
        <w:t xml:space="preserve">– </w:t>
      </w:r>
      <w:r w:rsidR="006C483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4836">
        <w:rPr>
          <w:rFonts w:ascii="Times New Roman" w:hAnsi="Times New Roman" w:cs="Times New Roman"/>
          <w:sz w:val="28"/>
          <w:szCs w:val="28"/>
        </w:rPr>
        <w:t xml:space="preserve"> </w:t>
      </w:r>
      <w:r w:rsidR="006C4836" w:rsidRPr="003849DC">
        <w:rPr>
          <w:rFonts w:ascii="Times New Roman" w:hAnsi="Times New Roman" w:cs="Times New Roman"/>
          <w:sz w:val="24"/>
          <w:szCs w:val="24"/>
        </w:rPr>
        <w:t>(</w:t>
      </w:r>
      <w:r w:rsidR="006C483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4836"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 ставки, на одного </w:t>
      </w:r>
      <w:r w:rsidR="003200DE">
        <w:rPr>
          <w:rFonts w:ascii="Times New Roman" w:hAnsi="Times New Roman" w:cs="Times New Roman"/>
          <w:sz w:val="28"/>
          <w:szCs w:val="28"/>
        </w:rPr>
        <w:t xml:space="preserve">сотрудника, относящегося к среднему медицинскому персоналу </w:t>
      </w:r>
      <w:r w:rsidR="001A743D">
        <w:rPr>
          <w:rFonts w:ascii="Times New Roman" w:hAnsi="Times New Roman" w:cs="Times New Roman"/>
          <w:sz w:val="28"/>
          <w:szCs w:val="28"/>
        </w:rPr>
        <w:t xml:space="preserve">– </w:t>
      </w:r>
      <w:r w:rsidR="006C483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4836">
        <w:rPr>
          <w:rFonts w:ascii="Times New Roman" w:hAnsi="Times New Roman" w:cs="Times New Roman"/>
          <w:sz w:val="28"/>
          <w:szCs w:val="28"/>
        </w:rPr>
        <w:t xml:space="preserve"> </w:t>
      </w:r>
      <w:r w:rsidR="006C4836" w:rsidRPr="003849DC">
        <w:rPr>
          <w:rFonts w:ascii="Times New Roman" w:hAnsi="Times New Roman" w:cs="Times New Roman"/>
          <w:sz w:val="24"/>
          <w:szCs w:val="24"/>
        </w:rPr>
        <w:t>(</w:t>
      </w:r>
      <w:r w:rsidR="006C483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4836"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 ставки,</w:t>
      </w:r>
      <w:r w:rsidR="001A743D" w:rsidRPr="00B83035">
        <w:rPr>
          <w:rFonts w:ascii="Times New Roman" w:hAnsi="Times New Roman" w:cs="Times New Roman"/>
          <w:sz w:val="28"/>
          <w:szCs w:val="28"/>
        </w:rPr>
        <w:t xml:space="preserve"> </w:t>
      </w:r>
      <w:r w:rsidR="003200DE">
        <w:rPr>
          <w:rFonts w:ascii="Times New Roman" w:hAnsi="Times New Roman" w:cs="Times New Roman"/>
          <w:sz w:val="28"/>
          <w:szCs w:val="28"/>
        </w:rPr>
        <w:t>на одного сотрудника, относящегося к младшему медицинскому персоналу</w:t>
      </w:r>
      <w:r w:rsidR="001A743D">
        <w:rPr>
          <w:rFonts w:ascii="Times New Roman" w:hAnsi="Times New Roman" w:cs="Times New Roman"/>
          <w:sz w:val="28"/>
          <w:szCs w:val="28"/>
        </w:rPr>
        <w:t xml:space="preserve"> – </w:t>
      </w:r>
      <w:r w:rsidR="006C483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C4836">
        <w:rPr>
          <w:rFonts w:ascii="Times New Roman" w:hAnsi="Times New Roman" w:cs="Times New Roman"/>
          <w:sz w:val="28"/>
          <w:szCs w:val="28"/>
        </w:rPr>
        <w:t xml:space="preserve"> </w:t>
      </w:r>
      <w:r w:rsidR="006C4836" w:rsidRPr="003849DC">
        <w:rPr>
          <w:rFonts w:ascii="Times New Roman" w:hAnsi="Times New Roman" w:cs="Times New Roman"/>
          <w:sz w:val="24"/>
          <w:szCs w:val="24"/>
        </w:rPr>
        <w:t>(</w:t>
      </w:r>
      <w:r w:rsidR="006C483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C4836" w:rsidRPr="003849DC">
        <w:rPr>
          <w:rFonts w:ascii="Times New Roman" w:hAnsi="Times New Roman" w:cs="Times New Roman"/>
          <w:sz w:val="24"/>
          <w:szCs w:val="24"/>
        </w:rPr>
        <w:t>)</w:t>
      </w:r>
      <w:r w:rsidR="001A743D">
        <w:rPr>
          <w:rFonts w:ascii="Times New Roman" w:hAnsi="Times New Roman" w:cs="Times New Roman"/>
          <w:sz w:val="28"/>
          <w:szCs w:val="28"/>
        </w:rPr>
        <w:t xml:space="preserve"> ставки.  </w:t>
      </w:r>
    </w:p>
    <w:p w14:paraId="683A65F1" w14:textId="079523BB" w:rsidR="00922C44" w:rsidRDefault="00922C44" w:rsidP="00922C4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Стационара.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Стационаром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D298509" w14:textId="35E32D9F" w:rsidR="000A7248" w:rsidRDefault="00922C44" w:rsidP="00922C4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общая численность населения, проживающего в зоне обслуживания Стационара составит порядка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 xml:space="preserve"> человек.</w:t>
      </w:r>
    </w:p>
    <w:p w14:paraId="37621DF3" w14:textId="77777777" w:rsidR="00EA409B" w:rsidRDefault="00EA409B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CE15488" w14:textId="77777777" w:rsidR="000A7248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3.3. </w:t>
      </w:r>
      <w:r w:rsidR="000A7248" w:rsidRPr="00BE0267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A7248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культуры</w:t>
      </w:r>
    </w:p>
    <w:p w14:paraId="3B74A9F7" w14:textId="77777777" w:rsidR="00A96CB3" w:rsidRDefault="00A96CB3" w:rsidP="00A96CB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5A94A4A" w14:textId="77777777" w:rsidR="00A96CB3" w:rsidRDefault="00A96CB3" w:rsidP="00A96CB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Учреждения культуры клубного типа</w:t>
      </w:r>
    </w:p>
    <w:p w14:paraId="4A93BF64" w14:textId="77777777" w:rsidR="00A96CB3" w:rsidRPr="000E3EEB" w:rsidRDefault="00A96CB3" w:rsidP="00A96CB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3A2E192" w14:textId="6578607C" w:rsidR="00AA776A" w:rsidRDefault="00AA776A" w:rsidP="00AA776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бюджетных учреждения культуры клубного типа и их обособленных структурных подразделений (далее вместе – УККТ)</w:t>
      </w:r>
    </w:p>
    <w:p w14:paraId="68EEDE54" w14:textId="79248411" w:rsidR="00AA776A" w:rsidRDefault="00AA776A" w:rsidP="00AA776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УККТ осуществляют свою деятельность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зданиях, расположенных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пунктах, в том числе в ОНП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УККТ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зданиях, в ПНП – в совокупности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УККТ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зданиях.</w:t>
      </w:r>
    </w:p>
    <w:p w14:paraId="08078372" w14:textId="77777777" w:rsidR="006B6BBB" w:rsidRDefault="006B6BBB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УККТ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функционировало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клубных, кружковых и иных формирований, в которых занималось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человек. Исходя из режима функционирования клубных, кружковых и иных формирований, общее количество посещений всех УККТ за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жителя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кв.м. площади всех УККТ.</w:t>
      </w:r>
    </w:p>
    <w:p w14:paraId="7ED1E588" w14:textId="77777777" w:rsidR="008A65D7" w:rsidRDefault="008A65D7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УККТ на территории ОНП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функционировало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клубных, кружковых и иных формирований, в которых занималось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человек. Исходя из режима функционирования клубных, кружковых и иных формирований, общее количество посещений УККТ в ОНП за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жителя ОНП,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кв.м. площади УККТ в ОНП.</w:t>
      </w:r>
    </w:p>
    <w:p w14:paraId="13EC6921" w14:textId="66D12A2A" w:rsidR="00113898" w:rsidRDefault="00113898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="00063FE0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1D0B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3849DC">
        <w:rPr>
          <w:rFonts w:ascii="Times New Roman" w:hAnsi="Times New Roman" w:cs="Times New Roman"/>
          <w:sz w:val="24"/>
          <w:szCs w:val="24"/>
        </w:rPr>
        <w:t>(</w:t>
      </w:r>
      <w:r w:rsidR="000B1D0B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0B1D0B" w:rsidRPr="003849DC">
        <w:rPr>
          <w:rFonts w:ascii="Times New Roman" w:hAnsi="Times New Roman" w:cs="Times New Roman"/>
          <w:sz w:val="24"/>
          <w:szCs w:val="24"/>
        </w:rPr>
        <w:t>)</w:t>
      </w:r>
      <w:r w:rsidR="00063FE0">
        <w:rPr>
          <w:rFonts w:ascii="Times New Roman" w:hAnsi="Times New Roman" w:cs="Times New Roman"/>
          <w:sz w:val="28"/>
          <w:szCs w:val="28"/>
        </w:rPr>
        <w:t xml:space="preserve"> году всеми УККТ было проведено </w:t>
      </w:r>
      <w:r w:rsidR="000B1D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1D0B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3849DC">
        <w:rPr>
          <w:rFonts w:ascii="Times New Roman" w:hAnsi="Times New Roman" w:cs="Times New Roman"/>
          <w:sz w:val="24"/>
          <w:szCs w:val="24"/>
        </w:rPr>
        <w:t>(</w:t>
      </w:r>
      <w:r w:rsidR="000B1D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B1D0B" w:rsidRPr="003849DC">
        <w:rPr>
          <w:rFonts w:ascii="Times New Roman" w:hAnsi="Times New Roman" w:cs="Times New Roman"/>
          <w:sz w:val="24"/>
          <w:szCs w:val="24"/>
        </w:rPr>
        <w:t>)</w:t>
      </w:r>
      <w:r w:rsidR="00063FE0">
        <w:rPr>
          <w:rFonts w:ascii="Times New Roman" w:hAnsi="Times New Roman" w:cs="Times New Roman"/>
          <w:sz w:val="28"/>
          <w:szCs w:val="28"/>
        </w:rPr>
        <w:t xml:space="preserve"> культурно массовых мероприятий, </w:t>
      </w:r>
      <w:r w:rsidR="00111875">
        <w:rPr>
          <w:rFonts w:ascii="Times New Roman" w:hAnsi="Times New Roman" w:cs="Times New Roman"/>
          <w:sz w:val="28"/>
          <w:szCs w:val="28"/>
        </w:rPr>
        <w:t xml:space="preserve">общее количество посещений </w:t>
      </w:r>
      <w:r w:rsidR="000B1D0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111875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B1D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1D0B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3849DC">
        <w:rPr>
          <w:rFonts w:ascii="Times New Roman" w:hAnsi="Times New Roman" w:cs="Times New Roman"/>
          <w:sz w:val="24"/>
          <w:szCs w:val="24"/>
        </w:rPr>
        <w:t>(</w:t>
      </w:r>
      <w:r w:rsidR="000B1D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B1D0B" w:rsidRPr="003849DC">
        <w:rPr>
          <w:rFonts w:ascii="Times New Roman" w:hAnsi="Times New Roman" w:cs="Times New Roman"/>
          <w:sz w:val="24"/>
          <w:szCs w:val="24"/>
        </w:rPr>
        <w:t>)</w:t>
      </w:r>
      <w:r w:rsidR="000B1D0B">
        <w:rPr>
          <w:rFonts w:ascii="Times New Roman" w:hAnsi="Times New Roman" w:cs="Times New Roman"/>
          <w:sz w:val="24"/>
          <w:szCs w:val="24"/>
        </w:rPr>
        <w:t xml:space="preserve"> </w:t>
      </w:r>
      <w:r w:rsidR="000B1D0B">
        <w:rPr>
          <w:rFonts w:ascii="Times New Roman" w:hAnsi="Times New Roman" w:cs="Times New Roman"/>
          <w:sz w:val="28"/>
          <w:szCs w:val="28"/>
        </w:rPr>
        <w:t>посещений</w:t>
      </w:r>
      <w:r w:rsidR="00111875">
        <w:rPr>
          <w:rFonts w:ascii="Times New Roman" w:hAnsi="Times New Roman" w:cs="Times New Roman"/>
          <w:sz w:val="28"/>
          <w:szCs w:val="28"/>
        </w:rPr>
        <w:t>, или</w:t>
      </w:r>
      <w:r w:rsidR="00063FE0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1D0B">
        <w:rPr>
          <w:rFonts w:ascii="Times New Roman" w:hAnsi="Times New Roman" w:cs="Times New Roman"/>
          <w:sz w:val="28"/>
          <w:szCs w:val="28"/>
        </w:rPr>
        <w:t xml:space="preserve"> </w:t>
      </w:r>
      <w:r w:rsidR="000B1D0B" w:rsidRPr="003849DC">
        <w:rPr>
          <w:rFonts w:ascii="Times New Roman" w:hAnsi="Times New Roman" w:cs="Times New Roman"/>
          <w:sz w:val="24"/>
          <w:szCs w:val="24"/>
        </w:rPr>
        <w:t>(</w:t>
      </w:r>
      <w:r w:rsidR="000B1D0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B1D0B" w:rsidRPr="003849DC">
        <w:rPr>
          <w:rFonts w:ascii="Times New Roman" w:hAnsi="Times New Roman" w:cs="Times New Roman"/>
          <w:sz w:val="24"/>
          <w:szCs w:val="24"/>
        </w:rPr>
        <w:t>)</w:t>
      </w:r>
      <w:r w:rsidR="00E473B8">
        <w:rPr>
          <w:rFonts w:ascii="Times New Roman" w:hAnsi="Times New Roman" w:cs="Times New Roman"/>
          <w:sz w:val="28"/>
          <w:szCs w:val="28"/>
        </w:rPr>
        <w:t xml:space="preserve"> </w:t>
      </w:r>
      <w:r w:rsidR="000B1D0B">
        <w:rPr>
          <w:rFonts w:ascii="Times New Roman" w:hAnsi="Times New Roman" w:cs="Times New Roman"/>
          <w:sz w:val="28"/>
          <w:szCs w:val="28"/>
        </w:rPr>
        <w:t xml:space="preserve">посещений </w:t>
      </w:r>
      <w:r w:rsidR="00111875">
        <w:rPr>
          <w:rFonts w:ascii="Times New Roman" w:hAnsi="Times New Roman" w:cs="Times New Roman"/>
          <w:sz w:val="28"/>
          <w:szCs w:val="28"/>
        </w:rPr>
        <w:t xml:space="preserve">в расчете на 1 жителя </w:t>
      </w:r>
      <w:r w:rsidR="000B1D0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B1D0B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0B1D0B" w:rsidRPr="003849DC">
        <w:rPr>
          <w:rFonts w:ascii="Times New Roman" w:hAnsi="Times New Roman" w:cs="Times New Roman"/>
          <w:sz w:val="24"/>
          <w:szCs w:val="24"/>
        </w:rPr>
        <w:t>(</w:t>
      </w:r>
      <w:r w:rsidR="000B1D0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0B1D0B" w:rsidRPr="003849DC">
        <w:rPr>
          <w:rFonts w:ascii="Times New Roman" w:hAnsi="Times New Roman" w:cs="Times New Roman"/>
          <w:sz w:val="24"/>
          <w:szCs w:val="24"/>
        </w:rPr>
        <w:t>)</w:t>
      </w:r>
      <w:r w:rsidR="001118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E18">
        <w:rPr>
          <w:rFonts w:ascii="Times New Roman" w:hAnsi="Times New Roman" w:cs="Times New Roman"/>
          <w:sz w:val="28"/>
          <w:szCs w:val="28"/>
        </w:rPr>
        <w:t xml:space="preserve">При этом УККТ на территории ОНП было проведено </w:t>
      </w:r>
      <w:r w:rsidR="00843E18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43E18">
        <w:rPr>
          <w:rFonts w:ascii="Times New Roman" w:hAnsi="Times New Roman" w:cs="Times New Roman"/>
          <w:sz w:val="28"/>
          <w:szCs w:val="28"/>
        </w:rPr>
        <w:t xml:space="preserve"> </w:t>
      </w:r>
      <w:r w:rsidR="00843E18" w:rsidRPr="003849DC">
        <w:rPr>
          <w:rFonts w:ascii="Times New Roman" w:hAnsi="Times New Roman" w:cs="Times New Roman"/>
          <w:sz w:val="24"/>
          <w:szCs w:val="24"/>
        </w:rPr>
        <w:t>(</w:t>
      </w:r>
      <w:r w:rsidR="00843E1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43E18" w:rsidRPr="003849DC">
        <w:rPr>
          <w:rFonts w:ascii="Times New Roman" w:hAnsi="Times New Roman" w:cs="Times New Roman"/>
          <w:sz w:val="24"/>
          <w:szCs w:val="24"/>
        </w:rPr>
        <w:t>)</w:t>
      </w:r>
      <w:r w:rsidR="00843E18">
        <w:rPr>
          <w:rFonts w:ascii="Times New Roman" w:hAnsi="Times New Roman" w:cs="Times New Roman"/>
          <w:sz w:val="28"/>
          <w:szCs w:val="28"/>
        </w:rPr>
        <w:t xml:space="preserve"> культурно массовых мероприятий, общее количество посещений которых составило </w:t>
      </w:r>
      <w:r w:rsidR="00843E18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43E18">
        <w:rPr>
          <w:rFonts w:ascii="Times New Roman" w:hAnsi="Times New Roman" w:cs="Times New Roman"/>
          <w:sz w:val="28"/>
          <w:szCs w:val="28"/>
        </w:rPr>
        <w:t xml:space="preserve"> </w:t>
      </w:r>
      <w:r w:rsidR="00843E18" w:rsidRPr="003849DC">
        <w:rPr>
          <w:rFonts w:ascii="Times New Roman" w:hAnsi="Times New Roman" w:cs="Times New Roman"/>
          <w:sz w:val="24"/>
          <w:szCs w:val="24"/>
        </w:rPr>
        <w:t>(</w:t>
      </w:r>
      <w:r w:rsidR="00843E1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43E18" w:rsidRPr="003849DC">
        <w:rPr>
          <w:rFonts w:ascii="Times New Roman" w:hAnsi="Times New Roman" w:cs="Times New Roman"/>
          <w:sz w:val="24"/>
          <w:szCs w:val="24"/>
        </w:rPr>
        <w:t>)</w:t>
      </w:r>
      <w:r w:rsidR="00843E18">
        <w:rPr>
          <w:rFonts w:ascii="Times New Roman" w:hAnsi="Times New Roman" w:cs="Times New Roman"/>
          <w:sz w:val="24"/>
          <w:szCs w:val="24"/>
        </w:rPr>
        <w:t xml:space="preserve"> </w:t>
      </w:r>
      <w:r w:rsidR="00843E18">
        <w:rPr>
          <w:rFonts w:ascii="Times New Roman" w:hAnsi="Times New Roman" w:cs="Times New Roman"/>
          <w:sz w:val="28"/>
          <w:szCs w:val="28"/>
        </w:rPr>
        <w:t xml:space="preserve">посещений, или </w:t>
      </w:r>
      <w:r w:rsidR="00843E18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43E18">
        <w:rPr>
          <w:rFonts w:ascii="Times New Roman" w:hAnsi="Times New Roman" w:cs="Times New Roman"/>
          <w:sz w:val="28"/>
          <w:szCs w:val="28"/>
        </w:rPr>
        <w:t xml:space="preserve"> </w:t>
      </w:r>
      <w:r w:rsidR="00843E18" w:rsidRPr="003849DC">
        <w:rPr>
          <w:rFonts w:ascii="Times New Roman" w:hAnsi="Times New Roman" w:cs="Times New Roman"/>
          <w:sz w:val="24"/>
          <w:szCs w:val="24"/>
        </w:rPr>
        <w:t>(</w:t>
      </w:r>
      <w:r w:rsidR="00843E18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43E18" w:rsidRPr="003849DC">
        <w:rPr>
          <w:rFonts w:ascii="Times New Roman" w:hAnsi="Times New Roman" w:cs="Times New Roman"/>
          <w:sz w:val="24"/>
          <w:szCs w:val="24"/>
        </w:rPr>
        <w:t>)</w:t>
      </w:r>
      <w:r w:rsidR="00843E18">
        <w:rPr>
          <w:rFonts w:ascii="Times New Roman" w:hAnsi="Times New Roman" w:cs="Times New Roman"/>
          <w:sz w:val="28"/>
          <w:szCs w:val="28"/>
        </w:rPr>
        <w:t xml:space="preserve"> посещений в расчете на 1 жителя ОНП.</w:t>
      </w:r>
    </w:p>
    <w:p w14:paraId="611053DB" w14:textId="7945E724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профильных зданий, в которых функционируют </w:t>
      </w:r>
      <w:r w:rsidR="007D3066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A6DD23F" w14:textId="77777777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нормативном техническом состоянии,</w:t>
      </w:r>
    </w:p>
    <w:p w14:paraId="7227A4FC" w14:textId="77777777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работоспособном состоянии,</w:t>
      </w:r>
    </w:p>
    <w:p w14:paraId="75F1392D" w14:textId="77777777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422B6743" w14:textId="77777777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16254F2F" w14:textId="20E107EA" w:rsidR="00AB7FC7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 кадровой обеспеченности функционирования всех </w:t>
      </w:r>
      <w:r w:rsidR="007D3066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</w:t>
      </w:r>
      <w:r w:rsidR="007D30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%)</w:t>
      </w:r>
      <w:r w:rsidR="007D306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средний </w:t>
      </w:r>
      <w:r>
        <w:rPr>
          <w:rFonts w:ascii="Times New Roman" w:hAnsi="Times New Roman" w:cs="Times New Roman"/>
          <w:sz w:val="28"/>
          <w:szCs w:val="28"/>
        </w:rPr>
        <w:lastRenderedPageBreak/>
        <w:t>уровень штатной нагрузки на одного сотрудника У</w:t>
      </w:r>
      <w:r w:rsidR="007D3066">
        <w:rPr>
          <w:rFonts w:ascii="Times New Roman" w:hAnsi="Times New Roman" w:cs="Times New Roman"/>
          <w:sz w:val="28"/>
          <w:szCs w:val="28"/>
        </w:rPr>
        <w:t>ККТ</w:t>
      </w:r>
      <w:r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ставки). </w:t>
      </w:r>
    </w:p>
    <w:p w14:paraId="66FD39F0" w14:textId="36380881" w:rsidR="00A96CB3" w:rsidRDefault="00AB7FC7" w:rsidP="00AB7FC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7D3066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ОНП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зданий </w:t>
      </w:r>
      <w:r w:rsidR="007D3066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 w:rsidR="007D3066">
        <w:rPr>
          <w:rFonts w:ascii="Times New Roman" w:hAnsi="Times New Roman" w:cs="Times New Roman"/>
          <w:i/>
          <w:color w:val="FF0000"/>
          <w:sz w:val="24"/>
          <w:szCs w:val="24"/>
        </w:rPr>
        <w:t>УККТ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BA49E02" w14:textId="6773DC40" w:rsidR="00A96CB3" w:rsidRDefault="00A96CB3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</w:t>
      </w:r>
      <w:r w:rsidR="00F051F4">
        <w:rPr>
          <w:rFonts w:ascii="Times New Roman" w:hAnsi="Times New Roman" w:cs="Times New Roman"/>
          <w:sz w:val="28"/>
        </w:rPr>
        <w:t xml:space="preserve">уровень посещаемости УККТ </w:t>
      </w:r>
      <w:r w:rsidR="00F051F4" w:rsidRPr="00E119FB">
        <w:rPr>
          <w:rFonts w:ascii="Times New Roman" w:hAnsi="Times New Roman" w:cs="Times New Roman"/>
          <w:color w:val="FF0000"/>
          <w:sz w:val="28"/>
        </w:rPr>
        <w:t>увеличится</w:t>
      </w:r>
      <w:r w:rsidR="00E119FB" w:rsidRPr="00E119FB">
        <w:rPr>
          <w:rFonts w:ascii="Times New Roman" w:hAnsi="Times New Roman" w:cs="Times New Roman"/>
          <w:color w:val="FF0000"/>
          <w:sz w:val="28"/>
        </w:rPr>
        <w:t xml:space="preserve"> </w:t>
      </w:r>
      <w:r w:rsidR="00F051F4" w:rsidRPr="00E119FB">
        <w:rPr>
          <w:rFonts w:ascii="Times New Roman" w:hAnsi="Times New Roman" w:cs="Times New Roman"/>
          <w:color w:val="FF0000"/>
          <w:sz w:val="28"/>
        </w:rPr>
        <w:t>/ уменьшится</w:t>
      </w:r>
      <w:r w:rsidR="00E119FB" w:rsidRPr="00E119FB">
        <w:rPr>
          <w:rFonts w:ascii="Times New Roman" w:hAnsi="Times New Roman" w:cs="Times New Roman"/>
          <w:color w:val="FF0000"/>
          <w:sz w:val="28"/>
        </w:rPr>
        <w:t xml:space="preserve"> </w:t>
      </w:r>
      <w:r w:rsidR="00F051F4" w:rsidRPr="00E119FB">
        <w:rPr>
          <w:rFonts w:ascii="Times New Roman" w:hAnsi="Times New Roman" w:cs="Times New Roman"/>
          <w:color w:val="FF0000"/>
          <w:sz w:val="28"/>
        </w:rPr>
        <w:t>/ останется на прежнем уровне</w:t>
      </w:r>
      <w:r w:rsidR="00E119FB" w:rsidRPr="00E119FB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="00E119FB" w:rsidRPr="003849DC">
        <w:rPr>
          <w:rFonts w:ascii="Times New Roman" w:hAnsi="Times New Roman" w:cs="Times New Roman"/>
          <w:sz w:val="24"/>
          <w:szCs w:val="24"/>
        </w:rPr>
        <w:t>(</w:t>
      </w:r>
      <w:r w:rsidR="00E119FB"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="00E119FB" w:rsidRPr="003849DC">
        <w:rPr>
          <w:rFonts w:ascii="Times New Roman" w:hAnsi="Times New Roman" w:cs="Times New Roman"/>
          <w:sz w:val="24"/>
          <w:szCs w:val="24"/>
        </w:rPr>
        <w:t>)</w:t>
      </w:r>
      <w:r w:rsidR="00F051F4">
        <w:rPr>
          <w:rFonts w:ascii="Times New Roman" w:hAnsi="Times New Roman" w:cs="Times New Roman"/>
          <w:sz w:val="28"/>
        </w:rPr>
        <w:t>.</w:t>
      </w:r>
    </w:p>
    <w:p w14:paraId="154E62D5" w14:textId="77777777" w:rsidR="00F051F4" w:rsidRDefault="00F051F4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325061" w14:textId="77777777" w:rsidR="00DD080A" w:rsidRDefault="00DD080A" w:rsidP="00DD080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Библиотеки</w:t>
      </w:r>
    </w:p>
    <w:p w14:paraId="5442929F" w14:textId="77777777" w:rsidR="00DD080A" w:rsidRDefault="00DD080A" w:rsidP="00A96C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AA3757" w14:textId="010B673B" w:rsidR="00282342" w:rsidRDefault="00346C4B" w:rsidP="0015146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бюджетных учреждений в сфере библиотечного обслуживания и их обособленных структурных подразделений (далее вместе – Библиотеки), </w:t>
      </w:r>
      <w:r w:rsidR="0015146E">
        <w:rPr>
          <w:rFonts w:ascii="Times New Roman" w:hAnsi="Times New Roman" w:cs="Times New Roman"/>
          <w:sz w:val="28"/>
          <w:szCs w:val="28"/>
        </w:rPr>
        <w:t xml:space="preserve">в том числе в ОНП функционируют </w:t>
      </w:r>
      <w:r w:rsidR="0015146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5146E">
        <w:rPr>
          <w:rFonts w:ascii="Times New Roman" w:hAnsi="Times New Roman" w:cs="Times New Roman"/>
          <w:sz w:val="28"/>
          <w:szCs w:val="28"/>
        </w:rPr>
        <w:t xml:space="preserve"> </w:t>
      </w:r>
      <w:r w:rsidR="0015146E" w:rsidRPr="003849DC">
        <w:rPr>
          <w:rFonts w:ascii="Times New Roman" w:hAnsi="Times New Roman" w:cs="Times New Roman"/>
          <w:sz w:val="24"/>
          <w:szCs w:val="24"/>
        </w:rPr>
        <w:t>(</w:t>
      </w:r>
      <w:r w:rsidR="001514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5146E" w:rsidRPr="003849DC">
        <w:rPr>
          <w:rFonts w:ascii="Times New Roman" w:hAnsi="Times New Roman" w:cs="Times New Roman"/>
          <w:sz w:val="24"/>
          <w:szCs w:val="24"/>
        </w:rPr>
        <w:t>)</w:t>
      </w:r>
      <w:r w:rsidR="0015146E">
        <w:rPr>
          <w:rFonts w:ascii="Times New Roman" w:hAnsi="Times New Roman" w:cs="Times New Roman"/>
          <w:sz w:val="24"/>
          <w:szCs w:val="24"/>
        </w:rPr>
        <w:t xml:space="preserve"> </w:t>
      </w:r>
      <w:r w:rsidR="0015146E" w:rsidRPr="0015146E">
        <w:rPr>
          <w:rFonts w:ascii="Times New Roman" w:hAnsi="Times New Roman" w:cs="Times New Roman"/>
          <w:sz w:val="28"/>
          <w:szCs w:val="28"/>
        </w:rPr>
        <w:t>Библиотек</w:t>
      </w:r>
      <w:r w:rsidR="0015146E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="0015146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5146E">
        <w:rPr>
          <w:rFonts w:ascii="Times New Roman" w:hAnsi="Times New Roman" w:cs="Times New Roman"/>
          <w:sz w:val="28"/>
          <w:szCs w:val="28"/>
        </w:rPr>
        <w:t xml:space="preserve"> </w:t>
      </w:r>
      <w:r w:rsidR="0015146E" w:rsidRPr="003849DC">
        <w:rPr>
          <w:rFonts w:ascii="Times New Roman" w:hAnsi="Times New Roman" w:cs="Times New Roman"/>
          <w:sz w:val="24"/>
          <w:szCs w:val="24"/>
        </w:rPr>
        <w:t>(</w:t>
      </w:r>
      <w:r w:rsidR="001514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5146E" w:rsidRPr="003849DC">
        <w:rPr>
          <w:rFonts w:ascii="Times New Roman" w:hAnsi="Times New Roman" w:cs="Times New Roman"/>
          <w:sz w:val="24"/>
          <w:szCs w:val="24"/>
        </w:rPr>
        <w:t>)</w:t>
      </w:r>
      <w:r w:rsidR="0015146E">
        <w:rPr>
          <w:rFonts w:ascii="Times New Roman" w:hAnsi="Times New Roman" w:cs="Times New Roman"/>
          <w:sz w:val="24"/>
          <w:szCs w:val="24"/>
        </w:rPr>
        <w:t xml:space="preserve"> </w:t>
      </w:r>
      <w:r w:rsidR="0015146E" w:rsidRPr="0015146E">
        <w:rPr>
          <w:rFonts w:ascii="Times New Roman" w:hAnsi="Times New Roman" w:cs="Times New Roman"/>
          <w:sz w:val="28"/>
          <w:szCs w:val="28"/>
        </w:rPr>
        <w:t>Библиотек</w:t>
      </w:r>
      <w:r w:rsidR="00282342">
        <w:rPr>
          <w:rFonts w:ascii="Times New Roman" w:hAnsi="Times New Roman" w:cs="Times New Roman"/>
          <w:sz w:val="28"/>
          <w:szCs w:val="28"/>
        </w:rPr>
        <w:t>.</w:t>
      </w:r>
    </w:p>
    <w:p w14:paraId="73AE2AAC" w14:textId="6048D16D" w:rsidR="00FB37B2" w:rsidRDefault="00247143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28234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2342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3849DC">
        <w:rPr>
          <w:rFonts w:ascii="Times New Roman" w:hAnsi="Times New Roman" w:cs="Times New Roman"/>
          <w:sz w:val="24"/>
          <w:szCs w:val="24"/>
        </w:rPr>
        <w:t>(</w:t>
      </w:r>
      <w:r w:rsidR="0028234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234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445E22">
        <w:rPr>
          <w:rFonts w:ascii="Times New Roman" w:hAnsi="Times New Roman" w:cs="Times New Roman"/>
          <w:sz w:val="28"/>
          <w:szCs w:val="28"/>
        </w:rPr>
        <w:t xml:space="preserve"> осуществляется в помещениях, расположенных в домах культуры, </w:t>
      </w:r>
      <w:r w:rsidR="0028234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2342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3849DC">
        <w:rPr>
          <w:rFonts w:ascii="Times New Roman" w:hAnsi="Times New Roman" w:cs="Times New Roman"/>
          <w:sz w:val="24"/>
          <w:szCs w:val="24"/>
        </w:rPr>
        <w:t>(</w:t>
      </w:r>
      <w:r w:rsidR="0028234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2342" w:rsidRPr="003849DC">
        <w:rPr>
          <w:rFonts w:ascii="Times New Roman" w:hAnsi="Times New Roman" w:cs="Times New Roman"/>
          <w:sz w:val="24"/>
          <w:szCs w:val="24"/>
        </w:rPr>
        <w:t>)</w:t>
      </w:r>
      <w:r w:rsidR="00282342">
        <w:rPr>
          <w:rFonts w:ascii="Times New Roman" w:hAnsi="Times New Roman" w:cs="Times New Roman"/>
          <w:sz w:val="24"/>
          <w:szCs w:val="24"/>
        </w:rPr>
        <w:t xml:space="preserve"> </w:t>
      </w:r>
      <w:r w:rsidR="00350E15">
        <w:rPr>
          <w:rFonts w:ascii="Times New Roman" w:hAnsi="Times New Roman" w:cs="Times New Roman"/>
          <w:sz w:val="28"/>
          <w:szCs w:val="28"/>
        </w:rPr>
        <w:t xml:space="preserve">Библиотек – в помещениях, расположенных в учреждениях дополнительного образования, </w:t>
      </w:r>
      <w:r w:rsidR="0028234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2342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3849DC">
        <w:rPr>
          <w:rFonts w:ascii="Times New Roman" w:hAnsi="Times New Roman" w:cs="Times New Roman"/>
          <w:sz w:val="24"/>
          <w:szCs w:val="24"/>
        </w:rPr>
        <w:t>(</w:t>
      </w:r>
      <w:r w:rsidR="0028234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2342" w:rsidRPr="003849DC">
        <w:rPr>
          <w:rFonts w:ascii="Times New Roman" w:hAnsi="Times New Roman" w:cs="Times New Roman"/>
          <w:sz w:val="24"/>
          <w:szCs w:val="24"/>
        </w:rPr>
        <w:t>)</w:t>
      </w:r>
      <w:r w:rsidR="00445E22">
        <w:rPr>
          <w:rFonts w:ascii="Times New Roman" w:hAnsi="Times New Roman" w:cs="Times New Roman"/>
          <w:sz w:val="28"/>
          <w:szCs w:val="28"/>
        </w:rPr>
        <w:t xml:space="preserve"> Библиотек </w:t>
      </w:r>
      <w:r w:rsidR="00350E15">
        <w:rPr>
          <w:rFonts w:ascii="Times New Roman" w:hAnsi="Times New Roman" w:cs="Times New Roman"/>
          <w:sz w:val="28"/>
          <w:szCs w:val="28"/>
        </w:rPr>
        <w:t xml:space="preserve">– </w:t>
      </w:r>
      <w:r w:rsidR="00445E22">
        <w:rPr>
          <w:rFonts w:ascii="Times New Roman" w:hAnsi="Times New Roman" w:cs="Times New Roman"/>
          <w:sz w:val="28"/>
          <w:szCs w:val="28"/>
        </w:rPr>
        <w:t xml:space="preserve">в помещениях, расположенных на первых </w:t>
      </w:r>
      <w:r w:rsidR="00350E15">
        <w:rPr>
          <w:rFonts w:ascii="Times New Roman" w:hAnsi="Times New Roman" w:cs="Times New Roman"/>
          <w:sz w:val="28"/>
          <w:szCs w:val="28"/>
        </w:rPr>
        <w:t>э</w:t>
      </w:r>
      <w:r w:rsidR="00445E22">
        <w:rPr>
          <w:rFonts w:ascii="Times New Roman" w:hAnsi="Times New Roman" w:cs="Times New Roman"/>
          <w:sz w:val="28"/>
          <w:szCs w:val="28"/>
        </w:rPr>
        <w:t>тажах МКД</w:t>
      </w:r>
      <w:r w:rsidR="00282342">
        <w:rPr>
          <w:rFonts w:ascii="Times New Roman" w:hAnsi="Times New Roman" w:cs="Times New Roman"/>
          <w:sz w:val="28"/>
          <w:szCs w:val="28"/>
        </w:rPr>
        <w:t>;</w:t>
      </w:r>
      <w:r w:rsidR="00350E15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2342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3849DC">
        <w:rPr>
          <w:rFonts w:ascii="Times New Roman" w:hAnsi="Times New Roman" w:cs="Times New Roman"/>
          <w:sz w:val="24"/>
          <w:szCs w:val="24"/>
        </w:rPr>
        <w:t>(</w:t>
      </w:r>
      <w:r w:rsidR="0028234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2342" w:rsidRPr="003849DC">
        <w:rPr>
          <w:rFonts w:ascii="Times New Roman" w:hAnsi="Times New Roman" w:cs="Times New Roman"/>
          <w:sz w:val="24"/>
          <w:szCs w:val="24"/>
        </w:rPr>
        <w:t>)</w:t>
      </w:r>
      <w:r w:rsidR="00350E15">
        <w:rPr>
          <w:rFonts w:ascii="Times New Roman" w:hAnsi="Times New Roman" w:cs="Times New Roman"/>
          <w:sz w:val="28"/>
          <w:szCs w:val="28"/>
        </w:rPr>
        <w:t xml:space="preserve"> Библиотека функционирует на 1 этаже 2-х этажного жилого деревянного дома</w:t>
      </w:r>
      <w:r w:rsidR="00282342">
        <w:rPr>
          <w:rFonts w:ascii="Times New Roman" w:hAnsi="Times New Roman" w:cs="Times New Roman"/>
          <w:sz w:val="28"/>
          <w:szCs w:val="28"/>
        </w:rPr>
        <w:t xml:space="preserve"> </w:t>
      </w:r>
      <w:r w:rsidR="00282342" w:rsidRPr="00282342">
        <w:rPr>
          <w:rFonts w:ascii="Times New Roman" w:hAnsi="Times New Roman" w:cs="Times New Roman"/>
          <w:sz w:val="24"/>
          <w:szCs w:val="24"/>
        </w:rPr>
        <w:t>(</w:t>
      </w:r>
      <w:r w:rsidR="00282342" w:rsidRPr="00282342">
        <w:rPr>
          <w:rFonts w:ascii="Times New Roman" w:hAnsi="Times New Roman" w:cs="Times New Roman"/>
          <w:color w:val="FF0000"/>
          <w:sz w:val="24"/>
          <w:szCs w:val="24"/>
        </w:rPr>
        <w:t>описание мест функционирования Библиотек приведено для примера</w:t>
      </w:r>
      <w:r w:rsidR="00282342" w:rsidRPr="00282342">
        <w:rPr>
          <w:rFonts w:ascii="Times New Roman" w:hAnsi="Times New Roman" w:cs="Times New Roman"/>
          <w:sz w:val="24"/>
          <w:szCs w:val="24"/>
        </w:rPr>
        <w:t>)</w:t>
      </w:r>
      <w:r w:rsidR="00350E15">
        <w:rPr>
          <w:rFonts w:ascii="Times New Roman" w:hAnsi="Times New Roman" w:cs="Times New Roman"/>
          <w:sz w:val="28"/>
          <w:szCs w:val="28"/>
        </w:rPr>
        <w:t>.</w:t>
      </w:r>
      <w:r w:rsidR="00445E22">
        <w:rPr>
          <w:rFonts w:ascii="Times New Roman" w:hAnsi="Times New Roman" w:cs="Times New Roman"/>
          <w:sz w:val="28"/>
          <w:szCs w:val="28"/>
        </w:rPr>
        <w:t xml:space="preserve"> </w:t>
      </w:r>
      <w:r w:rsidR="000221AE">
        <w:rPr>
          <w:rFonts w:ascii="Times New Roman" w:hAnsi="Times New Roman" w:cs="Times New Roman"/>
          <w:sz w:val="28"/>
          <w:szCs w:val="28"/>
        </w:rPr>
        <w:t xml:space="preserve">Во всех зданиях Библиотеки занимают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FB37B2">
        <w:rPr>
          <w:rFonts w:ascii="Times New Roman" w:hAnsi="Times New Roman" w:cs="Times New Roman"/>
          <w:sz w:val="28"/>
          <w:szCs w:val="28"/>
        </w:rPr>
        <w:t xml:space="preserve"> кв. метров</w:t>
      </w:r>
      <w:r w:rsidR="000221AE">
        <w:rPr>
          <w:rFonts w:ascii="Times New Roman" w:hAnsi="Times New Roman" w:cs="Times New Roman"/>
          <w:sz w:val="28"/>
          <w:szCs w:val="28"/>
        </w:rPr>
        <w:t xml:space="preserve"> общей площади</w:t>
      </w:r>
      <w:r w:rsidR="000E61E2">
        <w:rPr>
          <w:rFonts w:ascii="Times New Roman" w:hAnsi="Times New Roman" w:cs="Times New Roman"/>
          <w:sz w:val="28"/>
          <w:szCs w:val="28"/>
        </w:rPr>
        <w:t>.</w:t>
      </w:r>
      <w:r w:rsidR="00261715">
        <w:rPr>
          <w:rFonts w:ascii="Times New Roman" w:hAnsi="Times New Roman" w:cs="Times New Roman"/>
          <w:sz w:val="28"/>
          <w:szCs w:val="28"/>
        </w:rPr>
        <w:t xml:space="preserve"> </w:t>
      </w:r>
      <w:r w:rsidR="00FB37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363041" w14:textId="77777777" w:rsidR="000C02FC" w:rsidRDefault="00FB37B2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</w:t>
      </w:r>
      <w:r w:rsidR="00261715">
        <w:rPr>
          <w:rFonts w:ascii="Times New Roman" w:hAnsi="Times New Roman" w:cs="Times New Roman"/>
          <w:sz w:val="28"/>
          <w:szCs w:val="28"/>
        </w:rPr>
        <w:t xml:space="preserve">Библиотеках по состоянию на 1 января 2023 года насчитывалось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261715">
        <w:rPr>
          <w:rFonts w:ascii="Times New Roman" w:hAnsi="Times New Roman" w:cs="Times New Roman"/>
          <w:sz w:val="28"/>
          <w:szCs w:val="28"/>
        </w:rPr>
        <w:t xml:space="preserve"> зарегистрированных читателей, в том числе </w:t>
      </w:r>
      <w:r w:rsidR="000E61E2">
        <w:rPr>
          <w:rFonts w:ascii="Times New Roman" w:hAnsi="Times New Roman" w:cs="Times New Roman"/>
          <w:sz w:val="28"/>
          <w:szCs w:val="28"/>
        </w:rPr>
        <w:t xml:space="preserve">в Библиотеках, расположенных в ОНП </w:t>
      </w:r>
      <w:r w:rsidR="00261715">
        <w:rPr>
          <w:rFonts w:ascii="Times New Roman" w:hAnsi="Times New Roman" w:cs="Times New Roman"/>
          <w:sz w:val="28"/>
          <w:szCs w:val="28"/>
        </w:rPr>
        <w:t xml:space="preserve">–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E61E2">
        <w:rPr>
          <w:rFonts w:ascii="Times New Roman" w:hAnsi="Times New Roman" w:cs="Times New Roman"/>
          <w:sz w:val="24"/>
          <w:szCs w:val="24"/>
        </w:rPr>
        <w:t xml:space="preserve"> </w:t>
      </w:r>
      <w:r w:rsidR="00261715">
        <w:rPr>
          <w:rFonts w:ascii="Times New Roman" w:hAnsi="Times New Roman" w:cs="Times New Roman"/>
          <w:sz w:val="28"/>
          <w:szCs w:val="28"/>
        </w:rPr>
        <w:t>читателей</w:t>
      </w:r>
      <w:r w:rsidR="000E61E2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E61E2">
        <w:rPr>
          <w:rFonts w:ascii="Times New Roman" w:hAnsi="Times New Roman" w:cs="Times New Roman"/>
          <w:sz w:val="24"/>
          <w:szCs w:val="24"/>
        </w:rPr>
        <w:t xml:space="preserve"> </w:t>
      </w:r>
      <w:r w:rsidR="000E61E2">
        <w:rPr>
          <w:rFonts w:ascii="Times New Roman" w:hAnsi="Times New Roman" w:cs="Times New Roman"/>
          <w:sz w:val="28"/>
          <w:szCs w:val="28"/>
        </w:rPr>
        <w:t xml:space="preserve">читателей. </w:t>
      </w:r>
      <w:r w:rsidR="00261715">
        <w:rPr>
          <w:rFonts w:ascii="Times New Roman" w:hAnsi="Times New Roman" w:cs="Times New Roman"/>
          <w:sz w:val="28"/>
          <w:szCs w:val="28"/>
        </w:rPr>
        <w:t xml:space="preserve">За </w:t>
      </w:r>
      <w:r w:rsidR="000E61E2">
        <w:rPr>
          <w:rFonts w:ascii="Times New Roman" w:hAnsi="Times New Roman" w:cs="Times New Roman"/>
          <w:sz w:val="28"/>
          <w:szCs w:val="28"/>
        </w:rPr>
        <w:t xml:space="preserve">–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E61E2">
        <w:rPr>
          <w:rFonts w:ascii="Times New Roman" w:hAnsi="Times New Roman" w:cs="Times New Roman"/>
          <w:sz w:val="24"/>
          <w:szCs w:val="24"/>
        </w:rPr>
        <w:t xml:space="preserve"> </w:t>
      </w:r>
      <w:r w:rsidR="00261715">
        <w:rPr>
          <w:rFonts w:ascii="Times New Roman" w:hAnsi="Times New Roman" w:cs="Times New Roman"/>
          <w:sz w:val="28"/>
          <w:szCs w:val="28"/>
        </w:rPr>
        <w:t>год</w:t>
      </w:r>
      <w:r w:rsidR="000C02FC">
        <w:rPr>
          <w:rFonts w:ascii="Times New Roman" w:hAnsi="Times New Roman" w:cs="Times New Roman"/>
          <w:sz w:val="28"/>
          <w:szCs w:val="28"/>
        </w:rPr>
        <w:t>:</w:t>
      </w:r>
    </w:p>
    <w:p w14:paraId="0EC01104" w14:textId="77777777" w:rsidR="000C02FC" w:rsidRDefault="001E7B14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посещений всех Библиотек </w:t>
      </w:r>
      <w:r w:rsidR="00FD78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FD785F">
        <w:rPr>
          <w:rFonts w:ascii="Times New Roman" w:hAnsi="Times New Roman" w:cs="Times New Roman"/>
          <w:sz w:val="28"/>
          <w:szCs w:val="28"/>
        </w:rPr>
        <w:t xml:space="preserve"> посещений, в том числе</w:t>
      </w:r>
      <w:r w:rsidR="000E61E2">
        <w:rPr>
          <w:rFonts w:ascii="Times New Roman" w:hAnsi="Times New Roman" w:cs="Times New Roman"/>
          <w:sz w:val="28"/>
          <w:szCs w:val="28"/>
        </w:rPr>
        <w:t xml:space="preserve"> в ОНП –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E61E2">
        <w:rPr>
          <w:rFonts w:ascii="Times New Roman" w:hAnsi="Times New Roman" w:cs="Times New Roman"/>
          <w:sz w:val="24"/>
          <w:szCs w:val="24"/>
        </w:rPr>
        <w:t xml:space="preserve"> </w:t>
      </w:r>
      <w:r w:rsidR="000E61E2">
        <w:rPr>
          <w:rFonts w:ascii="Times New Roman" w:hAnsi="Times New Roman" w:cs="Times New Roman"/>
          <w:sz w:val="28"/>
          <w:szCs w:val="28"/>
        </w:rPr>
        <w:t xml:space="preserve">посещений, в ПНП –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E61E2">
        <w:rPr>
          <w:rFonts w:ascii="Times New Roman" w:hAnsi="Times New Roman" w:cs="Times New Roman"/>
          <w:sz w:val="24"/>
          <w:szCs w:val="24"/>
        </w:rPr>
        <w:t xml:space="preserve"> </w:t>
      </w:r>
      <w:r w:rsidR="000E61E2">
        <w:rPr>
          <w:rFonts w:ascii="Times New Roman" w:hAnsi="Times New Roman" w:cs="Times New Roman"/>
          <w:sz w:val="28"/>
          <w:szCs w:val="28"/>
        </w:rPr>
        <w:t>посещений</w:t>
      </w:r>
      <w:r w:rsidR="000C02FC">
        <w:rPr>
          <w:rFonts w:ascii="Times New Roman" w:hAnsi="Times New Roman" w:cs="Times New Roman"/>
          <w:sz w:val="28"/>
          <w:szCs w:val="28"/>
        </w:rPr>
        <w:t>;</w:t>
      </w:r>
    </w:p>
    <w:p w14:paraId="7BA7ECE3" w14:textId="29A40ABF" w:rsidR="00FD785F" w:rsidRDefault="000C02FC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книговыдач во всех Библиотеках составило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(из них вне стационара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),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(из них вне стационара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),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(из них вне стационара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)</w:t>
      </w:r>
      <w:r w:rsidR="00FD785F">
        <w:rPr>
          <w:rFonts w:ascii="Times New Roman" w:hAnsi="Times New Roman" w:cs="Times New Roman"/>
          <w:sz w:val="28"/>
          <w:szCs w:val="28"/>
        </w:rPr>
        <w:t>.</w:t>
      </w:r>
    </w:p>
    <w:p w14:paraId="7437A996" w14:textId="33BBBF44" w:rsidR="000C02D1" w:rsidRDefault="00FB37B2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</w:t>
      </w:r>
      <w:r w:rsidR="000C02D1">
        <w:rPr>
          <w:rFonts w:ascii="Times New Roman" w:hAnsi="Times New Roman" w:cs="Times New Roman"/>
          <w:sz w:val="28"/>
          <w:szCs w:val="28"/>
        </w:rPr>
        <w:t>й площади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2D1">
        <w:rPr>
          <w:rFonts w:ascii="Times New Roman" w:hAnsi="Times New Roman" w:cs="Times New Roman"/>
          <w:sz w:val="28"/>
          <w:szCs w:val="28"/>
        </w:rPr>
        <w:t>помещений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C02D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которых функционируют </w:t>
      </w:r>
      <w:r w:rsidR="000C02D1">
        <w:rPr>
          <w:rFonts w:ascii="Times New Roman" w:hAnsi="Times New Roman" w:cs="Times New Roman"/>
          <w:sz w:val="28"/>
          <w:szCs w:val="28"/>
        </w:rPr>
        <w:t xml:space="preserve">Библиотеки,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C02D1">
        <w:rPr>
          <w:rFonts w:ascii="Times New Roman" w:hAnsi="Times New Roman" w:cs="Times New Roman"/>
          <w:sz w:val="28"/>
          <w:szCs w:val="28"/>
        </w:rPr>
        <w:t xml:space="preserve"> кв. метров площади в </w:t>
      </w:r>
      <w:r w:rsidR="000E61E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1E2">
        <w:rPr>
          <w:rFonts w:ascii="Times New Roman" w:hAnsi="Times New Roman" w:cs="Times New Roman"/>
          <w:sz w:val="28"/>
          <w:szCs w:val="28"/>
        </w:rPr>
        <w:t xml:space="preserve"> </w:t>
      </w:r>
      <w:r w:rsidR="000E61E2" w:rsidRPr="003849DC">
        <w:rPr>
          <w:rFonts w:ascii="Times New Roman" w:hAnsi="Times New Roman" w:cs="Times New Roman"/>
          <w:sz w:val="24"/>
          <w:szCs w:val="24"/>
        </w:rPr>
        <w:t>(</w:t>
      </w:r>
      <w:r w:rsidR="000E61E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1E2" w:rsidRPr="003849DC">
        <w:rPr>
          <w:rFonts w:ascii="Times New Roman" w:hAnsi="Times New Roman" w:cs="Times New Roman"/>
          <w:sz w:val="24"/>
          <w:szCs w:val="24"/>
        </w:rPr>
        <w:t>)</w:t>
      </w:r>
      <w:r w:rsidR="000C02D1">
        <w:rPr>
          <w:rFonts w:ascii="Times New Roman" w:hAnsi="Times New Roman" w:cs="Times New Roman"/>
          <w:sz w:val="28"/>
          <w:szCs w:val="28"/>
        </w:rPr>
        <w:t xml:space="preserve"> зданиях требуют проведения выборочного капитального ремонта.</w:t>
      </w:r>
    </w:p>
    <w:p w14:paraId="34958FC7" w14:textId="5567B2CE" w:rsidR="00FB37B2" w:rsidRDefault="003763C9" w:rsidP="00FB37B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B37B2">
        <w:rPr>
          <w:rFonts w:ascii="Times New Roman" w:hAnsi="Times New Roman" w:cs="Times New Roman"/>
          <w:sz w:val="28"/>
          <w:szCs w:val="28"/>
        </w:rPr>
        <w:t xml:space="preserve">редний уровень кадровой обеспеченности функционирования всех </w:t>
      </w:r>
      <w:r w:rsidR="000C02D1">
        <w:rPr>
          <w:rFonts w:ascii="Times New Roman" w:hAnsi="Times New Roman" w:cs="Times New Roman"/>
          <w:sz w:val="28"/>
          <w:szCs w:val="28"/>
        </w:rPr>
        <w:t>Библиотек</w:t>
      </w:r>
      <w:r w:rsidR="00FB37B2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%,</w:t>
      </w:r>
      <w:r w:rsidR="00FB37B2">
        <w:rPr>
          <w:rFonts w:ascii="Times New Roman" w:hAnsi="Times New Roman" w:cs="Times New Roman"/>
          <w:sz w:val="28"/>
          <w:szCs w:val="28"/>
        </w:rPr>
        <w:t xml:space="preserve"> средний уровень штатной нагрузки на одного сотрудника </w:t>
      </w:r>
      <w:r w:rsidR="000C02D1">
        <w:rPr>
          <w:rFonts w:ascii="Times New Roman" w:hAnsi="Times New Roman" w:cs="Times New Roman"/>
          <w:sz w:val="28"/>
          <w:szCs w:val="28"/>
        </w:rPr>
        <w:t>Библиотеки</w:t>
      </w:r>
      <w:r w:rsidR="00FB37B2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FB37B2">
        <w:rPr>
          <w:rFonts w:ascii="Times New Roman" w:hAnsi="Times New Roman" w:cs="Times New Roman"/>
          <w:sz w:val="28"/>
          <w:szCs w:val="28"/>
        </w:rPr>
        <w:t xml:space="preserve"> ставки.    </w:t>
      </w:r>
    </w:p>
    <w:p w14:paraId="0C9EC897" w14:textId="3E33EAA2" w:rsidR="004C2C9D" w:rsidRDefault="004C2C9D" w:rsidP="004C2C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указать какие мероприятия осуществляются в отношении зданий/помещений, в которых функционируют/будут функционировать Библиотеки)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Библиотеками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указанных мероприятий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CA7B84" w14:textId="0B5D27EA" w:rsidR="00FB37B2" w:rsidRDefault="004C2C9D" w:rsidP="004C2C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уровень посещаемости </w:t>
      </w:r>
      <w:r w:rsidR="00500945">
        <w:rPr>
          <w:rFonts w:ascii="Times New Roman" w:hAnsi="Times New Roman" w:cs="Times New Roman"/>
          <w:sz w:val="28"/>
        </w:rPr>
        <w:t>Библиотек</w:t>
      </w:r>
      <w:r>
        <w:rPr>
          <w:rFonts w:ascii="Times New Roman" w:hAnsi="Times New Roman" w:cs="Times New Roman"/>
          <w:sz w:val="28"/>
        </w:rPr>
        <w:t xml:space="preserve"> </w:t>
      </w:r>
      <w:r w:rsidRPr="00E119FB">
        <w:rPr>
          <w:rFonts w:ascii="Times New Roman" w:hAnsi="Times New Roman" w:cs="Times New Roman"/>
          <w:color w:val="FF0000"/>
          <w:sz w:val="28"/>
        </w:rPr>
        <w:t>увеличится / уменьшится / останется на прежнем уровне</w:t>
      </w:r>
      <w:r w:rsidRPr="00E119FB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14:paraId="27F157D6" w14:textId="77777777" w:rsidR="005F4AFC" w:rsidRDefault="005F4AFC" w:rsidP="005F4AF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415865" w14:textId="77777777" w:rsidR="00805B09" w:rsidRPr="000E3EEB" w:rsidRDefault="00805B09" w:rsidP="00805B09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Культурно-зрелищные организации</w:t>
      </w:r>
    </w:p>
    <w:p w14:paraId="0DE8E5D9" w14:textId="77777777" w:rsidR="00805B09" w:rsidRDefault="00805B09" w:rsidP="00805B0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3893B3" w14:textId="217606CB" w:rsidR="0005596C" w:rsidRDefault="0005596C" w:rsidP="00805B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культурно-зрелищных организаций (далее – КЗУ), в том числе:</w:t>
      </w:r>
    </w:p>
    <w:p w14:paraId="1464CECD" w14:textId="564AB03F" w:rsidR="0005596C" w:rsidRPr="0005596C" w:rsidRDefault="0005596C" w:rsidP="00805B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КЗУ, из них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муниципальной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собственности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федеральной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частной собственности; </w:t>
      </w:r>
    </w:p>
    <w:p w14:paraId="59A060C1" w14:textId="7B3B82F3" w:rsidR="00287946" w:rsidRDefault="00287946" w:rsidP="00805B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КЗУ, из них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муниципальной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собственности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федеральной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КЗУ находятся в частной собственности.</w:t>
      </w:r>
    </w:p>
    <w:p w14:paraId="6B9C216A" w14:textId="75BF4354" w:rsidR="00296981" w:rsidRDefault="00296981" w:rsidP="00805B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КЗУ, функционирующих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кинотеатров,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театров,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концертных залов/филармоний. Общая вместимость зрительных залов всех КЗУ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мест.</w:t>
      </w:r>
    </w:p>
    <w:p w14:paraId="15AE5B68" w14:textId="7A79D3F3" w:rsidR="00BC1491" w:rsidRDefault="00BC1491" w:rsidP="00BC149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зданий, в которых функционируют КЗУ:</w:t>
      </w:r>
    </w:p>
    <w:p w14:paraId="5CF57447" w14:textId="77777777" w:rsidR="00BC1491" w:rsidRDefault="00BC1491" w:rsidP="00BC149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нормативном техническом состоянии,</w:t>
      </w:r>
    </w:p>
    <w:p w14:paraId="4F7ABD48" w14:textId="77777777" w:rsidR="00BC1491" w:rsidRDefault="00BC1491" w:rsidP="00BC149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работоспособном состоянии,</w:t>
      </w:r>
    </w:p>
    <w:p w14:paraId="32BC45CE" w14:textId="77777777" w:rsidR="00BC1491" w:rsidRDefault="00BC1491" w:rsidP="00BC149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70C38142" w14:textId="7BCEB0B8" w:rsidR="001C6784" w:rsidRDefault="00BC1491" w:rsidP="00BC1491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зданий,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EC4FE86" w14:textId="77777777" w:rsidR="00BC1491" w:rsidRDefault="00BC1491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6652E39" w14:textId="77777777" w:rsidR="00BC1491" w:rsidRDefault="00BC1491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742BCFC" w14:textId="77777777" w:rsidR="001C6784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3.4. </w:t>
      </w:r>
      <w:r w:rsidR="001C6784" w:rsidRPr="00BE0267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1C6784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физической культуры и спорта</w:t>
      </w:r>
    </w:p>
    <w:p w14:paraId="7658DAB2" w14:textId="77777777" w:rsidR="001C6784" w:rsidRDefault="001C6784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7716E" w14:textId="77777777" w:rsidR="007206F9" w:rsidRPr="000E3EEB" w:rsidRDefault="007206F9" w:rsidP="007206F9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Спортивные сооружения</w:t>
      </w:r>
    </w:p>
    <w:p w14:paraId="71776C20" w14:textId="77777777" w:rsidR="007206F9" w:rsidRDefault="007206F9" w:rsidP="007206F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AFD9AA" w14:textId="3AD2D7A8" w:rsidR="002B4C11" w:rsidRDefault="002B4C11" w:rsidP="002B4C1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спортивных сооружений (далее – СС), в том числе:</w:t>
      </w:r>
    </w:p>
    <w:p w14:paraId="1A3E4F90" w14:textId="03A2DA8C" w:rsidR="002B4C11" w:rsidRPr="0005596C" w:rsidRDefault="002B4C11" w:rsidP="002B4C1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из них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муниципальной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собственности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федеральной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частной собственности; </w:t>
      </w:r>
    </w:p>
    <w:p w14:paraId="1AC97926" w14:textId="3027A985" w:rsidR="002B4C11" w:rsidRDefault="002B4C11" w:rsidP="002B4C1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из них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муниципальной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собственности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субъекта РФ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федеральной собственности,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 находятся в частной собственности.</w:t>
      </w:r>
    </w:p>
    <w:p w14:paraId="5F15D06F" w14:textId="662C5A0B" w:rsidR="008C6730" w:rsidRPr="008C6730" w:rsidRDefault="008C6730" w:rsidP="002B4C1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Единовременная пропускная способность всех СС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56A35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356A3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56A35">
        <w:rPr>
          <w:rFonts w:ascii="Times New Roman" w:hAnsi="Times New Roman" w:cs="Times New Roman"/>
          <w:sz w:val="28"/>
          <w:szCs w:val="28"/>
        </w:rPr>
        <w:t xml:space="preserve"> </w:t>
      </w:r>
      <w:r w:rsidR="00356A35" w:rsidRPr="003849DC">
        <w:rPr>
          <w:rFonts w:ascii="Times New Roman" w:hAnsi="Times New Roman" w:cs="Times New Roman"/>
          <w:sz w:val="24"/>
          <w:szCs w:val="24"/>
        </w:rPr>
        <w:t>(</w:t>
      </w:r>
      <w:r w:rsidR="00356A3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56A35" w:rsidRPr="003849DC">
        <w:rPr>
          <w:rFonts w:ascii="Times New Roman" w:hAnsi="Times New Roman" w:cs="Times New Roman"/>
          <w:sz w:val="24"/>
          <w:szCs w:val="24"/>
        </w:rPr>
        <w:t>)</w:t>
      </w:r>
      <w:r w:rsidR="00356A35">
        <w:rPr>
          <w:rFonts w:ascii="Times New Roman" w:hAnsi="Times New Roman" w:cs="Times New Roman"/>
          <w:sz w:val="28"/>
          <w:szCs w:val="28"/>
        </w:rPr>
        <w:t xml:space="preserve"> человек)</w:t>
      </w:r>
      <w:r>
        <w:rPr>
          <w:rFonts w:ascii="Times New Roman" w:hAnsi="Times New Roman" w:cs="Times New Roman"/>
          <w:sz w:val="28"/>
          <w:szCs w:val="28"/>
        </w:rPr>
        <w:t xml:space="preserve">, годовая мощность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56A35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356A3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56A35">
        <w:rPr>
          <w:rFonts w:ascii="Times New Roman" w:hAnsi="Times New Roman" w:cs="Times New Roman"/>
          <w:sz w:val="28"/>
          <w:szCs w:val="28"/>
        </w:rPr>
        <w:t xml:space="preserve"> </w:t>
      </w:r>
      <w:r w:rsidR="00356A35" w:rsidRPr="003849DC">
        <w:rPr>
          <w:rFonts w:ascii="Times New Roman" w:hAnsi="Times New Roman" w:cs="Times New Roman"/>
          <w:sz w:val="24"/>
          <w:szCs w:val="24"/>
        </w:rPr>
        <w:t>(</w:t>
      </w:r>
      <w:r w:rsidR="00356A3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56A35" w:rsidRPr="003849DC">
        <w:rPr>
          <w:rFonts w:ascii="Times New Roman" w:hAnsi="Times New Roman" w:cs="Times New Roman"/>
          <w:sz w:val="24"/>
          <w:szCs w:val="24"/>
        </w:rPr>
        <w:t>)</w:t>
      </w:r>
      <w:r w:rsidR="00356A35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EF0E56">
        <w:rPr>
          <w:rFonts w:ascii="Times New Roman" w:hAnsi="Times New Roman" w:cs="Times New Roman"/>
          <w:sz w:val="28"/>
          <w:szCs w:val="28"/>
        </w:rPr>
        <w:t xml:space="preserve">, загруженность за </w:t>
      </w:r>
      <w:r w:rsidR="00EF0E5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F0E56">
        <w:rPr>
          <w:rFonts w:ascii="Times New Roman" w:hAnsi="Times New Roman" w:cs="Times New Roman"/>
          <w:sz w:val="28"/>
          <w:szCs w:val="28"/>
        </w:rPr>
        <w:t xml:space="preserve"> </w:t>
      </w:r>
      <w:r w:rsidR="00EF0E56" w:rsidRPr="003849DC">
        <w:rPr>
          <w:rFonts w:ascii="Times New Roman" w:hAnsi="Times New Roman" w:cs="Times New Roman"/>
          <w:sz w:val="24"/>
          <w:szCs w:val="24"/>
        </w:rPr>
        <w:t>(</w:t>
      </w:r>
      <w:r w:rsidR="00EF0E56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EF0E56" w:rsidRPr="003849DC">
        <w:rPr>
          <w:rFonts w:ascii="Times New Roman" w:hAnsi="Times New Roman" w:cs="Times New Roman"/>
          <w:sz w:val="24"/>
          <w:szCs w:val="24"/>
        </w:rPr>
        <w:t>)</w:t>
      </w:r>
      <w:r w:rsidR="00EF0E56">
        <w:rPr>
          <w:rFonts w:ascii="Times New Roman" w:hAnsi="Times New Roman" w:cs="Times New Roman"/>
          <w:sz w:val="24"/>
          <w:szCs w:val="24"/>
        </w:rPr>
        <w:t xml:space="preserve"> </w:t>
      </w:r>
      <w:r w:rsidR="00EF0E56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EF0E5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F0E56">
        <w:rPr>
          <w:rFonts w:ascii="Times New Roman" w:hAnsi="Times New Roman" w:cs="Times New Roman"/>
          <w:sz w:val="28"/>
          <w:szCs w:val="28"/>
        </w:rPr>
        <w:t xml:space="preserve"> </w:t>
      </w:r>
      <w:r w:rsidR="00EF0E56" w:rsidRPr="003849DC">
        <w:rPr>
          <w:rFonts w:ascii="Times New Roman" w:hAnsi="Times New Roman" w:cs="Times New Roman"/>
          <w:sz w:val="24"/>
          <w:szCs w:val="24"/>
        </w:rPr>
        <w:t>(</w:t>
      </w:r>
      <w:r w:rsidR="00EF0E5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EF0E56" w:rsidRPr="003849DC">
        <w:rPr>
          <w:rFonts w:ascii="Times New Roman" w:hAnsi="Times New Roman" w:cs="Times New Roman"/>
          <w:sz w:val="24"/>
          <w:szCs w:val="24"/>
        </w:rPr>
        <w:t>)</w:t>
      </w:r>
      <w:r w:rsidR="00EF0E5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356A35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356A3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56A35">
        <w:rPr>
          <w:rFonts w:ascii="Times New Roman" w:hAnsi="Times New Roman" w:cs="Times New Roman"/>
          <w:sz w:val="28"/>
          <w:szCs w:val="28"/>
        </w:rPr>
        <w:t xml:space="preserve"> </w:t>
      </w:r>
      <w:r w:rsidR="00356A35" w:rsidRPr="003849DC">
        <w:rPr>
          <w:rFonts w:ascii="Times New Roman" w:hAnsi="Times New Roman" w:cs="Times New Roman"/>
          <w:sz w:val="24"/>
          <w:szCs w:val="24"/>
        </w:rPr>
        <w:t>(</w:t>
      </w:r>
      <w:r w:rsidR="00356A3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56A35" w:rsidRPr="003849DC">
        <w:rPr>
          <w:rFonts w:ascii="Times New Roman" w:hAnsi="Times New Roman" w:cs="Times New Roman"/>
          <w:sz w:val="24"/>
          <w:szCs w:val="24"/>
        </w:rPr>
        <w:t>)</w:t>
      </w:r>
      <w:r w:rsidR="00356A35">
        <w:rPr>
          <w:rFonts w:ascii="Times New Roman" w:hAnsi="Times New Roman" w:cs="Times New Roman"/>
          <w:sz w:val="28"/>
          <w:szCs w:val="28"/>
        </w:rPr>
        <w:t xml:space="preserve"> человек)</w:t>
      </w:r>
      <w:r w:rsidR="00EF0E56">
        <w:rPr>
          <w:rFonts w:ascii="Times New Roman" w:hAnsi="Times New Roman" w:cs="Times New Roman"/>
          <w:sz w:val="28"/>
          <w:szCs w:val="28"/>
        </w:rPr>
        <w:t>.</w:t>
      </w:r>
    </w:p>
    <w:p w14:paraId="3B3F0866" w14:textId="46188946" w:rsidR="007206F9" w:rsidRDefault="002513F9" w:rsidP="007206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СС: </w:t>
      </w:r>
      <w:r w:rsidR="007206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216F4" w14:textId="188D6CE6" w:rsidR="007206F9" w:rsidRDefault="002513F9" w:rsidP="00726D3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отдельны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открыты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пол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7206F9">
        <w:rPr>
          <w:rFonts w:ascii="Times New Roman" w:hAnsi="Times New Roman" w:cs="Times New Roman"/>
          <w:sz w:val="28"/>
          <w:szCs w:val="28"/>
        </w:rPr>
        <w:t xml:space="preserve"> / площад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7206F9">
        <w:rPr>
          <w:rFonts w:ascii="Times New Roman" w:hAnsi="Times New Roman" w:cs="Times New Roman"/>
          <w:sz w:val="28"/>
          <w:szCs w:val="28"/>
        </w:rPr>
        <w:t xml:space="preserve"> / короб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726D3A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726D3A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="00726D3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26D3A">
        <w:rPr>
          <w:rFonts w:ascii="Times New Roman" w:hAnsi="Times New Roman" w:cs="Times New Roman"/>
          <w:sz w:val="28"/>
          <w:szCs w:val="28"/>
        </w:rPr>
        <w:t xml:space="preserve"> </w:t>
      </w:r>
      <w:r w:rsidR="00726D3A" w:rsidRPr="003849DC">
        <w:rPr>
          <w:rFonts w:ascii="Times New Roman" w:hAnsi="Times New Roman" w:cs="Times New Roman"/>
          <w:sz w:val="24"/>
          <w:szCs w:val="24"/>
        </w:rPr>
        <w:t>(</w:t>
      </w:r>
      <w:r w:rsidR="00726D3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26D3A" w:rsidRPr="003849DC">
        <w:rPr>
          <w:rFonts w:ascii="Times New Roman" w:hAnsi="Times New Roman" w:cs="Times New Roman"/>
          <w:sz w:val="24"/>
          <w:szCs w:val="24"/>
        </w:rPr>
        <w:t>)</w:t>
      </w:r>
      <w:r w:rsidR="00726D3A">
        <w:rPr>
          <w:rFonts w:ascii="Times New Roman" w:hAnsi="Times New Roman" w:cs="Times New Roman"/>
          <w:sz w:val="28"/>
          <w:szCs w:val="28"/>
        </w:rPr>
        <w:t>;</w:t>
      </w:r>
      <w:r w:rsidR="007206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A79B82" w14:textId="210AE0ED" w:rsidR="007206F9" w:rsidRDefault="002513F9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открыты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комплексны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площад</w:t>
      </w:r>
      <w:r>
        <w:rPr>
          <w:rFonts w:ascii="Times New Roman" w:hAnsi="Times New Roman" w:cs="Times New Roman"/>
          <w:sz w:val="28"/>
          <w:szCs w:val="28"/>
        </w:rPr>
        <w:t>ок</w:t>
      </w:r>
      <w:r w:rsidR="00FB7C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7C73"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="00FB7C7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B7C73">
        <w:rPr>
          <w:rFonts w:ascii="Times New Roman" w:hAnsi="Times New Roman" w:cs="Times New Roman"/>
          <w:sz w:val="28"/>
          <w:szCs w:val="28"/>
        </w:rPr>
        <w:t xml:space="preserve"> </w:t>
      </w:r>
      <w:r w:rsidR="00FB7C73" w:rsidRPr="003849DC">
        <w:rPr>
          <w:rFonts w:ascii="Times New Roman" w:hAnsi="Times New Roman" w:cs="Times New Roman"/>
          <w:sz w:val="24"/>
          <w:szCs w:val="24"/>
        </w:rPr>
        <w:t>(</w:t>
      </w:r>
      <w:r w:rsidR="00FB7C7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B7C73" w:rsidRPr="003849DC">
        <w:rPr>
          <w:rFonts w:ascii="Times New Roman" w:hAnsi="Times New Roman" w:cs="Times New Roman"/>
          <w:sz w:val="24"/>
          <w:szCs w:val="24"/>
        </w:rPr>
        <w:t>)</w:t>
      </w:r>
      <w:r w:rsidR="00FB7C73"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="00FB7C7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B7C73">
        <w:rPr>
          <w:rFonts w:ascii="Times New Roman" w:hAnsi="Times New Roman" w:cs="Times New Roman"/>
          <w:sz w:val="28"/>
          <w:szCs w:val="28"/>
        </w:rPr>
        <w:t xml:space="preserve"> </w:t>
      </w:r>
      <w:r w:rsidR="00FB7C73" w:rsidRPr="003849DC">
        <w:rPr>
          <w:rFonts w:ascii="Times New Roman" w:hAnsi="Times New Roman" w:cs="Times New Roman"/>
          <w:sz w:val="24"/>
          <w:szCs w:val="24"/>
        </w:rPr>
        <w:t>(</w:t>
      </w:r>
      <w:r w:rsidR="00FB7C7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B7C73" w:rsidRPr="003849DC">
        <w:rPr>
          <w:rFonts w:ascii="Times New Roman" w:hAnsi="Times New Roman" w:cs="Times New Roman"/>
          <w:sz w:val="24"/>
          <w:szCs w:val="24"/>
        </w:rPr>
        <w:t>)</w:t>
      </w:r>
      <w:r w:rsidR="00FB7C73">
        <w:rPr>
          <w:rFonts w:ascii="Times New Roman" w:hAnsi="Times New Roman" w:cs="Times New Roman"/>
          <w:sz w:val="28"/>
          <w:szCs w:val="28"/>
        </w:rPr>
        <w:t>;</w:t>
      </w:r>
      <w:r w:rsidR="007206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059049" w14:textId="30807517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ФОК</w:t>
      </w:r>
      <w:r w:rsidR="00A26CD0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 / Дворц</w:t>
      </w:r>
      <w:r w:rsidR="00A26CD0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 спорта (</w:t>
      </w:r>
      <w:r w:rsidR="00A26CD0">
        <w:rPr>
          <w:rFonts w:ascii="Times New Roman" w:hAnsi="Times New Roman" w:cs="Times New Roman"/>
          <w:sz w:val="28"/>
          <w:szCs w:val="28"/>
        </w:rPr>
        <w:t>без бассейнов</w:t>
      </w:r>
      <w:r w:rsidR="007206F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D6FB7A9" w14:textId="7898D5B2" w:rsidR="00A26CD0" w:rsidRDefault="00A26CD0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ФОКов / Дворцов спорта (с бассейнами),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D7D13FE" w14:textId="08288C9D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стадион</w:t>
      </w:r>
      <w:r w:rsidR="009106E9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 (</w:t>
      </w:r>
      <w:r w:rsidR="009106E9">
        <w:rPr>
          <w:rFonts w:ascii="Times New Roman" w:hAnsi="Times New Roman" w:cs="Times New Roman"/>
          <w:sz w:val="28"/>
          <w:szCs w:val="28"/>
        </w:rPr>
        <w:t>без</w:t>
      </w:r>
      <w:r w:rsidR="007206F9">
        <w:rPr>
          <w:rFonts w:ascii="Times New Roman" w:hAnsi="Times New Roman" w:cs="Times New Roman"/>
          <w:sz w:val="28"/>
          <w:szCs w:val="28"/>
        </w:rPr>
        <w:t xml:space="preserve"> бассейн</w:t>
      </w:r>
      <w:r w:rsidR="00912582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5F32F5" w14:textId="1B7C0DC9" w:rsidR="0083203D" w:rsidRDefault="0083203D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стадионов (с бассейнами), 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74B817" w14:textId="2E24F532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отдельно стоящи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бассейн</w:t>
      </w:r>
      <w:r w:rsidR="0083203D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C70267" w14:textId="43E6D3B1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отдельно стоящи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легкоатлетически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манеж</w:t>
      </w:r>
      <w:r w:rsidR="0083203D">
        <w:rPr>
          <w:rFonts w:ascii="Times New Roman" w:hAnsi="Times New Roman" w:cs="Times New Roman"/>
          <w:sz w:val="28"/>
          <w:szCs w:val="28"/>
        </w:rPr>
        <w:t>ей</w:t>
      </w:r>
      <w:r w:rsidR="007206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B3FE29" w14:textId="305F539D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отдельно стоящи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ледовы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дворц</w:t>
      </w:r>
      <w:r w:rsidR="0083203D">
        <w:rPr>
          <w:rFonts w:ascii="Times New Roman" w:hAnsi="Times New Roman" w:cs="Times New Roman"/>
          <w:sz w:val="28"/>
          <w:szCs w:val="28"/>
        </w:rPr>
        <w:t>ов</w:t>
      </w:r>
      <w:r w:rsidR="007206F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F2A5571" w14:textId="262BE965" w:rsidR="007206F9" w:rsidRDefault="00FB7C73" w:rsidP="002513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7206F9">
        <w:rPr>
          <w:rFonts w:ascii="Times New Roman" w:hAnsi="Times New Roman" w:cs="Times New Roman"/>
          <w:sz w:val="28"/>
          <w:szCs w:val="28"/>
        </w:rPr>
        <w:t>ины</w:t>
      </w:r>
      <w:r w:rsidR="0083203D">
        <w:rPr>
          <w:rFonts w:ascii="Times New Roman" w:hAnsi="Times New Roman" w:cs="Times New Roman"/>
          <w:sz w:val="28"/>
          <w:szCs w:val="28"/>
        </w:rPr>
        <w:t>х</w:t>
      </w:r>
      <w:r w:rsidR="007206F9">
        <w:rPr>
          <w:rFonts w:ascii="Times New Roman" w:hAnsi="Times New Roman" w:cs="Times New Roman"/>
          <w:sz w:val="28"/>
          <w:szCs w:val="28"/>
        </w:rPr>
        <w:t xml:space="preserve"> 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7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Pr="0083203D">
        <w:rPr>
          <w:rFonts w:ascii="Times New Roman" w:hAnsi="Times New Roman" w:cs="Times New Roman"/>
          <w:sz w:val="28"/>
          <w:szCs w:val="28"/>
        </w:rPr>
        <w:t>.</w:t>
      </w:r>
    </w:p>
    <w:p w14:paraId="68C936C4" w14:textId="6CAB39F2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СС:</w:t>
      </w:r>
    </w:p>
    <w:p w14:paraId="0A46E50F" w14:textId="47C153FF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находятся в нормативном техническом состоянии,</w:t>
      </w:r>
    </w:p>
    <w:p w14:paraId="5CCE1A7C" w14:textId="24DA685E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находятся в работоспособном состоянии,</w:t>
      </w:r>
    </w:p>
    <w:p w14:paraId="69DADD10" w14:textId="302ECE3E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lastRenderedPageBreak/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находятся в ограниченно работоспособном состоянии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C7EFE">
        <w:rPr>
          <w:rFonts w:ascii="Times New Roman" w:hAnsi="Times New Roman" w:cs="Times New Roman"/>
          <w:sz w:val="28"/>
          <w:szCs w:val="28"/>
        </w:rPr>
        <w:t>,</w:t>
      </w:r>
    </w:p>
    <w:p w14:paraId="0C5F9CBC" w14:textId="6F0EA73A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в том числе в ОНП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СС, признаны аварийными (</w:t>
      </w:r>
      <w:r w:rsidRPr="00934E95">
        <w:rPr>
          <w:rFonts w:ascii="Times New Roman" w:hAnsi="Times New Roman" w:cs="Times New Roman"/>
          <w:i/>
          <w:color w:val="FF0000"/>
          <w:sz w:val="28"/>
          <w:szCs w:val="28"/>
        </w:rPr>
        <w:t>причина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3E09FDB1" w14:textId="0F0BBA90" w:rsidR="001D7762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 по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) осуществляется </w:t>
      </w:r>
      <w:r w:rsidRPr="00777883">
        <w:rPr>
          <w:rFonts w:ascii="Times New Roman" w:hAnsi="Times New Roman" w:cs="Times New Roman"/>
          <w:color w:val="FF0000"/>
          <w:sz w:val="28"/>
          <w:szCs w:val="28"/>
        </w:rPr>
        <w:t>строительство / реконструкция / комплексный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C7EFE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ОНП –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C7EFE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 xml:space="preserve">. В результате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7883">
        <w:rPr>
          <w:rFonts w:ascii="Times New Roman" w:hAnsi="Times New Roman" w:cs="Times New Roman"/>
          <w:sz w:val="24"/>
          <w:szCs w:val="24"/>
        </w:rPr>
        <w:t>(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указать какие изменения в обеспеченности </w:t>
      </w:r>
      <w:r w:rsidR="00CC7EFE">
        <w:rPr>
          <w:rFonts w:ascii="Times New Roman" w:hAnsi="Times New Roman" w:cs="Times New Roman"/>
          <w:i/>
          <w:color w:val="FF0000"/>
          <w:sz w:val="24"/>
          <w:szCs w:val="24"/>
        </w:rPr>
        <w:t>СС</w:t>
      </w:r>
      <w:r w:rsidRPr="00777883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произойдут в результате строительства/реконструкции</w:t>
      </w:r>
      <w:r w:rsidRPr="0077788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19AB78" w14:textId="7706C1BD" w:rsidR="007206F9" w:rsidRPr="00E84618" w:rsidRDefault="001D7762" w:rsidP="001D776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С учетом факторов, перечисленных в разделе 2 (Демография) настоящего долгосрочного плана развития, ожидается, что к 2031 году уровень </w:t>
      </w:r>
      <w:r w:rsidR="00CC7EFE">
        <w:rPr>
          <w:rFonts w:ascii="Times New Roman" w:hAnsi="Times New Roman" w:cs="Times New Roman"/>
          <w:sz w:val="28"/>
        </w:rPr>
        <w:t>загруженности</w:t>
      </w:r>
      <w:r>
        <w:rPr>
          <w:rFonts w:ascii="Times New Roman" w:hAnsi="Times New Roman" w:cs="Times New Roman"/>
          <w:sz w:val="28"/>
        </w:rPr>
        <w:t xml:space="preserve"> </w:t>
      </w:r>
      <w:r w:rsidR="00CC7EFE">
        <w:rPr>
          <w:rFonts w:ascii="Times New Roman" w:hAnsi="Times New Roman" w:cs="Times New Roman"/>
          <w:sz w:val="28"/>
        </w:rPr>
        <w:t>СС</w:t>
      </w:r>
      <w:r>
        <w:rPr>
          <w:rFonts w:ascii="Times New Roman" w:hAnsi="Times New Roman" w:cs="Times New Roman"/>
          <w:sz w:val="28"/>
        </w:rPr>
        <w:t xml:space="preserve"> </w:t>
      </w:r>
      <w:r w:rsidRPr="00E119FB">
        <w:rPr>
          <w:rFonts w:ascii="Times New Roman" w:hAnsi="Times New Roman" w:cs="Times New Roman"/>
          <w:color w:val="FF0000"/>
          <w:sz w:val="28"/>
        </w:rPr>
        <w:t>увеличится / уменьшится / останется на прежнем уровне</w:t>
      </w:r>
      <w:r w:rsidRPr="00E119FB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14:paraId="49CAE5FC" w14:textId="260DC038" w:rsidR="001C0376" w:rsidRDefault="001C0376" w:rsidP="001C0376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Учреждения </w:t>
      </w:r>
      <w:r w:rsidR="007730BA">
        <w:rPr>
          <w:rFonts w:ascii="Times New Roman" w:hAnsi="Times New Roman" w:cs="Times New Roman"/>
          <w:sz w:val="28"/>
          <w:szCs w:val="28"/>
          <w:u w:val="single"/>
        </w:rPr>
        <w:t>спорта</w:t>
      </w:r>
    </w:p>
    <w:p w14:paraId="07E5D030" w14:textId="77777777" w:rsidR="001C0376" w:rsidRPr="000E3EEB" w:rsidRDefault="001C0376" w:rsidP="001C0376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77F7B5F" w14:textId="6591719A" w:rsidR="003C59E8" w:rsidRDefault="003C59E8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бюджетных учреждений спорта и их обособленных структурных подразделений (далее вместе – УС)</w:t>
      </w:r>
    </w:p>
    <w:p w14:paraId="70ACEFC2" w14:textId="169E563C" w:rsidR="003C59E8" w:rsidRDefault="003C59E8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847ED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</w:t>
      </w:r>
      <w:r w:rsidR="00847ED1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ED1">
        <w:rPr>
          <w:rFonts w:ascii="Times New Roman" w:hAnsi="Times New Roman" w:cs="Times New Roman"/>
          <w:sz w:val="28"/>
          <w:szCs w:val="28"/>
        </w:rPr>
        <w:t xml:space="preserve">спортивных объектах и в помещениях </w:t>
      </w:r>
      <w:r w:rsidR="00847ED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47ED1">
        <w:rPr>
          <w:rFonts w:ascii="Times New Roman" w:hAnsi="Times New Roman" w:cs="Times New Roman"/>
          <w:sz w:val="28"/>
          <w:szCs w:val="28"/>
        </w:rPr>
        <w:t xml:space="preserve"> </w:t>
      </w:r>
      <w:r w:rsidR="00847ED1" w:rsidRPr="003849DC">
        <w:rPr>
          <w:rFonts w:ascii="Times New Roman" w:hAnsi="Times New Roman" w:cs="Times New Roman"/>
          <w:sz w:val="24"/>
          <w:szCs w:val="24"/>
        </w:rPr>
        <w:t>(</w:t>
      </w:r>
      <w:r w:rsidR="00847ED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47ED1" w:rsidRPr="003849DC">
        <w:rPr>
          <w:rFonts w:ascii="Times New Roman" w:hAnsi="Times New Roman" w:cs="Times New Roman"/>
          <w:sz w:val="24"/>
          <w:szCs w:val="24"/>
        </w:rPr>
        <w:t>)</w:t>
      </w:r>
      <w:r w:rsidR="00847ED1">
        <w:rPr>
          <w:rFonts w:ascii="Times New Roman" w:hAnsi="Times New Roman" w:cs="Times New Roman"/>
          <w:sz w:val="24"/>
          <w:szCs w:val="24"/>
        </w:rPr>
        <w:t xml:space="preserve"> </w:t>
      </w:r>
      <w:r w:rsidR="00847ED1">
        <w:rPr>
          <w:rFonts w:ascii="Times New Roman" w:hAnsi="Times New Roman" w:cs="Times New Roman"/>
          <w:sz w:val="28"/>
          <w:szCs w:val="28"/>
        </w:rPr>
        <w:t>непрофильных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пунктах, в том числе в ОНП функционируют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="00847ED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, в ПНП –</w:t>
      </w:r>
      <w:r w:rsidR="00847ED1"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ED1">
        <w:rPr>
          <w:rFonts w:ascii="Times New Roman" w:hAnsi="Times New Roman" w:cs="Times New Roman"/>
          <w:sz w:val="28"/>
          <w:szCs w:val="28"/>
        </w:rPr>
        <w:t>УС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76D63F" w14:textId="0520DD0F" w:rsidR="003C59E8" w:rsidRDefault="003C59E8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всех У</w:t>
      </w:r>
      <w:r w:rsidR="0069034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функционировало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34B">
        <w:rPr>
          <w:rFonts w:ascii="Times New Roman" w:hAnsi="Times New Roman" w:cs="Times New Roman"/>
          <w:sz w:val="28"/>
          <w:szCs w:val="28"/>
        </w:rPr>
        <w:t>спортивных секций и спортивных к</w:t>
      </w:r>
      <w:r>
        <w:rPr>
          <w:rFonts w:ascii="Times New Roman" w:hAnsi="Times New Roman" w:cs="Times New Roman"/>
          <w:sz w:val="28"/>
          <w:szCs w:val="28"/>
        </w:rPr>
        <w:t>лубных</w:t>
      </w:r>
      <w:r w:rsidR="006903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формирований, в которых занималось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человек. Исходя из режима функционирования </w:t>
      </w:r>
      <w:r w:rsidR="002D025E">
        <w:rPr>
          <w:rFonts w:ascii="Times New Roman" w:hAnsi="Times New Roman" w:cs="Times New Roman"/>
          <w:sz w:val="28"/>
          <w:szCs w:val="28"/>
        </w:rPr>
        <w:t xml:space="preserve">спортивных секций и спортивных </w:t>
      </w:r>
      <w:r>
        <w:rPr>
          <w:rFonts w:ascii="Times New Roman" w:hAnsi="Times New Roman" w:cs="Times New Roman"/>
          <w:sz w:val="28"/>
          <w:szCs w:val="28"/>
        </w:rPr>
        <w:t>клубных</w:t>
      </w:r>
      <w:r w:rsidR="002D02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формирований, общее количество посещений всех У</w:t>
      </w:r>
      <w:r w:rsidR="002D025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жителя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317820" w14:textId="378E8936" w:rsidR="007C4140" w:rsidRDefault="007C4140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 на территории ОНП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году функционировало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спортивных секций и спортивных клубных формирований, в которых занималось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человек. Исходя из режима функционирования спортивных секций и спортивных клубных формирований, общее количество посещений УС в ОНП за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посещений,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посещений на 1 жителя ОНП.</w:t>
      </w:r>
    </w:p>
    <w:p w14:paraId="3A7BC8F9" w14:textId="17DCE93E" w:rsidR="003C59E8" w:rsidRDefault="003C59E8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уровень кадровой обеспеченности функционирования всех У</w:t>
      </w:r>
      <w:r w:rsidR="000550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%), средний уровень штатной нагрузки на одного сотрудника У</w:t>
      </w:r>
      <w:r w:rsidR="0005500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 (в ОНП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ставки, в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ставки). </w:t>
      </w:r>
    </w:p>
    <w:p w14:paraId="73281CB1" w14:textId="60C30DD8" w:rsidR="003C59E8" w:rsidRDefault="003C59E8" w:rsidP="003C59E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 учетом факторов, перечисленных в разделе 2 (Демография) настоящего долгосрочного плана развития, ожидается, что к 2031 году уровень посещаемости У</w:t>
      </w:r>
      <w:r w:rsidR="0005500E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 </w:t>
      </w:r>
      <w:r w:rsidRPr="00E119FB">
        <w:rPr>
          <w:rFonts w:ascii="Times New Roman" w:hAnsi="Times New Roman" w:cs="Times New Roman"/>
          <w:color w:val="FF0000"/>
          <w:sz w:val="28"/>
        </w:rPr>
        <w:t>увеличится / уменьшится / останется на прежнем уровне</w:t>
      </w:r>
      <w:r w:rsidRPr="00E119FB">
        <w:rPr>
          <w:rFonts w:ascii="Times New Roman" w:hAnsi="Times New Roman" w:cs="Times New Roman"/>
          <w:i/>
          <w:color w:val="FF0000"/>
          <w:sz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выбирается необходимый вариант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</w:rPr>
        <w:t>.</w:t>
      </w:r>
    </w:p>
    <w:p w14:paraId="28861A7D" w14:textId="77777777" w:rsidR="00E84618" w:rsidRPr="00E84618" w:rsidRDefault="00E84618" w:rsidP="001C0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B30514" w14:textId="77777777" w:rsidR="001C6784" w:rsidRDefault="001C6784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D697AC" w14:textId="77777777" w:rsidR="009C7CCF" w:rsidRPr="00BE0267" w:rsidRDefault="009C7CCF" w:rsidP="0032333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3.5. 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Коммунальная инфраструктура</w:t>
      </w:r>
    </w:p>
    <w:p w14:paraId="0C857F4C" w14:textId="77777777" w:rsidR="009C7CCF" w:rsidRDefault="009C7CCF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149F7" w14:textId="77777777" w:rsidR="00F96BFA" w:rsidRDefault="00F96BF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2B17">
        <w:rPr>
          <w:rFonts w:ascii="Times New Roman" w:hAnsi="Times New Roman" w:cs="Times New Roman"/>
          <w:sz w:val="28"/>
          <w:szCs w:val="28"/>
          <w:u w:val="single"/>
        </w:rPr>
        <w:t>Инфраструктура водоснабжения</w:t>
      </w:r>
    </w:p>
    <w:p w14:paraId="2D2F9440" w14:textId="77777777" w:rsidR="0032333A" w:rsidRDefault="0032333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157C908F" w14:textId="598602ED" w:rsidR="00077AAF" w:rsidRDefault="00DB15C8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7AAF">
        <w:rPr>
          <w:rFonts w:ascii="Times New Roman" w:hAnsi="Times New Roman" w:cs="Times New Roman"/>
          <w:sz w:val="28"/>
          <w:szCs w:val="28"/>
        </w:rPr>
        <w:t xml:space="preserve">системы водоснабжения функционируют в </w:t>
      </w:r>
      <w:r w:rsidR="009D50F3">
        <w:rPr>
          <w:rFonts w:ascii="Times New Roman" w:hAnsi="Times New Roman" w:cs="Times New Roman"/>
          <w:sz w:val="28"/>
          <w:szCs w:val="28"/>
        </w:rPr>
        <w:t>ОНП</w:t>
      </w:r>
      <w:r w:rsidR="00077AAF">
        <w:rPr>
          <w:rFonts w:ascii="Times New Roman" w:hAnsi="Times New Roman" w:cs="Times New Roman"/>
          <w:sz w:val="28"/>
          <w:szCs w:val="28"/>
        </w:rPr>
        <w:t xml:space="preserve"> и в </w:t>
      </w:r>
      <w:r w:rsidR="009D50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50F3">
        <w:rPr>
          <w:rFonts w:ascii="Times New Roman" w:hAnsi="Times New Roman" w:cs="Times New Roman"/>
          <w:sz w:val="28"/>
          <w:szCs w:val="28"/>
        </w:rPr>
        <w:t xml:space="preserve"> </w:t>
      </w:r>
      <w:r w:rsidR="009D50F3" w:rsidRPr="003849DC">
        <w:rPr>
          <w:rFonts w:ascii="Times New Roman" w:hAnsi="Times New Roman" w:cs="Times New Roman"/>
          <w:sz w:val="24"/>
          <w:szCs w:val="24"/>
        </w:rPr>
        <w:t>(</w:t>
      </w:r>
      <w:r w:rsidR="009D50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50F3" w:rsidRPr="003849DC">
        <w:rPr>
          <w:rFonts w:ascii="Times New Roman" w:hAnsi="Times New Roman" w:cs="Times New Roman"/>
          <w:sz w:val="24"/>
          <w:szCs w:val="24"/>
        </w:rPr>
        <w:t>)</w:t>
      </w:r>
      <w:r w:rsidR="00077AAF">
        <w:rPr>
          <w:rFonts w:ascii="Times New Roman" w:hAnsi="Times New Roman" w:cs="Times New Roman"/>
          <w:sz w:val="28"/>
          <w:szCs w:val="28"/>
        </w:rPr>
        <w:t xml:space="preserve"> ПНП. </w:t>
      </w:r>
    </w:p>
    <w:p w14:paraId="491EB8C2" w14:textId="052B353D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790901"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0901">
        <w:rPr>
          <w:rFonts w:ascii="Times New Roman" w:hAnsi="Times New Roman" w:cs="Times New Roman"/>
          <w:sz w:val="28"/>
          <w:szCs w:val="28"/>
        </w:rPr>
        <w:t xml:space="preserve"> (</w:t>
      </w:r>
      <w:r w:rsidR="00790901"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 w:rsidR="0079090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мощность систем водоснабжения </w:t>
      </w:r>
      <w:r w:rsidR="007909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0901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790901" w:rsidRPr="003849DC">
        <w:rPr>
          <w:rFonts w:ascii="Times New Roman" w:hAnsi="Times New Roman" w:cs="Times New Roman"/>
          <w:sz w:val="24"/>
          <w:szCs w:val="24"/>
        </w:rPr>
        <w:t>(</w:t>
      </w:r>
      <w:r w:rsidR="0079090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9090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3AA2C2AB" w14:textId="413973E7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водозаборных сооружений – </w:t>
      </w:r>
      <w:r w:rsidR="007909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0901">
        <w:rPr>
          <w:rFonts w:ascii="Times New Roman" w:hAnsi="Times New Roman" w:cs="Times New Roman"/>
          <w:sz w:val="28"/>
          <w:szCs w:val="28"/>
        </w:rPr>
        <w:t xml:space="preserve"> </w:t>
      </w:r>
      <w:r w:rsidR="00790901" w:rsidRPr="003849DC">
        <w:rPr>
          <w:rFonts w:ascii="Times New Roman" w:hAnsi="Times New Roman" w:cs="Times New Roman"/>
          <w:sz w:val="24"/>
          <w:szCs w:val="24"/>
        </w:rPr>
        <w:t>(</w:t>
      </w:r>
      <w:r w:rsidR="0079090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9090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сооружений (все водозаборные сооружения являются артезианскими скважинами), в том числе: в </w:t>
      </w:r>
      <w:r w:rsidR="00790901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909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0901">
        <w:rPr>
          <w:rFonts w:ascii="Times New Roman" w:hAnsi="Times New Roman" w:cs="Times New Roman"/>
          <w:sz w:val="28"/>
          <w:szCs w:val="28"/>
        </w:rPr>
        <w:t xml:space="preserve"> </w:t>
      </w:r>
      <w:r w:rsidR="00790901" w:rsidRPr="003849DC">
        <w:rPr>
          <w:rFonts w:ascii="Times New Roman" w:hAnsi="Times New Roman" w:cs="Times New Roman"/>
          <w:sz w:val="24"/>
          <w:szCs w:val="24"/>
        </w:rPr>
        <w:t>(</w:t>
      </w:r>
      <w:r w:rsidR="0079090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9090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скважин, в ПНП приходится </w:t>
      </w:r>
      <w:r w:rsidR="00790901">
        <w:rPr>
          <w:rFonts w:ascii="Times New Roman" w:hAnsi="Times New Roman" w:cs="Times New Roman"/>
          <w:sz w:val="28"/>
          <w:szCs w:val="28"/>
        </w:rPr>
        <w:t xml:space="preserve">– </w:t>
      </w:r>
      <w:r w:rsidR="0079090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90901">
        <w:rPr>
          <w:rFonts w:ascii="Times New Roman" w:hAnsi="Times New Roman" w:cs="Times New Roman"/>
          <w:sz w:val="28"/>
          <w:szCs w:val="28"/>
        </w:rPr>
        <w:t xml:space="preserve"> </w:t>
      </w:r>
      <w:r w:rsidR="00790901" w:rsidRPr="003849DC">
        <w:rPr>
          <w:rFonts w:ascii="Times New Roman" w:hAnsi="Times New Roman" w:cs="Times New Roman"/>
          <w:sz w:val="24"/>
          <w:szCs w:val="24"/>
        </w:rPr>
        <w:t>(</w:t>
      </w:r>
      <w:r w:rsidR="0079090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9090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скважин;</w:t>
      </w:r>
    </w:p>
    <w:p w14:paraId="1112EBF2" w14:textId="3DD57058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мощность всех водозаборных сооружений 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96205A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/сутки; </w:t>
      </w:r>
    </w:p>
    <w:p w14:paraId="1DF263E1" w14:textId="26CCD773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мощность всех водозаборных сооружений 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96205A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/сутки;</w:t>
      </w:r>
    </w:p>
    <w:p w14:paraId="76EE74B8" w14:textId="018CFE3F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очистных сооружений водопровода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сооружений, в том числе: в ОНП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сооружение, в ПНП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сооружений</w:t>
      </w:r>
      <w:r w:rsidR="00AC3E80">
        <w:rPr>
          <w:rFonts w:ascii="Times New Roman" w:hAnsi="Times New Roman" w:cs="Times New Roman"/>
          <w:sz w:val="28"/>
          <w:szCs w:val="28"/>
        </w:rPr>
        <w:t>;</w:t>
      </w:r>
    </w:p>
    <w:p w14:paraId="3500A9B6" w14:textId="42D10056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установленная мощность всех очистных сооружений</w:t>
      </w:r>
      <w:r w:rsidR="00AC3E80">
        <w:rPr>
          <w:rFonts w:ascii="Times New Roman" w:hAnsi="Times New Roman" w:cs="Times New Roman"/>
          <w:sz w:val="28"/>
          <w:szCs w:val="28"/>
        </w:rPr>
        <w:t xml:space="preserve"> водопровода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AC3E80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</w:t>
      </w:r>
      <w:r w:rsidR="00AC3E80">
        <w:rPr>
          <w:rFonts w:ascii="Times New Roman" w:hAnsi="Times New Roman" w:cs="Times New Roman"/>
          <w:sz w:val="28"/>
          <w:szCs w:val="28"/>
        </w:rPr>
        <w:t>ПНП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/сутки; </w:t>
      </w:r>
    </w:p>
    <w:p w14:paraId="757B7020" w14:textId="5B768408" w:rsidR="00AC3E80" w:rsidRDefault="00AC3E80" w:rsidP="00AC3E8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мощность всех очистных сооружений водопровода 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ОНП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/сутки; </w:t>
      </w:r>
    </w:p>
    <w:p w14:paraId="1B8960A2" w14:textId="63D1AEA6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суммарная производительность всех </w:t>
      </w:r>
      <w:r w:rsidR="00E4146C">
        <w:rPr>
          <w:rFonts w:ascii="Times New Roman" w:hAnsi="Times New Roman" w:cs="Times New Roman"/>
          <w:sz w:val="28"/>
          <w:szCs w:val="28"/>
        </w:rPr>
        <w:t>систем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 w:rsidR="009620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96205A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сутки, в ПНП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сутки;</w:t>
      </w:r>
    </w:p>
    <w:p w14:paraId="004CD4A3" w14:textId="769BD6B5" w:rsidR="00D1088B" w:rsidRDefault="00CF46FC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</w:t>
      </w:r>
      <w:r w:rsidR="00D1088B">
        <w:rPr>
          <w:rFonts w:ascii="Times New Roman" w:hAnsi="Times New Roman" w:cs="Times New Roman"/>
          <w:sz w:val="28"/>
          <w:szCs w:val="28"/>
        </w:rPr>
        <w:t xml:space="preserve">суточное </w:t>
      </w:r>
      <w:r w:rsidR="00E30656">
        <w:rPr>
          <w:rFonts w:ascii="Times New Roman" w:hAnsi="Times New Roman" w:cs="Times New Roman"/>
          <w:sz w:val="28"/>
          <w:szCs w:val="28"/>
        </w:rPr>
        <w:t xml:space="preserve">водопотребение в целом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E30656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 w:rsidR="00E30656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 w:rsidR="00D1088B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>м</w:t>
      </w:r>
      <w:r w:rsidR="00D1088B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1088B">
        <w:rPr>
          <w:rFonts w:ascii="Times New Roman" w:hAnsi="Times New Roman" w:cs="Times New Roman"/>
          <w:sz w:val="28"/>
          <w:szCs w:val="28"/>
        </w:rPr>
        <w:t>/</w:t>
      </w:r>
      <w:r w:rsidR="00D1088B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 xml:space="preserve">сутки, в том числе: </w:t>
      </w:r>
      <w:r w:rsidR="00707ADB">
        <w:rPr>
          <w:rFonts w:ascii="Times New Roman" w:hAnsi="Times New Roman" w:cs="Times New Roman"/>
          <w:sz w:val="28"/>
          <w:szCs w:val="28"/>
        </w:rPr>
        <w:t>в ОНП</w:t>
      </w:r>
      <w:r w:rsidR="00D1088B"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 w:rsidR="00D1088B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>м</w:t>
      </w:r>
      <w:r w:rsidR="00D1088B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1088B">
        <w:rPr>
          <w:rFonts w:ascii="Times New Roman" w:hAnsi="Times New Roman" w:cs="Times New Roman"/>
          <w:sz w:val="28"/>
          <w:szCs w:val="28"/>
        </w:rPr>
        <w:t>/</w:t>
      </w:r>
      <w:r w:rsidR="00D1088B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 xml:space="preserve">сутки, </w:t>
      </w:r>
      <w:r w:rsidR="00707ADB">
        <w:rPr>
          <w:rFonts w:ascii="Times New Roman" w:hAnsi="Times New Roman" w:cs="Times New Roman"/>
          <w:sz w:val="28"/>
          <w:szCs w:val="28"/>
        </w:rPr>
        <w:t>в ПНП</w:t>
      </w:r>
      <w:r w:rsidR="00D1088B">
        <w:rPr>
          <w:rFonts w:ascii="Times New Roman" w:hAnsi="Times New Roman" w:cs="Times New Roman"/>
          <w:sz w:val="28"/>
          <w:szCs w:val="28"/>
        </w:rPr>
        <w:t xml:space="preserve"> – </w:t>
      </w:r>
      <w:r w:rsidR="0096205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6205A">
        <w:rPr>
          <w:rFonts w:ascii="Times New Roman" w:hAnsi="Times New Roman" w:cs="Times New Roman"/>
          <w:sz w:val="28"/>
          <w:szCs w:val="28"/>
        </w:rPr>
        <w:t xml:space="preserve"> </w:t>
      </w:r>
      <w:r w:rsidR="0096205A" w:rsidRPr="003849DC">
        <w:rPr>
          <w:rFonts w:ascii="Times New Roman" w:hAnsi="Times New Roman" w:cs="Times New Roman"/>
          <w:sz w:val="24"/>
          <w:szCs w:val="24"/>
        </w:rPr>
        <w:t>(</w:t>
      </w:r>
      <w:r w:rsidR="0096205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6205A" w:rsidRPr="003849DC">
        <w:rPr>
          <w:rFonts w:ascii="Times New Roman" w:hAnsi="Times New Roman" w:cs="Times New Roman"/>
          <w:sz w:val="24"/>
          <w:szCs w:val="24"/>
        </w:rPr>
        <w:t>)</w:t>
      </w:r>
      <w:r w:rsidR="00D1088B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>м</w:t>
      </w:r>
      <w:r w:rsidR="00D1088B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D1088B">
        <w:rPr>
          <w:rFonts w:ascii="Times New Roman" w:hAnsi="Times New Roman" w:cs="Times New Roman"/>
          <w:sz w:val="28"/>
          <w:szCs w:val="28"/>
        </w:rPr>
        <w:t>/</w:t>
      </w:r>
      <w:r w:rsidR="00D1088B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D1088B">
        <w:rPr>
          <w:rFonts w:ascii="Times New Roman" w:hAnsi="Times New Roman" w:cs="Times New Roman"/>
          <w:sz w:val="28"/>
          <w:szCs w:val="28"/>
        </w:rPr>
        <w:t xml:space="preserve">сутки.  </w:t>
      </w:r>
    </w:p>
    <w:p w14:paraId="1E862405" w14:textId="3AA05628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суммарной суточной производительности </w:t>
      </w:r>
      <w:r w:rsidR="008C41FF">
        <w:rPr>
          <w:rFonts w:ascii="Times New Roman" w:hAnsi="Times New Roman" w:cs="Times New Roman"/>
          <w:sz w:val="28"/>
          <w:szCs w:val="28"/>
        </w:rPr>
        <w:t>систем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и объема </w:t>
      </w:r>
      <w:r w:rsidR="00707ADB">
        <w:rPr>
          <w:rFonts w:ascii="Times New Roman" w:hAnsi="Times New Roman" w:cs="Times New Roman"/>
          <w:sz w:val="28"/>
          <w:szCs w:val="28"/>
        </w:rPr>
        <w:t xml:space="preserve">максимального </w:t>
      </w:r>
      <w:r>
        <w:rPr>
          <w:rFonts w:ascii="Times New Roman" w:hAnsi="Times New Roman" w:cs="Times New Roman"/>
          <w:sz w:val="28"/>
          <w:szCs w:val="28"/>
        </w:rPr>
        <w:t xml:space="preserve">суточного </w:t>
      </w:r>
      <w:r w:rsidR="008C41FF">
        <w:rPr>
          <w:rFonts w:ascii="Times New Roman" w:hAnsi="Times New Roman" w:cs="Times New Roman"/>
          <w:sz w:val="28"/>
          <w:szCs w:val="28"/>
        </w:rPr>
        <w:t>водопотребления</w:t>
      </w:r>
      <w:r>
        <w:rPr>
          <w:rFonts w:ascii="Times New Roman" w:hAnsi="Times New Roman" w:cs="Times New Roman"/>
          <w:sz w:val="28"/>
          <w:szCs w:val="28"/>
        </w:rPr>
        <w:t xml:space="preserve">, в целом по </w:t>
      </w:r>
      <w:r w:rsidR="00707AD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07ADB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707ADB" w:rsidRPr="003849DC">
        <w:rPr>
          <w:rFonts w:ascii="Times New Roman" w:hAnsi="Times New Roman" w:cs="Times New Roman"/>
          <w:sz w:val="24"/>
          <w:szCs w:val="24"/>
        </w:rPr>
        <w:t>(</w:t>
      </w:r>
      <w:r w:rsidR="00707ADB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07ADB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наличие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резерва мощности </w:t>
      </w:r>
      <w:r w:rsidR="008C41FF">
        <w:rPr>
          <w:rFonts w:ascii="Times New Roman" w:hAnsi="Times New Roman" w:cs="Times New Roman"/>
          <w:sz w:val="28"/>
          <w:szCs w:val="28"/>
        </w:rPr>
        <w:t>систем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707AD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07ADB">
        <w:rPr>
          <w:rFonts w:ascii="Times New Roman" w:hAnsi="Times New Roman" w:cs="Times New Roman"/>
          <w:sz w:val="28"/>
          <w:szCs w:val="28"/>
        </w:rPr>
        <w:t xml:space="preserve"> </w:t>
      </w:r>
      <w:r w:rsidR="00707ADB" w:rsidRPr="003849DC">
        <w:rPr>
          <w:rFonts w:ascii="Times New Roman" w:hAnsi="Times New Roman" w:cs="Times New Roman"/>
          <w:sz w:val="24"/>
          <w:szCs w:val="24"/>
        </w:rPr>
        <w:t>(</w:t>
      </w:r>
      <w:r w:rsidR="00707AD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07ADB" w:rsidRPr="003849DC">
        <w:rPr>
          <w:rFonts w:ascii="Times New Roman" w:hAnsi="Times New Roman" w:cs="Times New Roman"/>
          <w:sz w:val="24"/>
          <w:szCs w:val="24"/>
        </w:rPr>
        <w:t>)</w:t>
      </w:r>
      <w:r w:rsidRPr="00792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сутки. Между тем в разрезе отдельных населенных пунктов фиксируется:</w:t>
      </w:r>
    </w:p>
    <w:p w14:paraId="1B208D24" w14:textId="4F47D2FD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мощности </w:t>
      </w:r>
      <w:r w:rsidR="008C41FF">
        <w:rPr>
          <w:rFonts w:ascii="Times New Roman" w:hAnsi="Times New Roman" w:cs="Times New Roman"/>
          <w:sz w:val="28"/>
          <w:szCs w:val="28"/>
        </w:rPr>
        <w:t>систем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707ADB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1FF">
        <w:rPr>
          <w:rFonts w:ascii="Times New Roman" w:hAnsi="Times New Roman" w:cs="Times New Roman"/>
          <w:sz w:val="28"/>
          <w:szCs w:val="28"/>
        </w:rPr>
        <w:t xml:space="preserve">при максимальном суточном водопотреблении </w:t>
      </w:r>
      <w:r>
        <w:rPr>
          <w:rFonts w:ascii="Times New Roman" w:hAnsi="Times New Roman" w:cs="Times New Roman"/>
          <w:sz w:val="28"/>
          <w:szCs w:val="28"/>
        </w:rPr>
        <w:t xml:space="preserve">– в объеме </w:t>
      </w:r>
      <w:r w:rsidR="00707ADB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07ADB">
        <w:rPr>
          <w:rFonts w:ascii="Times New Roman" w:hAnsi="Times New Roman" w:cs="Times New Roman"/>
          <w:sz w:val="28"/>
          <w:szCs w:val="28"/>
        </w:rPr>
        <w:t xml:space="preserve"> </w:t>
      </w:r>
      <w:r w:rsidR="00707ADB" w:rsidRPr="003849DC">
        <w:rPr>
          <w:rFonts w:ascii="Times New Roman" w:hAnsi="Times New Roman" w:cs="Times New Roman"/>
          <w:sz w:val="24"/>
          <w:szCs w:val="24"/>
        </w:rPr>
        <w:t>(</w:t>
      </w:r>
      <w:r w:rsidR="00707ADB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07ADB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сутки,</w:t>
      </w:r>
    </w:p>
    <w:p w14:paraId="4AD35E37" w14:textId="3880EBA3" w:rsidR="00D1088B" w:rsidRDefault="00707AD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 w:rsidRPr="00707ADB">
        <w:rPr>
          <w:rFonts w:ascii="Times New Roman" w:hAnsi="Times New Roman" w:cs="Times New Roman"/>
          <w:i/>
          <w:color w:val="FF0000"/>
          <w:sz w:val="24"/>
          <w:szCs w:val="24"/>
        </w:rPr>
        <w:t>при наличии</w:t>
      </w:r>
      <w:r w:rsidRPr="00707A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приводятся данные по другим населенным пунктам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D1088B">
        <w:rPr>
          <w:rFonts w:ascii="Times New Roman" w:hAnsi="Times New Roman" w:cs="Times New Roman"/>
          <w:sz w:val="28"/>
          <w:szCs w:val="28"/>
        </w:rPr>
        <w:t>.</w:t>
      </w:r>
    </w:p>
    <w:p w14:paraId="29D25067" w14:textId="7FA219E5" w:rsidR="008479A1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10E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10EF">
        <w:rPr>
          <w:rFonts w:ascii="Times New Roman" w:hAnsi="Times New Roman" w:cs="Times New Roman"/>
          <w:sz w:val="28"/>
          <w:szCs w:val="28"/>
        </w:rPr>
        <w:t xml:space="preserve"> </w:t>
      </w:r>
      <w:r w:rsidR="002810EF" w:rsidRPr="003849DC">
        <w:rPr>
          <w:rFonts w:ascii="Times New Roman" w:hAnsi="Times New Roman" w:cs="Times New Roman"/>
          <w:sz w:val="24"/>
          <w:szCs w:val="24"/>
        </w:rPr>
        <w:t>(</w:t>
      </w:r>
      <w:r w:rsidR="002810EF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2810E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8479A1">
        <w:rPr>
          <w:rFonts w:ascii="Times New Roman" w:hAnsi="Times New Roman" w:cs="Times New Roman"/>
          <w:sz w:val="28"/>
          <w:szCs w:val="28"/>
        </w:rPr>
        <w:t>:</w:t>
      </w:r>
    </w:p>
    <w:p w14:paraId="046352E4" w14:textId="07948650" w:rsidR="008479A1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479A1">
        <w:rPr>
          <w:rFonts w:ascii="Times New Roman" w:hAnsi="Times New Roman" w:cs="Times New Roman"/>
          <w:sz w:val="28"/>
          <w:szCs w:val="28"/>
        </w:rPr>
        <w:t>воды, поднятой насосными станциями 1-го подъема</w:t>
      </w:r>
      <w:r>
        <w:rPr>
          <w:rFonts w:ascii="Times New Roman" w:hAnsi="Times New Roman" w:cs="Times New Roman"/>
          <w:sz w:val="28"/>
          <w:szCs w:val="28"/>
        </w:rPr>
        <w:t xml:space="preserve"> в целом по </w:t>
      </w:r>
      <w:r w:rsidR="00FC2DA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C2DA1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FC2DA1" w:rsidRPr="003849DC">
        <w:rPr>
          <w:rFonts w:ascii="Times New Roman" w:hAnsi="Times New Roman" w:cs="Times New Roman"/>
          <w:sz w:val="24"/>
          <w:szCs w:val="24"/>
        </w:rPr>
        <w:t>(</w:t>
      </w:r>
      <w:r w:rsidR="00FC2DA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FC2DA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FC2DA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C2DA1">
        <w:rPr>
          <w:rFonts w:ascii="Times New Roman" w:hAnsi="Times New Roman" w:cs="Times New Roman"/>
          <w:sz w:val="28"/>
          <w:szCs w:val="28"/>
        </w:rPr>
        <w:t xml:space="preserve"> </w:t>
      </w:r>
      <w:r w:rsidR="00FC2DA1" w:rsidRPr="003849DC">
        <w:rPr>
          <w:rFonts w:ascii="Times New Roman" w:hAnsi="Times New Roman" w:cs="Times New Roman"/>
          <w:sz w:val="24"/>
          <w:szCs w:val="24"/>
        </w:rPr>
        <w:t>(</w:t>
      </w:r>
      <w:r w:rsidR="00FC2DA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C2DA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3A78D7CD" w14:textId="560D2FA8" w:rsidR="00FC2DA1" w:rsidRDefault="00FC2DA1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73295">
        <w:rPr>
          <w:rFonts w:ascii="Times New Roman" w:hAnsi="Times New Roman" w:cs="Times New Roman"/>
          <w:sz w:val="28"/>
          <w:szCs w:val="28"/>
        </w:rPr>
        <w:t>ропущено через водопроводные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235F">
        <w:rPr>
          <w:rFonts w:ascii="Times New Roman" w:hAnsi="Times New Roman" w:cs="Times New Roman"/>
          <w:sz w:val="28"/>
          <w:szCs w:val="28"/>
        </w:rPr>
        <w:t xml:space="preserve">воды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общего объема поднятой воды, </w:t>
      </w:r>
    </w:p>
    <w:p w14:paraId="0FE59BEE" w14:textId="77777777" w:rsidR="00CB235F" w:rsidRDefault="00CB235F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нормативно очищено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воды или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от общего объема воды, пропущенной через водопроводные очистные сооружения,</w:t>
      </w:r>
    </w:p>
    <w:p w14:paraId="716FB5A3" w14:textId="769BA12C" w:rsidR="008479A1" w:rsidRDefault="008479A1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собственные нужды ресурсоснабжающей организации было использовано </w:t>
      </w:r>
      <w:r w:rsidR="00FC2DA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C2DA1">
        <w:rPr>
          <w:rFonts w:ascii="Times New Roman" w:hAnsi="Times New Roman" w:cs="Times New Roman"/>
          <w:sz w:val="28"/>
          <w:szCs w:val="28"/>
        </w:rPr>
        <w:t xml:space="preserve"> </w:t>
      </w:r>
      <w:r w:rsidR="00FC2DA1" w:rsidRPr="003849DC">
        <w:rPr>
          <w:rFonts w:ascii="Times New Roman" w:hAnsi="Times New Roman" w:cs="Times New Roman"/>
          <w:sz w:val="24"/>
          <w:szCs w:val="24"/>
        </w:rPr>
        <w:t>(</w:t>
      </w:r>
      <w:r w:rsidR="00FC2DA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C2DA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8E1F953" w14:textId="4024B23F" w:rsidR="00344376" w:rsidRDefault="00344376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подано в сеть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воды, в том числе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воды, пропущенной через водопроводные очистные сооружения,</w:t>
      </w:r>
    </w:p>
    <w:p w14:paraId="659832FC" w14:textId="7DFCD97C" w:rsidR="008479A1" w:rsidRDefault="008479A1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потери воды в водопроводных сетях составили </w:t>
      </w:r>
      <w:r w:rsidR="00FC2DA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C2DA1">
        <w:rPr>
          <w:rFonts w:ascii="Times New Roman" w:hAnsi="Times New Roman" w:cs="Times New Roman"/>
          <w:sz w:val="28"/>
          <w:szCs w:val="28"/>
        </w:rPr>
        <w:t xml:space="preserve"> </w:t>
      </w:r>
      <w:r w:rsidR="00FC2DA1" w:rsidRPr="003849DC">
        <w:rPr>
          <w:rFonts w:ascii="Times New Roman" w:hAnsi="Times New Roman" w:cs="Times New Roman"/>
          <w:sz w:val="24"/>
          <w:szCs w:val="24"/>
        </w:rPr>
        <w:t>(</w:t>
      </w:r>
      <w:r w:rsidR="00FC2DA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C2DA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344376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4376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44376">
        <w:rPr>
          <w:rFonts w:ascii="Times New Roman" w:hAnsi="Times New Roman" w:cs="Times New Roman"/>
          <w:sz w:val="28"/>
          <w:szCs w:val="28"/>
        </w:rPr>
        <w:t xml:space="preserve"> </w:t>
      </w:r>
      <w:r w:rsidR="00344376" w:rsidRPr="003849DC">
        <w:rPr>
          <w:rFonts w:ascii="Times New Roman" w:hAnsi="Times New Roman" w:cs="Times New Roman"/>
          <w:sz w:val="24"/>
          <w:szCs w:val="24"/>
        </w:rPr>
        <w:t>(</w:t>
      </w:r>
      <w:r w:rsidR="00344376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44376" w:rsidRPr="003849DC">
        <w:rPr>
          <w:rFonts w:ascii="Times New Roman" w:hAnsi="Times New Roman" w:cs="Times New Roman"/>
          <w:sz w:val="24"/>
          <w:szCs w:val="24"/>
        </w:rPr>
        <w:t>)</w:t>
      </w:r>
      <w:r w:rsidR="00344376">
        <w:rPr>
          <w:rFonts w:ascii="Times New Roman" w:hAnsi="Times New Roman" w:cs="Times New Roman"/>
          <w:sz w:val="28"/>
          <w:szCs w:val="28"/>
        </w:rPr>
        <w:t>% от общего объема воды, поданной в сеть,</w:t>
      </w:r>
    </w:p>
    <w:p w14:paraId="1AE8E8A8" w14:textId="4990B805" w:rsidR="008479A1" w:rsidRDefault="008479A1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отпущено воды потребителям – </w:t>
      </w:r>
      <w:r w:rsidRPr="002E7AE7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4437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45C9D80F" w14:textId="47D049EB" w:rsidR="00EC0700" w:rsidRDefault="00EC0700" w:rsidP="00EC070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7292A2" w14:textId="55EF058C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состояние систем </w:t>
      </w:r>
      <w:r w:rsidR="00C079A9">
        <w:rPr>
          <w:rFonts w:ascii="Times New Roman" w:hAnsi="Times New Roman" w:cs="Times New Roman"/>
          <w:sz w:val="28"/>
          <w:szCs w:val="28"/>
        </w:rPr>
        <w:t>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2570533B" w14:textId="34179C23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протяженность </w:t>
      </w:r>
      <w:r w:rsidR="00C079A9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сетей составляет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км, в том числе: в </w:t>
      </w:r>
      <w:r w:rsidR="007C623F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в ПНП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км.;</w:t>
      </w:r>
    </w:p>
    <w:p w14:paraId="6135B401" w14:textId="2807F78D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ветхих </w:t>
      </w:r>
      <w:r w:rsidR="00C079A9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сетей составляет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том числе: в </w:t>
      </w:r>
      <w:r w:rsidR="007C623F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ПНП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от общей протяженности;</w:t>
      </w:r>
    </w:p>
    <w:p w14:paraId="644785B1" w14:textId="165E9195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колодцев составляет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шт., в том числе: в </w:t>
      </w:r>
      <w:r w:rsidR="007C623F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шт., в ПНП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шт.;</w:t>
      </w:r>
    </w:p>
    <w:p w14:paraId="26E0D6C1" w14:textId="364A013D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колодцев, несоответствующих нормативному состоянию, составляет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 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общего количества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колодцев, в том числе: в </w:t>
      </w:r>
      <w:r w:rsidR="007C623F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%;</w:t>
      </w:r>
    </w:p>
    <w:p w14:paraId="1A9B82D5" w14:textId="7047B220" w:rsidR="00D1088B" w:rsidRDefault="00D1088B" w:rsidP="00D1088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число аварий на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сетях за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аварий, 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на 1 км. общей протяженности, в том числе: на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сетях </w:t>
      </w:r>
      <w:r w:rsidR="007C623F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км.,  на </w:t>
      </w:r>
      <w:r w:rsidR="00EC0700">
        <w:rPr>
          <w:rFonts w:ascii="Times New Roman" w:hAnsi="Times New Roman" w:cs="Times New Roman"/>
          <w:sz w:val="28"/>
          <w:szCs w:val="28"/>
        </w:rPr>
        <w:t>водопроводных</w:t>
      </w:r>
      <w:r>
        <w:rPr>
          <w:rFonts w:ascii="Times New Roman" w:hAnsi="Times New Roman" w:cs="Times New Roman"/>
          <w:sz w:val="28"/>
          <w:szCs w:val="28"/>
        </w:rPr>
        <w:t xml:space="preserve"> сетях ПНП –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7C623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C623F">
        <w:rPr>
          <w:rFonts w:ascii="Times New Roman" w:hAnsi="Times New Roman" w:cs="Times New Roman"/>
          <w:sz w:val="28"/>
          <w:szCs w:val="28"/>
        </w:rPr>
        <w:t xml:space="preserve"> </w:t>
      </w:r>
      <w:r w:rsidR="007C623F" w:rsidRPr="003849DC">
        <w:rPr>
          <w:rFonts w:ascii="Times New Roman" w:hAnsi="Times New Roman" w:cs="Times New Roman"/>
          <w:sz w:val="24"/>
          <w:szCs w:val="24"/>
        </w:rPr>
        <w:t>(</w:t>
      </w:r>
      <w:r w:rsidR="007C623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C623F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</w:t>
      </w:r>
    </w:p>
    <w:p w14:paraId="4B461717" w14:textId="7B559E12" w:rsidR="00F32582" w:rsidRPr="00C11896" w:rsidRDefault="00427015" w:rsidP="00427015">
      <w:pPr>
        <w:spacing w:after="0" w:line="264" w:lineRule="auto"/>
        <w:ind w:firstLine="709"/>
        <w:jc w:val="both"/>
        <w:rPr>
          <w:rFonts w:ascii="Verdana" w:hAnsi="Verdana"/>
          <w:i/>
          <w:color w:val="FF0000"/>
          <w:sz w:val="23"/>
          <w:szCs w:val="23"/>
        </w:rPr>
      </w:pPr>
      <w:r w:rsidRPr="00C118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Приводятся данные о прогнозируемом изменении (с указанием причин изменения) </w:t>
      </w:r>
      <w:r w:rsidR="007141EE" w:rsidRPr="00C118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суммарной суточной производительности систем водоснабжения и </w:t>
      </w:r>
      <w:r w:rsidR="007C623F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максимальном</w:t>
      </w:r>
      <w:r w:rsidR="007141EE" w:rsidRPr="00C118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прогнозируемом водопотреб</w:t>
      </w:r>
      <w:r w:rsidR="00C11896">
        <w:rPr>
          <w:rFonts w:ascii="Times New Roman" w:hAnsi="Times New Roman" w:cs="Times New Roman"/>
          <w:i/>
          <w:color w:val="FF0000"/>
          <w:sz w:val="28"/>
          <w:szCs w:val="28"/>
        </w:rPr>
        <w:t>л</w:t>
      </w:r>
      <w:r w:rsidR="007141EE" w:rsidRPr="00C118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ении, о прогнозируемом объеме резерва или дефицита мощности систем водоснабжения </w:t>
      </w:r>
      <w:r w:rsidRPr="00C11896">
        <w:rPr>
          <w:rFonts w:ascii="Times New Roman" w:hAnsi="Times New Roman" w:cs="Times New Roman"/>
          <w:i/>
          <w:color w:val="FF0000"/>
          <w:sz w:val="28"/>
          <w:szCs w:val="28"/>
        </w:rPr>
        <w:t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 w:rsidR="00E67820" w:rsidRPr="00C1189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</w:t>
      </w:r>
      <w:r w:rsidR="00F32582" w:rsidRPr="00C11896">
        <w:rPr>
          <w:rFonts w:ascii="Verdana" w:hAnsi="Verdana"/>
          <w:i/>
          <w:color w:val="FF0000"/>
          <w:sz w:val="23"/>
          <w:szCs w:val="23"/>
        </w:rPr>
        <w:t xml:space="preserve"> </w:t>
      </w:r>
    </w:p>
    <w:p w14:paraId="430BE412" w14:textId="77777777" w:rsidR="003908FF" w:rsidRDefault="003908FF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075965D" w14:textId="77777777" w:rsidR="0032333A" w:rsidRPr="00AB2B17" w:rsidRDefault="0032333A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2B17">
        <w:rPr>
          <w:rFonts w:ascii="Times New Roman" w:hAnsi="Times New Roman" w:cs="Times New Roman"/>
          <w:sz w:val="28"/>
          <w:szCs w:val="28"/>
          <w:u w:val="single"/>
        </w:rPr>
        <w:t>Инфраструктура водо</w:t>
      </w:r>
      <w:r>
        <w:rPr>
          <w:rFonts w:ascii="Times New Roman" w:hAnsi="Times New Roman" w:cs="Times New Roman"/>
          <w:sz w:val="28"/>
          <w:szCs w:val="28"/>
          <w:u w:val="single"/>
        </w:rPr>
        <w:t>отведения</w:t>
      </w:r>
    </w:p>
    <w:p w14:paraId="1A16624D" w14:textId="77777777" w:rsidR="0032333A" w:rsidRDefault="0032333A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AF6F3F7" w14:textId="435B262A" w:rsidR="00CE7209" w:rsidRDefault="00CE7209" w:rsidP="00CE72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системы водоотведения функционируют в ОНП и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ПНП. </w:t>
      </w:r>
    </w:p>
    <w:p w14:paraId="10DD7E3C" w14:textId="63356536" w:rsidR="00CE7209" w:rsidRDefault="00CE7209" w:rsidP="00CE720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мощность систем водоотведения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5F9129E9" w14:textId="09FF4FF9" w:rsidR="001E110C" w:rsidRDefault="001E110C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канализационных насосных станций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станций, в том числе: в </w:t>
      </w:r>
      <w:r w:rsidR="0013656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станций, в ПНП </w:t>
      </w:r>
      <w:r w:rsidR="0013656D">
        <w:rPr>
          <w:rFonts w:ascii="Times New Roman" w:hAnsi="Times New Roman" w:cs="Times New Roman"/>
          <w:sz w:val="28"/>
          <w:szCs w:val="28"/>
        </w:rPr>
        <w:t xml:space="preserve">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 w:rsidR="0013656D">
        <w:rPr>
          <w:rFonts w:ascii="Times New Roman" w:hAnsi="Times New Roman" w:cs="Times New Roman"/>
          <w:sz w:val="28"/>
          <w:szCs w:val="28"/>
        </w:rPr>
        <w:t xml:space="preserve"> станций</w:t>
      </w:r>
      <w:r w:rsidR="0037651C">
        <w:rPr>
          <w:rFonts w:ascii="Times New Roman" w:hAnsi="Times New Roman" w:cs="Times New Roman"/>
          <w:sz w:val="28"/>
          <w:szCs w:val="28"/>
        </w:rPr>
        <w:t>;</w:t>
      </w:r>
    </w:p>
    <w:p w14:paraId="5F01A7AF" w14:textId="07B9B124" w:rsidR="0037651C" w:rsidRDefault="0037651C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мощность всех канализационных насосных станций составляет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13656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составляет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/сутки; </w:t>
      </w:r>
    </w:p>
    <w:p w14:paraId="5D8ACED2" w14:textId="47671BF9" w:rsidR="00C16CB8" w:rsidRDefault="00735D54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мощность всех канализационных насосных станций составляет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13656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/сутки;</w:t>
      </w:r>
    </w:p>
    <w:p w14:paraId="312D3DDC" w14:textId="5138F13C" w:rsidR="00F94A0F" w:rsidRDefault="00F94A0F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выгребных ям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ям, в том числе: в </w:t>
      </w:r>
      <w:r w:rsidR="0013656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ям, в ПНП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ям;</w:t>
      </w:r>
    </w:p>
    <w:p w14:paraId="2FAAE628" w14:textId="2B50BF39" w:rsidR="00F94A0F" w:rsidRDefault="00F94A0F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емкость всех выгребных ям составляет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94A0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</w:t>
      </w:r>
      <w:r w:rsidR="0013656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94A0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в ПНП </w:t>
      </w:r>
      <w:r w:rsidR="0013656D">
        <w:rPr>
          <w:rFonts w:ascii="Times New Roman" w:hAnsi="Times New Roman" w:cs="Times New Roman"/>
          <w:sz w:val="28"/>
          <w:szCs w:val="28"/>
        </w:rPr>
        <w:t xml:space="preserve">– </w:t>
      </w:r>
      <w:r w:rsidR="0013656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656D">
        <w:rPr>
          <w:rFonts w:ascii="Times New Roman" w:hAnsi="Times New Roman" w:cs="Times New Roman"/>
          <w:sz w:val="28"/>
          <w:szCs w:val="28"/>
        </w:rPr>
        <w:t xml:space="preserve"> </w:t>
      </w:r>
      <w:r w:rsidR="0013656D" w:rsidRPr="003849DC">
        <w:rPr>
          <w:rFonts w:ascii="Times New Roman" w:hAnsi="Times New Roman" w:cs="Times New Roman"/>
          <w:sz w:val="24"/>
          <w:szCs w:val="24"/>
        </w:rPr>
        <w:t>(</w:t>
      </w:r>
      <w:r w:rsidR="0013656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13656D" w:rsidRPr="003849DC">
        <w:rPr>
          <w:rFonts w:ascii="Times New Roman" w:hAnsi="Times New Roman" w:cs="Times New Roman"/>
          <w:sz w:val="24"/>
          <w:szCs w:val="24"/>
        </w:rPr>
        <w:t>)</w:t>
      </w:r>
      <w:r w:rsidRPr="00F94A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A4C6013" w14:textId="1D9E56BB" w:rsidR="00735D54" w:rsidRDefault="00735D54" w:rsidP="00735D5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канализационных очистных сооружений 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сооружений, в том числе: в </w:t>
      </w:r>
      <w:r w:rsidR="00B95EF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сооружени</w:t>
      </w:r>
      <w:r w:rsidR="00B95EF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в ПНП </w:t>
      </w:r>
      <w:r w:rsidR="00B95EFD">
        <w:rPr>
          <w:rFonts w:ascii="Times New Roman" w:hAnsi="Times New Roman" w:cs="Times New Roman"/>
          <w:sz w:val="28"/>
          <w:szCs w:val="28"/>
        </w:rPr>
        <w:t xml:space="preserve">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 w:rsidR="00B95EFD">
        <w:rPr>
          <w:rFonts w:ascii="Times New Roman" w:hAnsi="Times New Roman" w:cs="Times New Roman"/>
          <w:sz w:val="28"/>
          <w:szCs w:val="28"/>
        </w:rPr>
        <w:t xml:space="preserve"> сооружений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0EA70B" w14:textId="058E650C" w:rsidR="00735D54" w:rsidRDefault="00735D54" w:rsidP="00735D5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мощность всех канализационных </w:t>
      </w:r>
      <w:r w:rsidR="0065238E">
        <w:rPr>
          <w:rFonts w:ascii="Times New Roman" w:hAnsi="Times New Roman" w:cs="Times New Roman"/>
          <w:sz w:val="28"/>
          <w:szCs w:val="28"/>
        </w:rPr>
        <w:t>очистных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B95EF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/сутки; </w:t>
      </w:r>
    </w:p>
    <w:p w14:paraId="202B51A6" w14:textId="5F5691E4" w:rsidR="00D5389E" w:rsidRDefault="00D5389E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мощность всех канализационных очистных сооружений составляет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том числе: в </w:t>
      </w:r>
      <w:r w:rsidR="00B95EFD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95EF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95EFD">
        <w:rPr>
          <w:rFonts w:ascii="Times New Roman" w:hAnsi="Times New Roman" w:cs="Times New Roman"/>
          <w:sz w:val="28"/>
          <w:szCs w:val="28"/>
        </w:rPr>
        <w:t xml:space="preserve"> </w:t>
      </w:r>
      <w:r w:rsidR="00B95EFD" w:rsidRPr="003849DC">
        <w:rPr>
          <w:rFonts w:ascii="Times New Roman" w:hAnsi="Times New Roman" w:cs="Times New Roman"/>
          <w:sz w:val="24"/>
          <w:szCs w:val="24"/>
        </w:rPr>
        <w:t>(</w:t>
      </w:r>
      <w:r w:rsidR="00B95EF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95EF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/сутки, в ПНП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/сутки;</w:t>
      </w:r>
    </w:p>
    <w:p w14:paraId="38E82280" w14:textId="372AF93E" w:rsidR="00F94A0F" w:rsidRDefault="0065238E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суммарная производительность всех канализационных очистных сооружений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="003B55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1A4CA5">
        <w:rPr>
          <w:rFonts w:ascii="Times New Roman" w:hAnsi="Times New Roman" w:cs="Times New Roman"/>
          <w:sz w:val="28"/>
          <w:szCs w:val="28"/>
        </w:rPr>
        <w:t>сутки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</w:t>
      </w:r>
      <w:r w:rsidR="008F01FC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1A4CA5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1A4CA5">
        <w:rPr>
          <w:rFonts w:ascii="Times New Roman" w:hAnsi="Times New Roman" w:cs="Times New Roman"/>
          <w:sz w:val="28"/>
          <w:szCs w:val="28"/>
        </w:rPr>
        <w:t>сутки</w:t>
      </w:r>
      <w:r>
        <w:rPr>
          <w:rFonts w:ascii="Times New Roman" w:hAnsi="Times New Roman" w:cs="Times New Roman"/>
          <w:sz w:val="28"/>
          <w:szCs w:val="28"/>
        </w:rPr>
        <w:t xml:space="preserve">, в ПНП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="001A4CA5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1A4CA5">
        <w:rPr>
          <w:rFonts w:ascii="Times New Roman" w:hAnsi="Times New Roman" w:cs="Times New Roman"/>
          <w:sz w:val="28"/>
          <w:szCs w:val="28"/>
        </w:rPr>
        <w:t>сутки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C805022" w14:textId="35D1F0BD" w:rsidR="00927010" w:rsidRDefault="00927010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максимальное суточное поступление сточных вод на канализационные очистные сооружения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Pr="0092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</w:t>
      </w:r>
      <w:r w:rsidR="008F01FC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="008F01FC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м</w:t>
      </w:r>
      <w:r w:rsidR="008F01FC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F01FC">
        <w:rPr>
          <w:rFonts w:ascii="Times New Roman" w:hAnsi="Times New Roman" w:cs="Times New Roman"/>
          <w:sz w:val="28"/>
          <w:szCs w:val="28"/>
        </w:rPr>
        <w:t>/</w:t>
      </w:r>
      <w:r w:rsidR="008F01FC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сутки)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канализационных сетей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Pr="0092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</w:t>
      </w:r>
      <w:r w:rsidR="008F01FC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="008F01FC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м</w:t>
      </w:r>
      <w:r w:rsidR="008F01FC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F01FC">
        <w:rPr>
          <w:rFonts w:ascii="Times New Roman" w:hAnsi="Times New Roman" w:cs="Times New Roman"/>
          <w:sz w:val="28"/>
          <w:szCs w:val="28"/>
        </w:rPr>
        <w:t>/</w:t>
      </w:r>
      <w:r w:rsidR="008F01FC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сутки)</w:t>
      </w:r>
      <w:r>
        <w:rPr>
          <w:rFonts w:ascii="Times New Roman" w:hAnsi="Times New Roman" w:cs="Times New Roman"/>
          <w:sz w:val="28"/>
          <w:szCs w:val="28"/>
        </w:rPr>
        <w:t xml:space="preserve">, из выгребных ям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Pr="009270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</w:t>
      </w:r>
      <w:r w:rsidR="008F01FC">
        <w:rPr>
          <w:rFonts w:ascii="Times New Roman" w:hAnsi="Times New Roman" w:cs="Times New Roman"/>
          <w:sz w:val="28"/>
          <w:szCs w:val="28"/>
        </w:rPr>
        <w:t xml:space="preserve"> (в ОНП – </w:t>
      </w:r>
      <w:r w:rsidR="008F01F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F01FC">
        <w:rPr>
          <w:rFonts w:ascii="Times New Roman" w:hAnsi="Times New Roman" w:cs="Times New Roman"/>
          <w:sz w:val="28"/>
          <w:szCs w:val="28"/>
        </w:rPr>
        <w:t xml:space="preserve"> </w:t>
      </w:r>
      <w:r w:rsidR="008F01FC" w:rsidRPr="003849DC">
        <w:rPr>
          <w:rFonts w:ascii="Times New Roman" w:hAnsi="Times New Roman" w:cs="Times New Roman"/>
          <w:sz w:val="24"/>
          <w:szCs w:val="24"/>
        </w:rPr>
        <w:t>(</w:t>
      </w:r>
      <w:r w:rsidR="008F01F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F01FC" w:rsidRPr="003849DC">
        <w:rPr>
          <w:rFonts w:ascii="Times New Roman" w:hAnsi="Times New Roman" w:cs="Times New Roman"/>
          <w:sz w:val="24"/>
          <w:szCs w:val="24"/>
        </w:rPr>
        <w:t>)</w:t>
      </w:r>
      <w:r w:rsidR="008F01FC" w:rsidRPr="00927010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м</w:t>
      </w:r>
      <w:r w:rsidR="008F01FC"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F01FC">
        <w:rPr>
          <w:rFonts w:ascii="Times New Roman" w:hAnsi="Times New Roman" w:cs="Times New Roman"/>
          <w:sz w:val="28"/>
          <w:szCs w:val="28"/>
        </w:rPr>
        <w:t>/</w:t>
      </w:r>
      <w:r w:rsidR="008F01FC" w:rsidRPr="001A4CA5">
        <w:rPr>
          <w:rFonts w:ascii="Times New Roman" w:hAnsi="Times New Roman" w:cs="Times New Roman"/>
          <w:sz w:val="28"/>
          <w:szCs w:val="28"/>
        </w:rPr>
        <w:t xml:space="preserve"> </w:t>
      </w:r>
      <w:r w:rsidR="008F01FC">
        <w:rPr>
          <w:rFonts w:ascii="Times New Roman" w:hAnsi="Times New Roman" w:cs="Times New Roman"/>
          <w:sz w:val="28"/>
          <w:szCs w:val="28"/>
        </w:rPr>
        <w:t>сутки)</w:t>
      </w:r>
      <w:r w:rsidR="00792B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18EF4B5" w14:textId="32053F3E" w:rsidR="00792BD3" w:rsidRDefault="00792BD3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суммарной суточной производительности канализационных очистных сооружений и объема суточного поступления сточных вод, в целом по </w:t>
      </w:r>
      <w:r w:rsidR="0003092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30929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030929" w:rsidRPr="003849DC">
        <w:rPr>
          <w:rFonts w:ascii="Times New Roman" w:hAnsi="Times New Roman" w:cs="Times New Roman"/>
          <w:sz w:val="24"/>
          <w:szCs w:val="24"/>
        </w:rPr>
        <w:t>(</w:t>
      </w:r>
      <w:r w:rsidR="00030929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03092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наличие резерва мощности канализационных очистных сооружений в объеме </w:t>
      </w:r>
      <w:r w:rsidR="0003092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30929">
        <w:rPr>
          <w:rFonts w:ascii="Times New Roman" w:hAnsi="Times New Roman" w:cs="Times New Roman"/>
          <w:sz w:val="28"/>
          <w:szCs w:val="28"/>
        </w:rPr>
        <w:t xml:space="preserve"> </w:t>
      </w:r>
      <w:r w:rsidR="00030929" w:rsidRPr="003849DC">
        <w:rPr>
          <w:rFonts w:ascii="Times New Roman" w:hAnsi="Times New Roman" w:cs="Times New Roman"/>
          <w:sz w:val="24"/>
          <w:szCs w:val="24"/>
        </w:rPr>
        <w:t>(</w:t>
      </w:r>
      <w:r w:rsidR="0003092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30929" w:rsidRPr="003849DC">
        <w:rPr>
          <w:rFonts w:ascii="Times New Roman" w:hAnsi="Times New Roman" w:cs="Times New Roman"/>
          <w:sz w:val="24"/>
          <w:szCs w:val="24"/>
        </w:rPr>
        <w:t>)</w:t>
      </w:r>
      <w:r w:rsidRPr="00792B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сутки. Между тем в разрезе отдельных населенных пунктов фиксируется:</w:t>
      </w:r>
    </w:p>
    <w:p w14:paraId="044E7AC1" w14:textId="6343A074" w:rsidR="00792BD3" w:rsidRDefault="00792BD3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мощности канализационных очистных сооружений в </w:t>
      </w:r>
      <w:r w:rsidR="00030929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в объеме </w:t>
      </w:r>
      <w:r w:rsidR="0003092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30929">
        <w:rPr>
          <w:rFonts w:ascii="Times New Roman" w:hAnsi="Times New Roman" w:cs="Times New Roman"/>
          <w:sz w:val="28"/>
          <w:szCs w:val="28"/>
        </w:rPr>
        <w:t xml:space="preserve"> </w:t>
      </w:r>
      <w:r w:rsidR="00030929" w:rsidRPr="003849DC">
        <w:rPr>
          <w:rFonts w:ascii="Times New Roman" w:hAnsi="Times New Roman" w:cs="Times New Roman"/>
          <w:sz w:val="24"/>
          <w:szCs w:val="24"/>
        </w:rPr>
        <w:t>(</w:t>
      </w:r>
      <w:r w:rsidR="0003092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3092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37651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1A4C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сутки,</w:t>
      </w:r>
    </w:p>
    <w:p w14:paraId="51C7FE07" w14:textId="3559B3C3" w:rsidR="00792BD3" w:rsidRDefault="00030929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 w:rsidRPr="00707ADB">
        <w:rPr>
          <w:rFonts w:ascii="Times New Roman" w:hAnsi="Times New Roman" w:cs="Times New Roman"/>
          <w:i/>
          <w:color w:val="FF0000"/>
          <w:sz w:val="24"/>
          <w:szCs w:val="24"/>
        </w:rPr>
        <w:t>при наличии</w:t>
      </w:r>
      <w:r w:rsidRPr="00707AD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приводятся данные по другим населенным пунктам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7F6148" w14:textId="60F386CF" w:rsidR="00FA1A4B" w:rsidRDefault="00FA1A4B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4214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42141">
        <w:rPr>
          <w:rFonts w:ascii="Times New Roman" w:hAnsi="Times New Roman" w:cs="Times New Roman"/>
          <w:sz w:val="28"/>
          <w:szCs w:val="28"/>
        </w:rPr>
        <w:t xml:space="preserve"> </w:t>
      </w:r>
      <w:r w:rsidR="00442141" w:rsidRPr="003849DC">
        <w:rPr>
          <w:rFonts w:ascii="Times New Roman" w:hAnsi="Times New Roman" w:cs="Times New Roman"/>
          <w:sz w:val="24"/>
          <w:szCs w:val="24"/>
        </w:rPr>
        <w:t>(</w:t>
      </w:r>
      <w:r w:rsidR="00442141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44214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объем отведенных стоков в целом по </w:t>
      </w:r>
      <w:r w:rsidR="0044214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42141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442141" w:rsidRPr="003849DC">
        <w:rPr>
          <w:rFonts w:ascii="Times New Roman" w:hAnsi="Times New Roman" w:cs="Times New Roman"/>
          <w:sz w:val="24"/>
          <w:szCs w:val="24"/>
        </w:rPr>
        <w:t>(</w:t>
      </w:r>
      <w:r w:rsidR="00442141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44214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B616A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616AF">
        <w:rPr>
          <w:rFonts w:ascii="Times New Roman" w:hAnsi="Times New Roman" w:cs="Times New Roman"/>
          <w:sz w:val="28"/>
          <w:szCs w:val="28"/>
        </w:rPr>
        <w:t xml:space="preserve"> </w:t>
      </w:r>
      <w:r w:rsidR="00B616AF" w:rsidRPr="003849DC">
        <w:rPr>
          <w:rFonts w:ascii="Times New Roman" w:hAnsi="Times New Roman" w:cs="Times New Roman"/>
          <w:sz w:val="24"/>
          <w:szCs w:val="24"/>
        </w:rPr>
        <w:t>(</w:t>
      </w:r>
      <w:r w:rsidR="00B616A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616AF" w:rsidRPr="003849DC">
        <w:rPr>
          <w:rFonts w:ascii="Times New Roman" w:hAnsi="Times New Roman" w:cs="Times New Roman"/>
          <w:sz w:val="24"/>
          <w:szCs w:val="24"/>
        </w:rPr>
        <w:t>)</w:t>
      </w:r>
      <w:r w:rsidR="008A3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м</w:t>
      </w:r>
      <w:r w:rsidRPr="00FA1A4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Все отведенные стоки были пропущены через канализационные очистные сооружения. Однако </w:t>
      </w:r>
      <w:r w:rsidR="00B616AF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B616AF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616AF">
        <w:rPr>
          <w:rFonts w:ascii="Times New Roman" w:hAnsi="Times New Roman" w:cs="Times New Roman"/>
          <w:sz w:val="28"/>
          <w:szCs w:val="28"/>
        </w:rPr>
        <w:t xml:space="preserve"> </w:t>
      </w:r>
      <w:r w:rsidR="00B616AF" w:rsidRPr="003849DC">
        <w:rPr>
          <w:rFonts w:ascii="Times New Roman" w:hAnsi="Times New Roman" w:cs="Times New Roman"/>
          <w:sz w:val="24"/>
          <w:szCs w:val="24"/>
        </w:rPr>
        <w:t>(</w:t>
      </w:r>
      <w:r w:rsidR="00B616A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616AF" w:rsidRPr="003849DC">
        <w:rPr>
          <w:rFonts w:ascii="Times New Roman" w:hAnsi="Times New Roman" w:cs="Times New Roman"/>
          <w:sz w:val="24"/>
          <w:szCs w:val="24"/>
        </w:rPr>
        <w:t>)</w:t>
      </w:r>
      <w:r w:rsidR="00B616AF">
        <w:rPr>
          <w:rFonts w:ascii="Times New Roman" w:hAnsi="Times New Roman" w:cs="Times New Roman"/>
          <w:sz w:val="28"/>
          <w:szCs w:val="28"/>
        </w:rPr>
        <w:t>% очищенных сточных вод</w:t>
      </w:r>
      <w:r>
        <w:rPr>
          <w:rFonts w:ascii="Times New Roman" w:hAnsi="Times New Roman" w:cs="Times New Roman"/>
          <w:sz w:val="28"/>
          <w:szCs w:val="28"/>
        </w:rPr>
        <w:t xml:space="preserve"> соответствовал нормативному состоянию.</w:t>
      </w:r>
    </w:p>
    <w:p w14:paraId="7AC3ED35" w14:textId="3BB535A0" w:rsidR="003C01BC" w:rsidRDefault="003C01BC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состояние систем водоотведения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4970019D" w14:textId="39285239" w:rsidR="003C01BC" w:rsidRDefault="003C01BC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протяженность канализационных сетей составляет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км, в том числе: в </w:t>
      </w:r>
      <w:r w:rsidR="003F5A5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в ПНП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км.;</w:t>
      </w:r>
    </w:p>
    <w:p w14:paraId="68FACB82" w14:textId="7EFCD8CE" w:rsidR="003C01BC" w:rsidRDefault="003C01BC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ветхих канализационных сетей составляет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том числе: в </w:t>
      </w:r>
      <w:r w:rsidR="003F5A5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ПНП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от общей протяженности;</w:t>
      </w:r>
    </w:p>
    <w:p w14:paraId="785E3482" w14:textId="10E7D5A3" w:rsidR="001A133E" w:rsidRDefault="00932025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</w:t>
      </w:r>
      <w:r w:rsidR="001A133E">
        <w:rPr>
          <w:rFonts w:ascii="Times New Roman" w:hAnsi="Times New Roman" w:cs="Times New Roman"/>
          <w:sz w:val="28"/>
          <w:szCs w:val="28"/>
        </w:rPr>
        <w:t>количество</w:t>
      </w:r>
      <w:r>
        <w:rPr>
          <w:rFonts w:ascii="Times New Roman" w:hAnsi="Times New Roman" w:cs="Times New Roman"/>
          <w:sz w:val="28"/>
          <w:szCs w:val="28"/>
        </w:rPr>
        <w:t xml:space="preserve"> канализационных колодцев составляет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</w:t>
      </w:r>
      <w:r w:rsidR="006D50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</w:t>
      </w:r>
      <w:r w:rsidR="003F5A5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шт., в ПНП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шт.;</w:t>
      </w:r>
    </w:p>
    <w:p w14:paraId="511149D9" w14:textId="6E906BD9" w:rsidR="006D506F" w:rsidRDefault="006D506F" w:rsidP="006D506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канализационных колодцев, несоответствующих нормативному состоянию, составляет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 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общего количества канализационных колодцев, в том числе: в </w:t>
      </w:r>
      <w:r w:rsidR="003F5A5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ПНП –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3F5A5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F5A52">
        <w:rPr>
          <w:rFonts w:ascii="Times New Roman" w:hAnsi="Times New Roman" w:cs="Times New Roman"/>
          <w:sz w:val="28"/>
          <w:szCs w:val="28"/>
        </w:rPr>
        <w:t xml:space="preserve"> </w:t>
      </w:r>
      <w:r w:rsidR="003F5A52" w:rsidRPr="003849DC">
        <w:rPr>
          <w:rFonts w:ascii="Times New Roman" w:hAnsi="Times New Roman" w:cs="Times New Roman"/>
          <w:sz w:val="24"/>
          <w:szCs w:val="24"/>
        </w:rPr>
        <w:t>(</w:t>
      </w:r>
      <w:r w:rsidR="003F5A5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F5A5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%;</w:t>
      </w:r>
    </w:p>
    <w:p w14:paraId="1F4AF5F5" w14:textId="6FEFB173" w:rsidR="003C01BC" w:rsidRDefault="00150750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число аварий на канализационных сетях за </w:t>
      </w:r>
      <w:r w:rsidR="003121C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121C1">
        <w:rPr>
          <w:rFonts w:ascii="Times New Roman" w:hAnsi="Times New Roman" w:cs="Times New Roman"/>
          <w:sz w:val="28"/>
          <w:szCs w:val="28"/>
        </w:rPr>
        <w:t xml:space="preserve"> </w:t>
      </w:r>
      <w:r w:rsidR="003121C1" w:rsidRPr="003849DC">
        <w:rPr>
          <w:rFonts w:ascii="Times New Roman" w:hAnsi="Times New Roman" w:cs="Times New Roman"/>
          <w:sz w:val="24"/>
          <w:szCs w:val="24"/>
        </w:rPr>
        <w:t>(</w:t>
      </w:r>
      <w:r w:rsidR="003121C1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3121C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3121C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121C1">
        <w:rPr>
          <w:rFonts w:ascii="Times New Roman" w:hAnsi="Times New Roman" w:cs="Times New Roman"/>
          <w:sz w:val="28"/>
          <w:szCs w:val="28"/>
        </w:rPr>
        <w:t xml:space="preserve"> </w:t>
      </w:r>
      <w:r w:rsidR="003121C1" w:rsidRPr="003849DC">
        <w:rPr>
          <w:rFonts w:ascii="Times New Roman" w:hAnsi="Times New Roman" w:cs="Times New Roman"/>
          <w:sz w:val="24"/>
          <w:szCs w:val="24"/>
        </w:rPr>
        <w:t>(</w:t>
      </w:r>
      <w:r w:rsidR="003121C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121C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аварий, или </w:t>
      </w:r>
      <w:r w:rsidR="003121C1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3121C1">
        <w:rPr>
          <w:rFonts w:ascii="Times New Roman" w:hAnsi="Times New Roman" w:cs="Times New Roman"/>
          <w:sz w:val="28"/>
          <w:szCs w:val="28"/>
        </w:rPr>
        <w:t xml:space="preserve"> </w:t>
      </w:r>
      <w:r w:rsidR="003121C1" w:rsidRPr="003849DC">
        <w:rPr>
          <w:rFonts w:ascii="Times New Roman" w:hAnsi="Times New Roman" w:cs="Times New Roman"/>
          <w:sz w:val="24"/>
          <w:szCs w:val="24"/>
        </w:rPr>
        <w:t>(</w:t>
      </w:r>
      <w:r w:rsidR="003121C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3121C1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на 1 км. общей протяженности, в том числе: на канализационных сетях </w:t>
      </w:r>
      <w:r w:rsidR="00A73920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A73920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73920">
        <w:rPr>
          <w:rFonts w:ascii="Times New Roman" w:hAnsi="Times New Roman" w:cs="Times New Roman"/>
          <w:sz w:val="28"/>
          <w:szCs w:val="28"/>
        </w:rPr>
        <w:t xml:space="preserve"> </w:t>
      </w:r>
      <w:r w:rsidR="00A73920" w:rsidRPr="003849DC">
        <w:rPr>
          <w:rFonts w:ascii="Times New Roman" w:hAnsi="Times New Roman" w:cs="Times New Roman"/>
          <w:sz w:val="24"/>
          <w:szCs w:val="24"/>
        </w:rPr>
        <w:t>(</w:t>
      </w:r>
      <w:r w:rsidR="00A73920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73920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A73920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73920">
        <w:rPr>
          <w:rFonts w:ascii="Times New Roman" w:hAnsi="Times New Roman" w:cs="Times New Roman"/>
          <w:sz w:val="28"/>
          <w:szCs w:val="28"/>
        </w:rPr>
        <w:t xml:space="preserve"> </w:t>
      </w:r>
      <w:r w:rsidR="00A73920" w:rsidRPr="003849DC">
        <w:rPr>
          <w:rFonts w:ascii="Times New Roman" w:hAnsi="Times New Roman" w:cs="Times New Roman"/>
          <w:sz w:val="24"/>
          <w:szCs w:val="24"/>
        </w:rPr>
        <w:t>(</w:t>
      </w:r>
      <w:r w:rsidR="00A73920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73920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км.,  на канализационных сетях ПНП – </w:t>
      </w:r>
      <w:r w:rsidR="00A73920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73920">
        <w:rPr>
          <w:rFonts w:ascii="Times New Roman" w:hAnsi="Times New Roman" w:cs="Times New Roman"/>
          <w:sz w:val="28"/>
          <w:szCs w:val="28"/>
        </w:rPr>
        <w:t xml:space="preserve"> </w:t>
      </w:r>
      <w:r w:rsidR="00A73920" w:rsidRPr="003849DC">
        <w:rPr>
          <w:rFonts w:ascii="Times New Roman" w:hAnsi="Times New Roman" w:cs="Times New Roman"/>
          <w:sz w:val="24"/>
          <w:szCs w:val="24"/>
        </w:rPr>
        <w:t>(</w:t>
      </w:r>
      <w:r w:rsidR="00A73920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73920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A73920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73920">
        <w:rPr>
          <w:rFonts w:ascii="Times New Roman" w:hAnsi="Times New Roman" w:cs="Times New Roman"/>
          <w:sz w:val="28"/>
          <w:szCs w:val="28"/>
        </w:rPr>
        <w:t xml:space="preserve"> </w:t>
      </w:r>
      <w:r w:rsidR="00A73920" w:rsidRPr="003849DC">
        <w:rPr>
          <w:rFonts w:ascii="Times New Roman" w:hAnsi="Times New Roman" w:cs="Times New Roman"/>
          <w:sz w:val="24"/>
          <w:szCs w:val="24"/>
        </w:rPr>
        <w:t>(</w:t>
      </w:r>
      <w:r w:rsidR="00A73920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73920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</w:t>
      </w:r>
    </w:p>
    <w:p w14:paraId="0628383F" w14:textId="77777777" w:rsidR="00D1088B" w:rsidRPr="00D1088B" w:rsidRDefault="00D1088B" w:rsidP="00D1088B">
      <w:pPr>
        <w:spacing w:after="0" w:line="264" w:lineRule="auto"/>
        <w:ind w:firstLine="709"/>
        <w:jc w:val="both"/>
        <w:rPr>
          <w:rFonts w:ascii="Verdana" w:hAnsi="Verdana"/>
          <w:i/>
          <w:color w:val="333333"/>
          <w:sz w:val="23"/>
          <w:szCs w:val="23"/>
        </w:rPr>
      </w:pPr>
      <w:r w:rsidRPr="00D1088B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Приводятся данные о прогнозируемом изменении (с указанием причин изменения) суммарной суточной производительности КОС и максимальном суточном поступлении сточных вод на очистку, о прогнозируемом объеме резерва или дефицита мощности КОС 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 </w:t>
      </w:r>
      <w:r w:rsidRPr="00D108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1088B">
        <w:rPr>
          <w:rFonts w:ascii="Verdana" w:hAnsi="Verdana"/>
          <w:i/>
          <w:color w:val="333333"/>
          <w:sz w:val="23"/>
          <w:szCs w:val="23"/>
        </w:rPr>
        <w:t xml:space="preserve"> </w:t>
      </w:r>
    </w:p>
    <w:p w14:paraId="50027F6F" w14:textId="77777777" w:rsidR="00792BD3" w:rsidRDefault="00792BD3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DFA829" w14:textId="77777777" w:rsidR="0032333A" w:rsidRPr="00AB2B17" w:rsidRDefault="0032333A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2B17">
        <w:rPr>
          <w:rFonts w:ascii="Times New Roman" w:hAnsi="Times New Roman" w:cs="Times New Roman"/>
          <w:sz w:val="28"/>
          <w:szCs w:val="28"/>
          <w:u w:val="single"/>
        </w:rPr>
        <w:lastRenderedPageBreak/>
        <w:t>Инфраструктура теплоснабжения</w:t>
      </w:r>
    </w:p>
    <w:p w14:paraId="4142D069" w14:textId="77777777" w:rsidR="0032333A" w:rsidRPr="00AB2B17" w:rsidRDefault="0032333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3F630CC" w14:textId="5EE2A2BA" w:rsidR="004611F6" w:rsidRDefault="004611F6" w:rsidP="004611F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на территории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системы теплоснабжения функционируют в ОНП и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ПНП. Системы горячего водоснабжения функционируют в ОНП и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ПНП.</w:t>
      </w:r>
    </w:p>
    <w:p w14:paraId="0B2CF8AA" w14:textId="2526DC6A" w:rsidR="004611F6" w:rsidRDefault="004611F6" w:rsidP="004611F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мощность систем теплоснабжения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6FC083BC" w14:textId="5A0C517E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61416A">
        <w:rPr>
          <w:rFonts w:ascii="Times New Roman" w:hAnsi="Times New Roman" w:cs="Times New Roman"/>
          <w:sz w:val="28"/>
          <w:szCs w:val="28"/>
        </w:rPr>
        <w:t>источников тепла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D4E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4E3E">
        <w:rPr>
          <w:rFonts w:ascii="Times New Roman" w:hAnsi="Times New Roman" w:cs="Times New Roman"/>
          <w:sz w:val="28"/>
          <w:szCs w:val="28"/>
        </w:rPr>
        <w:t xml:space="preserve"> </w:t>
      </w:r>
      <w:r w:rsidR="009D4E3E" w:rsidRPr="003849DC">
        <w:rPr>
          <w:rFonts w:ascii="Times New Roman" w:hAnsi="Times New Roman" w:cs="Times New Roman"/>
          <w:sz w:val="24"/>
          <w:szCs w:val="24"/>
        </w:rPr>
        <w:t>(</w:t>
      </w:r>
      <w:r w:rsidR="009D4E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4E3E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</w:t>
      </w:r>
      <w:r w:rsidR="009D4E3E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D4E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4E3E">
        <w:rPr>
          <w:rFonts w:ascii="Times New Roman" w:hAnsi="Times New Roman" w:cs="Times New Roman"/>
          <w:sz w:val="28"/>
          <w:szCs w:val="28"/>
        </w:rPr>
        <w:t xml:space="preserve"> </w:t>
      </w:r>
      <w:r w:rsidR="009D4E3E" w:rsidRPr="003849DC">
        <w:rPr>
          <w:rFonts w:ascii="Times New Roman" w:hAnsi="Times New Roman" w:cs="Times New Roman"/>
          <w:sz w:val="24"/>
          <w:szCs w:val="24"/>
        </w:rPr>
        <w:t>(</w:t>
      </w:r>
      <w:r w:rsidR="009D4E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4E3E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в ПНП </w:t>
      </w:r>
      <w:r w:rsidR="009D4E3E">
        <w:rPr>
          <w:rFonts w:ascii="Times New Roman" w:hAnsi="Times New Roman" w:cs="Times New Roman"/>
          <w:sz w:val="28"/>
          <w:szCs w:val="28"/>
        </w:rPr>
        <w:t xml:space="preserve">– </w:t>
      </w:r>
      <w:r w:rsidR="009D4E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4E3E">
        <w:rPr>
          <w:rFonts w:ascii="Times New Roman" w:hAnsi="Times New Roman" w:cs="Times New Roman"/>
          <w:sz w:val="28"/>
          <w:szCs w:val="28"/>
        </w:rPr>
        <w:t xml:space="preserve"> </w:t>
      </w:r>
      <w:r w:rsidR="009D4E3E" w:rsidRPr="003849DC">
        <w:rPr>
          <w:rFonts w:ascii="Times New Roman" w:hAnsi="Times New Roman" w:cs="Times New Roman"/>
          <w:sz w:val="24"/>
          <w:szCs w:val="24"/>
        </w:rPr>
        <w:t>(</w:t>
      </w:r>
      <w:r w:rsidR="009D4E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4E3E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  <w:r w:rsidR="0061416A">
        <w:rPr>
          <w:rFonts w:ascii="Times New Roman" w:hAnsi="Times New Roman" w:cs="Times New Roman"/>
          <w:sz w:val="28"/>
          <w:szCs w:val="28"/>
        </w:rPr>
        <w:t xml:space="preserve"> из общего количества источников тепла </w:t>
      </w:r>
      <w:r w:rsidR="009D4E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4E3E">
        <w:rPr>
          <w:rFonts w:ascii="Times New Roman" w:hAnsi="Times New Roman" w:cs="Times New Roman"/>
          <w:sz w:val="28"/>
          <w:szCs w:val="28"/>
        </w:rPr>
        <w:t xml:space="preserve"> </w:t>
      </w:r>
      <w:r w:rsidR="009D4E3E" w:rsidRPr="003849DC">
        <w:rPr>
          <w:rFonts w:ascii="Times New Roman" w:hAnsi="Times New Roman" w:cs="Times New Roman"/>
          <w:sz w:val="24"/>
          <w:szCs w:val="24"/>
        </w:rPr>
        <w:t>(</w:t>
      </w:r>
      <w:r w:rsidR="009D4E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4E3E" w:rsidRPr="003849DC">
        <w:rPr>
          <w:rFonts w:ascii="Times New Roman" w:hAnsi="Times New Roman" w:cs="Times New Roman"/>
          <w:sz w:val="24"/>
          <w:szCs w:val="24"/>
        </w:rPr>
        <w:t>)</w:t>
      </w:r>
      <w:r w:rsidR="0061416A">
        <w:rPr>
          <w:rFonts w:ascii="Times New Roman" w:hAnsi="Times New Roman" w:cs="Times New Roman"/>
          <w:sz w:val="28"/>
          <w:szCs w:val="28"/>
        </w:rPr>
        <w:t xml:space="preserve"> источников – с ГВС, </w:t>
      </w:r>
      <w:r w:rsidR="009D4E3E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D4E3E">
        <w:rPr>
          <w:rFonts w:ascii="Times New Roman" w:hAnsi="Times New Roman" w:cs="Times New Roman"/>
          <w:sz w:val="28"/>
          <w:szCs w:val="28"/>
        </w:rPr>
        <w:t xml:space="preserve"> </w:t>
      </w:r>
      <w:r w:rsidR="009D4E3E" w:rsidRPr="003849DC">
        <w:rPr>
          <w:rFonts w:ascii="Times New Roman" w:hAnsi="Times New Roman" w:cs="Times New Roman"/>
          <w:sz w:val="24"/>
          <w:szCs w:val="24"/>
        </w:rPr>
        <w:t>(</w:t>
      </w:r>
      <w:r w:rsidR="009D4E3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D4E3E" w:rsidRPr="003849DC">
        <w:rPr>
          <w:rFonts w:ascii="Times New Roman" w:hAnsi="Times New Roman" w:cs="Times New Roman"/>
          <w:sz w:val="24"/>
          <w:szCs w:val="24"/>
        </w:rPr>
        <w:t>)</w:t>
      </w:r>
      <w:r w:rsidR="0061416A">
        <w:rPr>
          <w:rFonts w:ascii="Times New Roman" w:hAnsi="Times New Roman" w:cs="Times New Roman"/>
          <w:sz w:val="28"/>
          <w:szCs w:val="28"/>
        </w:rPr>
        <w:t xml:space="preserve"> – без ГВС; </w:t>
      </w:r>
    </w:p>
    <w:p w14:paraId="478AA5D4" w14:textId="36D8BBAC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3B539D">
        <w:rPr>
          <w:rFonts w:ascii="Times New Roman" w:hAnsi="Times New Roman" w:cs="Times New Roman"/>
          <w:sz w:val="28"/>
          <w:szCs w:val="28"/>
        </w:rPr>
        <w:t xml:space="preserve">тепловая </w:t>
      </w:r>
      <w:r>
        <w:rPr>
          <w:rFonts w:ascii="Times New Roman" w:hAnsi="Times New Roman" w:cs="Times New Roman"/>
          <w:sz w:val="28"/>
          <w:szCs w:val="28"/>
        </w:rPr>
        <w:t xml:space="preserve">мощность всех </w:t>
      </w:r>
      <w:r w:rsidR="0061416A">
        <w:rPr>
          <w:rFonts w:ascii="Times New Roman" w:hAnsi="Times New Roman" w:cs="Times New Roman"/>
          <w:sz w:val="28"/>
          <w:szCs w:val="28"/>
        </w:rPr>
        <w:t>источников тепла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16A">
        <w:rPr>
          <w:rFonts w:ascii="Times New Roman" w:hAnsi="Times New Roman" w:cs="Times New Roman"/>
          <w:sz w:val="28"/>
          <w:szCs w:val="28"/>
        </w:rPr>
        <w:t>Гкал</w:t>
      </w:r>
      <w:r>
        <w:rPr>
          <w:rFonts w:ascii="Times New Roman" w:hAnsi="Times New Roman" w:cs="Times New Roman"/>
          <w:sz w:val="28"/>
          <w:szCs w:val="28"/>
        </w:rPr>
        <w:t>/</w:t>
      </w:r>
      <w:r w:rsidR="0061416A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в </w:t>
      </w:r>
      <w:r w:rsidR="005544F3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16A">
        <w:rPr>
          <w:rFonts w:ascii="Times New Roman" w:hAnsi="Times New Roman" w:cs="Times New Roman"/>
          <w:sz w:val="28"/>
          <w:szCs w:val="28"/>
        </w:rPr>
        <w:t>Гкал/час</w:t>
      </w:r>
      <w:r>
        <w:rPr>
          <w:rFonts w:ascii="Times New Roman" w:hAnsi="Times New Roman" w:cs="Times New Roman"/>
          <w:sz w:val="28"/>
          <w:szCs w:val="28"/>
        </w:rPr>
        <w:t>, в ПНП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16A">
        <w:rPr>
          <w:rFonts w:ascii="Times New Roman" w:hAnsi="Times New Roman" w:cs="Times New Roman"/>
          <w:sz w:val="28"/>
          <w:szCs w:val="28"/>
        </w:rPr>
        <w:t>Гкал/час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3B539D">
        <w:rPr>
          <w:rFonts w:ascii="Times New Roman" w:hAnsi="Times New Roman" w:cs="Times New Roman"/>
          <w:sz w:val="28"/>
          <w:szCs w:val="28"/>
        </w:rPr>
        <w:t>ограничения установленной мощности отсутствуют;</w:t>
      </w:r>
    </w:p>
    <w:p w14:paraId="2D088A76" w14:textId="30044AFA" w:rsidR="00C11896" w:rsidRDefault="003B539D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располагаемая (фактическая) тепловая мощность всех источников тепла составляет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Гкал/час, в том числе: в </w:t>
      </w:r>
      <w:r w:rsidR="005544F3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Гкал/час, в ПНП – </w:t>
      </w:r>
      <w:r w:rsidR="005544F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5544F3">
        <w:rPr>
          <w:rFonts w:ascii="Times New Roman" w:hAnsi="Times New Roman" w:cs="Times New Roman"/>
          <w:sz w:val="28"/>
          <w:szCs w:val="28"/>
        </w:rPr>
        <w:t xml:space="preserve"> </w:t>
      </w:r>
      <w:r w:rsidR="005544F3" w:rsidRPr="003849DC">
        <w:rPr>
          <w:rFonts w:ascii="Times New Roman" w:hAnsi="Times New Roman" w:cs="Times New Roman"/>
          <w:sz w:val="24"/>
          <w:szCs w:val="24"/>
        </w:rPr>
        <w:t>(</w:t>
      </w:r>
      <w:r w:rsidR="005544F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5544F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Гкал/час;</w:t>
      </w:r>
    </w:p>
    <w:p w14:paraId="79D1D907" w14:textId="31DA6C11" w:rsidR="003B539D" w:rsidRDefault="003B539D" w:rsidP="003B539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присоединенная договорная тепловая нагрузка составляет </w:t>
      </w:r>
      <w:r w:rsidR="00287A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7A0A">
        <w:rPr>
          <w:rFonts w:ascii="Times New Roman" w:hAnsi="Times New Roman" w:cs="Times New Roman"/>
          <w:sz w:val="28"/>
          <w:szCs w:val="28"/>
        </w:rPr>
        <w:t xml:space="preserve"> </w:t>
      </w:r>
      <w:r w:rsidR="00287A0A" w:rsidRPr="003849DC">
        <w:rPr>
          <w:rFonts w:ascii="Times New Roman" w:hAnsi="Times New Roman" w:cs="Times New Roman"/>
          <w:sz w:val="24"/>
          <w:szCs w:val="24"/>
        </w:rPr>
        <w:t>(</w:t>
      </w:r>
      <w:r w:rsidR="00287A0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7A0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Гкал/час, в том числе: в </w:t>
      </w:r>
      <w:r w:rsidR="00287A0A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287A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7A0A">
        <w:rPr>
          <w:rFonts w:ascii="Times New Roman" w:hAnsi="Times New Roman" w:cs="Times New Roman"/>
          <w:sz w:val="28"/>
          <w:szCs w:val="28"/>
        </w:rPr>
        <w:t xml:space="preserve"> </w:t>
      </w:r>
      <w:r w:rsidR="00287A0A" w:rsidRPr="003849DC">
        <w:rPr>
          <w:rFonts w:ascii="Times New Roman" w:hAnsi="Times New Roman" w:cs="Times New Roman"/>
          <w:sz w:val="24"/>
          <w:szCs w:val="24"/>
        </w:rPr>
        <w:t>(</w:t>
      </w:r>
      <w:r w:rsidR="00287A0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7A0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Гкал/час, в ПНП – </w:t>
      </w:r>
      <w:r w:rsidR="00287A0A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87A0A">
        <w:rPr>
          <w:rFonts w:ascii="Times New Roman" w:hAnsi="Times New Roman" w:cs="Times New Roman"/>
          <w:sz w:val="28"/>
          <w:szCs w:val="28"/>
        </w:rPr>
        <w:t xml:space="preserve"> </w:t>
      </w:r>
      <w:r w:rsidR="00287A0A" w:rsidRPr="003849DC">
        <w:rPr>
          <w:rFonts w:ascii="Times New Roman" w:hAnsi="Times New Roman" w:cs="Times New Roman"/>
          <w:sz w:val="24"/>
          <w:szCs w:val="24"/>
        </w:rPr>
        <w:t>(</w:t>
      </w:r>
      <w:r w:rsidR="00287A0A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287A0A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Гкал/час;</w:t>
      </w:r>
    </w:p>
    <w:p w14:paraId="27D063B7" w14:textId="44DD54ED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</w:t>
      </w:r>
      <w:r w:rsidR="002060A2">
        <w:rPr>
          <w:rFonts w:ascii="Times New Roman" w:hAnsi="Times New Roman" w:cs="Times New Roman"/>
          <w:sz w:val="28"/>
          <w:szCs w:val="28"/>
        </w:rPr>
        <w:t>располагаемой мощности, присоединенной договорной тепловой нагрузки</w:t>
      </w:r>
      <w:r>
        <w:rPr>
          <w:rFonts w:ascii="Times New Roman" w:hAnsi="Times New Roman" w:cs="Times New Roman"/>
          <w:sz w:val="28"/>
          <w:szCs w:val="28"/>
        </w:rPr>
        <w:t xml:space="preserve">, в целом по </w:t>
      </w:r>
      <w:r w:rsidR="00411FD5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411FD5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411FD5" w:rsidRPr="003849DC">
        <w:rPr>
          <w:rFonts w:ascii="Times New Roman" w:hAnsi="Times New Roman" w:cs="Times New Roman"/>
          <w:sz w:val="24"/>
          <w:szCs w:val="24"/>
        </w:rPr>
        <w:t>(</w:t>
      </w:r>
      <w:r w:rsidR="00411FD5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411FD5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наблюдается наличие резерва </w:t>
      </w:r>
      <w:r w:rsidR="002060A2">
        <w:rPr>
          <w:rFonts w:ascii="Times New Roman" w:hAnsi="Times New Roman" w:cs="Times New Roman"/>
          <w:sz w:val="28"/>
          <w:szCs w:val="28"/>
        </w:rPr>
        <w:t>тепловой мощности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0A047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A0474">
        <w:rPr>
          <w:rFonts w:ascii="Times New Roman" w:hAnsi="Times New Roman" w:cs="Times New Roman"/>
          <w:sz w:val="28"/>
          <w:szCs w:val="28"/>
        </w:rPr>
        <w:t xml:space="preserve"> </w:t>
      </w:r>
      <w:r w:rsidR="000A0474" w:rsidRPr="003849DC">
        <w:rPr>
          <w:rFonts w:ascii="Times New Roman" w:hAnsi="Times New Roman" w:cs="Times New Roman"/>
          <w:sz w:val="24"/>
          <w:szCs w:val="24"/>
        </w:rPr>
        <w:t>(</w:t>
      </w:r>
      <w:r w:rsidR="000A047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A0474" w:rsidRPr="003849DC">
        <w:rPr>
          <w:rFonts w:ascii="Times New Roman" w:hAnsi="Times New Roman" w:cs="Times New Roman"/>
          <w:sz w:val="24"/>
          <w:szCs w:val="24"/>
        </w:rPr>
        <w:t>)</w:t>
      </w:r>
      <w:r w:rsidRPr="00792BD3">
        <w:rPr>
          <w:rFonts w:ascii="Times New Roman" w:hAnsi="Times New Roman" w:cs="Times New Roman"/>
          <w:sz w:val="28"/>
          <w:szCs w:val="28"/>
        </w:rPr>
        <w:t xml:space="preserve"> </w:t>
      </w:r>
      <w:r w:rsidR="002060A2">
        <w:rPr>
          <w:rFonts w:ascii="Times New Roman" w:hAnsi="Times New Roman" w:cs="Times New Roman"/>
          <w:sz w:val="28"/>
          <w:szCs w:val="28"/>
        </w:rPr>
        <w:t>Гкал/час</w:t>
      </w:r>
      <w:r w:rsidR="005172D9">
        <w:rPr>
          <w:rFonts w:ascii="Times New Roman" w:hAnsi="Times New Roman" w:cs="Times New Roman"/>
          <w:sz w:val="28"/>
          <w:szCs w:val="28"/>
        </w:rPr>
        <w:t>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8E1862" w14:textId="146B8B09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11FD5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172D9">
        <w:rPr>
          <w:rFonts w:ascii="Times New Roman" w:hAnsi="Times New Roman" w:cs="Times New Roman"/>
          <w:sz w:val="28"/>
          <w:szCs w:val="28"/>
        </w:rPr>
        <w:t xml:space="preserve">резерв тепловой мощности составляет </w:t>
      </w:r>
      <w:r w:rsidR="000A047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A0474">
        <w:rPr>
          <w:rFonts w:ascii="Times New Roman" w:hAnsi="Times New Roman" w:cs="Times New Roman"/>
          <w:sz w:val="28"/>
          <w:szCs w:val="28"/>
        </w:rPr>
        <w:t xml:space="preserve"> </w:t>
      </w:r>
      <w:r w:rsidR="000A0474" w:rsidRPr="003849DC">
        <w:rPr>
          <w:rFonts w:ascii="Times New Roman" w:hAnsi="Times New Roman" w:cs="Times New Roman"/>
          <w:sz w:val="24"/>
          <w:szCs w:val="24"/>
        </w:rPr>
        <w:t>(</w:t>
      </w:r>
      <w:r w:rsidR="000A047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A0474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2D9">
        <w:rPr>
          <w:rFonts w:ascii="Times New Roman" w:hAnsi="Times New Roman" w:cs="Times New Roman"/>
          <w:sz w:val="28"/>
          <w:szCs w:val="28"/>
        </w:rPr>
        <w:t>Гкал/час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3BDD239" w14:textId="661373AD" w:rsidR="005172D9" w:rsidRDefault="005172D9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11FD5">
        <w:rPr>
          <w:rFonts w:ascii="Times New Roman" w:hAnsi="Times New Roman" w:cs="Times New Roman"/>
          <w:sz w:val="28"/>
          <w:szCs w:val="28"/>
        </w:rPr>
        <w:t>ПНП</w:t>
      </w:r>
      <w:r>
        <w:rPr>
          <w:rFonts w:ascii="Times New Roman" w:hAnsi="Times New Roman" w:cs="Times New Roman"/>
          <w:sz w:val="28"/>
          <w:szCs w:val="28"/>
        </w:rPr>
        <w:t xml:space="preserve"> – резерв тепловой мощности составляет </w:t>
      </w:r>
      <w:r w:rsidR="000A047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A0474">
        <w:rPr>
          <w:rFonts w:ascii="Times New Roman" w:hAnsi="Times New Roman" w:cs="Times New Roman"/>
          <w:sz w:val="28"/>
          <w:szCs w:val="28"/>
        </w:rPr>
        <w:t xml:space="preserve"> </w:t>
      </w:r>
      <w:r w:rsidR="000A0474" w:rsidRPr="003849DC">
        <w:rPr>
          <w:rFonts w:ascii="Times New Roman" w:hAnsi="Times New Roman" w:cs="Times New Roman"/>
          <w:sz w:val="24"/>
          <w:szCs w:val="24"/>
        </w:rPr>
        <w:t>(</w:t>
      </w:r>
      <w:r w:rsidR="000A047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A0474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Гкал/час</w:t>
      </w:r>
      <w:r w:rsidR="00411FD5">
        <w:rPr>
          <w:rFonts w:ascii="Times New Roman" w:hAnsi="Times New Roman" w:cs="Times New Roman"/>
          <w:sz w:val="28"/>
          <w:szCs w:val="28"/>
        </w:rPr>
        <w:t>.</w:t>
      </w:r>
    </w:p>
    <w:p w14:paraId="017C15B5" w14:textId="31B0E1F9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2072">
        <w:rPr>
          <w:rFonts w:ascii="Times New Roman" w:hAnsi="Times New Roman" w:cs="Times New Roman"/>
          <w:sz w:val="28"/>
          <w:szCs w:val="28"/>
        </w:rPr>
        <w:t xml:space="preserve"> всеми источниками тепла на территории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6E2072">
        <w:rPr>
          <w:rFonts w:ascii="Times New Roman" w:hAnsi="Times New Roman" w:cs="Times New Roman"/>
          <w:sz w:val="28"/>
          <w:szCs w:val="28"/>
        </w:rPr>
        <w:t xml:space="preserve"> было выработано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6E2072">
        <w:rPr>
          <w:rFonts w:ascii="Times New Roman" w:hAnsi="Times New Roman" w:cs="Times New Roman"/>
          <w:sz w:val="28"/>
          <w:szCs w:val="28"/>
        </w:rPr>
        <w:t xml:space="preserve"> Гкал тепловой энергии</w:t>
      </w:r>
      <w:r w:rsidR="00760027">
        <w:rPr>
          <w:rFonts w:ascii="Times New Roman" w:hAnsi="Times New Roman" w:cs="Times New Roman"/>
          <w:sz w:val="28"/>
          <w:szCs w:val="28"/>
        </w:rPr>
        <w:t xml:space="preserve">. Потребителям </w:t>
      </w:r>
      <w:r w:rsidR="00004EC0">
        <w:rPr>
          <w:rFonts w:ascii="Times New Roman" w:hAnsi="Times New Roman" w:cs="Times New Roman"/>
          <w:sz w:val="28"/>
          <w:szCs w:val="28"/>
        </w:rPr>
        <w:t xml:space="preserve">с коллекторов источников тепла было отпущено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004EC0">
        <w:rPr>
          <w:rFonts w:ascii="Times New Roman" w:hAnsi="Times New Roman" w:cs="Times New Roman"/>
          <w:sz w:val="28"/>
          <w:szCs w:val="28"/>
        </w:rPr>
        <w:t xml:space="preserve"> Гкал тепловой энергии. Потери тепловой энергии составили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004EC0">
        <w:rPr>
          <w:rFonts w:ascii="Times New Roman" w:hAnsi="Times New Roman" w:cs="Times New Roman"/>
          <w:sz w:val="28"/>
          <w:szCs w:val="28"/>
        </w:rPr>
        <w:t xml:space="preserve"> Гкал (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004EC0">
        <w:rPr>
          <w:rFonts w:ascii="Times New Roman" w:hAnsi="Times New Roman" w:cs="Times New Roman"/>
          <w:sz w:val="28"/>
          <w:szCs w:val="28"/>
        </w:rPr>
        <w:t xml:space="preserve"> Гкал – на тепловых и паровых сетях), или </w:t>
      </w:r>
      <w:r w:rsidR="00970FD4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970FD4">
        <w:rPr>
          <w:rFonts w:ascii="Times New Roman" w:hAnsi="Times New Roman" w:cs="Times New Roman"/>
          <w:sz w:val="28"/>
          <w:szCs w:val="28"/>
        </w:rPr>
        <w:t xml:space="preserve"> </w:t>
      </w:r>
      <w:r w:rsidR="00970FD4" w:rsidRPr="003849DC">
        <w:rPr>
          <w:rFonts w:ascii="Times New Roman" w:hAnsi="Times New Roman" w:cs="Times New Roman"/>
          <w:sz w:val="24"/>
          <w:szCs w:val="24"/>
        </w:rPr>
        <w:t>(</w:t>
      </w:r>
      <w:r w:rsidR="00970FD4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970FD4" w:rsidRPr="003849DC">
        <w:rPr>
          <w:rFonts w:ascii="Times New Roman" w:hAnsi="Times New Roman" w:cs="Times New Roman"/>
          <w:sz w:val="24"/>
          <w:szCs w:val="24"/>
        </w:rPr>
        <w:t>)</w:t>
      </w:r>
      <w:r w:rsidR="00004EC0">
        <w:rPr>
          <w:rFonts w:ascii="Times New Roman" w:hAnsi="Times New Roman" w:cs="Times New Roman"/>
          <w:sz w:val="28"/>
          <w:szCs w:val="28"/>
        </w:rPr>
        <w:t xml:space="preserve">% от объема отпущенной тепловой энергии. </w:t>
      </w:r>
    </w:p>
    <w:p w14:paraId="105967F2" w14:textId="51D45960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Техническое состояние систем </w:t>
      </w:r>
      <w:r w:rsidR="00FA5B89">
        <w:rPr>
          <w:rFonts w:ascii="Times New Roman" w:hAnsi="Times New Roman" w:cs="Times New Roman"/>
          <w:sz w:val="28"/>
          <w:szCs w:val="28"/>
        </w:rPr>
        <w:t>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характеризуется следующими показателями:</w:t>
      </w:r>
    </w:p>
    <w:p w14:paraId="50F56251" w14:textId="67159A69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протяженность </w:t>
      </w:r>
      <w:r w:rsidR="00DC066A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сетей </w:t>
      </w:r>
      <w:r w:rsidR="00DC066A">
        <w:rPr>
          <w:rFonts w:ascii="Times New Roman" w:hAnsi="Times New Roman" w:cs="Times New Roman"/>
          <w:sz w:val="28"/>
          <w:szCs w:val="28"/>
        </w:rPr>
        <w:t xml:space="preserve">в двухтрубном исчислении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км, в том числе: в </w:t>
      </w:r>
      <w:r w:rsidR="0071123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в ПНП –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км.;</w:t>
      </w:r>
    </w:p>
    <w:p w14:paraId="70C993A1" w14:textId="1A9B0222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ветхих </w:t>
      </w:r>
      <w:r w:rsidR="00DC066A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сетей составляет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или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том числе: в </w:t>
      </w:r>
      <w:r w:rsidR="00711232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 от общей протяженности, в ПНП –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Pr="003C01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="00711232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11232">
        <w:rPr>
          <w:rFonts w:ascii="Times New Roman" w:hAnsi="Times New Roman" w:cs="Times New Roman"/>
          <w:sz w:val="28"/>
          <w:szCs w:val="28"/>
        </w:rPr>
        <w:t xml:space="preserve"> </w:t>
      </w:r>
      <w:r w:rsidR="00711232" w:rsidRPr="003849DC">
        <w:rPr>
          <w:rFonts w:ascii="Times New Roman" w:hAnsi="Times New Roman" w:cs="Times New Roman"/>
          <w:sz w:val="24"/>
          <w:szCs w:val="24"/>
        </w:rPr>
        <w:t>(</w:t>
      </w:r>
      <w:r w:rsidR="00711232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11232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от общей протяженности;</w:t>
      </w:r>
    </w:p>
    <w:p w14:paraId="3C84530B" w14:textId="7351EB9A" w:rsidR="00C11896" w:rsidRDefault="00C11896" w:rsidP="00C1189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общее число аварий на </w:t>
      </w:r>
      <w:r w:rsidR="004E3ACF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сетях за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последний отчетный год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аварий, или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на 1 км. общей протяженности, в том числе: на </w:t>
      </w:r>
      <w:r w:rsidR="004E3ACF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сетях </w:t>
      </w:r>
      <w:r w:rsidR="00C742D9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км.,  на </w:t>
      </w:r>
      <w:r w:rsidR="004E3ACF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сетях ПНП –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аварий или </w:t>
      </w:r>
      <w:r w:rsidR="00C742D9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C742D9">
        <w:rPr>
          <w:rFonts w:ascii="Times New Roman" w:hAnsi="Times New Roman" w:cs="Times New Roman"/>
          <w:sz w:val="28"/>
          <w:szCs w:val="28"/>
        </w:rPr>
        <w:t xml:space="preserve"> </w:t>
      </w:r>
      <w:r w:rsidR="00C742D9" w:rsidRPr="003849DC">
        <w:rPr>
          <w:rFonts w:ascii="Times New Roman" w:hAnsi="Times New Roman" w:cs="Times New Roman"/>
          <w:sz w:val="24"/>
          <w:szCs w:val="24"/>
        </w:rPr>
        <w:t>(</w:t>
      </w:r>
      <w:r w:rsidR="00C742D9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C742D9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 1 км.</w:t>
      </w:r>
      <w:r w:rsidR="004E3ACF">
        <w:rPr>
          <w:rFonts w:ascii="Times New Roman" w:hAnsi="Times New Roman" w:cs="Times New Roman"/>
          <w:sz w:val="28"/>
          <w:szCs w:val="28"/>
        </w:rPr>
        <w:t xml:space="preserve"> </w:t>
      </w:r>
      <w:r w:rsidR="00C742D9">
        <w:rPr>
          <w:rFonts w:ascii="Times New Roman" w:hAnsi="Times New Roman" w:cs="Times New Roman"/>
          <w:sz w:val="28"/>
          <w:szCs w:val="28"/>
        </w:rPr>
        <w:t>п</w:t>
      </w:r>
      <w:r w:rsidR="004E3ACF">
        <w:rPr>
          <w:rFonts w:ascii="Times New Roman" w:hAnsi="Times New Roman" w:cs="Times New Roman"/>
          <w:sz w:val="28"/>
          <w:szCs w:val="28"/>
        </w:rPr>
        <w:t>ротяженности.</w:t>
      </w:r>
    </w:p>
    <w:p w14:paraId="1927BD0D" w14:textId="1051F770" w:rsidR="001F2F0E" w:rsidRPr="004E3ACF" w:rsidRDefault="001F2F0E" w:rsidP="0062171B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3ACF">
        <w:rPr>
          <w:rFonts w:ascii="Times New Roman" w:hAnsi="Times New Roman" w:cs="Times New Roman"/>
          <w:i/>
          <w:color w:val="FF0000"/>
          <w:sz w:val="28"/>
          <w:szCs w:val="28"/>
        </w:rPr>
        <w:t>Приводятся данные о прогнозируемо</w:t>
      </w:r>
      <w:r w:rsidR="00361A00" w:rsidRPr="004E3ACF">
        <w:rPr>
          <w:rFonts w:ascii="Times New Roman" w:hAnsi="Times New Roman" w:cs="Times New Roman"/>
          <w:i/>
          <w:color w:val="FF0000"/>
          <w:sz w:val="28"/>
          <w:szCs w:val="28"/>
        </w:rPr>
        <w:t>м изменении</w:t>
      </w:r>
      <w:r w:rsidR="00517C03" w:rsidRPr="004E3AC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(с указанием причин изменения)</w:t>
      </w:r>
      <w:r w:rsidR="00361A00" w:rsidRPr="004E3AC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теплового баланса системы теплоснабжения</w:t>
      </w:r>
      <w:r w:rsidR="00517C03" w:rsidRPr="004E3AC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и протяженности тепловых сетей</w:t>
      </w:r>
      <w:r w:rsidR="00361A00" w:rsidRPr="004E3AC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на период не менее, чем период реализации долгосрочного плана развития</w:t>
      </w:r>
      <w:r w:rsidR="004A3936" w:rsidRPr="004E3ACF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="00361A00" w:rsidRPr="004E3ACF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4E3ACF">
        <w:rPr>
          <w:rFonts w:ascii="Times New Roman" w:hAnsi="Times New Roman" w:cs="Times New Roman"/>
          <w:i/>
          <w:color w:val="FF0000"/>
          <w:sz w:val="28"/>
          <w:szCs w:val="28"/>
        </w:rPr>
        <w:t>по сельской агломерации в целом, в том числе в опорном населенном пункте</w:t>
      </w:r>
      <w:r w:rsidR="00361A00" w:rsidRPr="004E3ACF">
        <w:rPr>
          <w:rFonts w:ascii="Times New Roman" w:hAnsi="Times New Roman" w:cs="Times New Roman"/>
          <w:i/>
          <w:color w:val="FF0000"/>
          <w:sz w:val="28"/>
          <w:szCs w:val="28"/>
        </w:rPr>
        <w:t>, в прилегающих населенных пунктах (суммарно).</w:t>
      </w:r>
    </w:p>
    <w:p w14:paraId="1E1A98E2" w14:textId="77777777" w:rsidR="0060075D" w:rsidRDefault="0060075D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355DD687" w14:textId="77777777" w:rsidR="00F96BFA" w:rsidRPr="00AB2B17" w:rsidRDefault="00F96BF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B2B17">
        <w:rPr>
          <w:rFonts w:ascii="Times New Roman" w:hAnsi="Times New Roman" w:cs="Times New Roman"/>
          <w:sz w:val="28"/>
          <w:szCs w:val="28"/>
          <w:u w:val="single"/>
        </w:rPr>
        <w:t>Инфраструктура газоснабжения</w:t>
      </w:r>
    </w:p>
    <w:p w14:paraId="6BFBD401" w14:textId="77777777" w:rsidR="00F96BFA" w:rsidRDefault="00F96BFA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0117D6" w14:textId="635A92B1" w:rsidR="00DE1089" w:rsidRDefault="00CD1F16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77788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DE1089">
        <w:rPr>
          <w:rFonts w:ascii="Times New Roman" w:hAnsi="Times New Roman" w:cs="Times New Roman"/>
          <w:sz w:val="28"/>
          <w:szCs w:val="28"/>
        </w:rPr>
        <w:t xml:space="preserve">газифицированными являются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DE1089">
        <w:rPr>
          <w:rFonts w:ascii="Times New Roman" w:hAnsi="Times New Roman" w:cs="Times New Roman"/>
          <w:sz w:val="28"/>
          <w:szCs w:val="28"/>
        </w:rPr>
        <w:t xml:space="preserve"> населенный пункт, входящий в состав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DE1089">
        <w:rPr>
          <w:rFonts w:ascii="Times New Roman" w:hAnsi="Times New Roman" w:cs="Times New Roman"/>
          <w:sz w:val="28"/>
          <w:szCs w:val="28"/>
        </w:rPr>
        <w:t xml:space="preserve">. Учитывая, что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DE1089">
        <w:rPr>
          <w:rFonts w:ascii="Times New Roman" w:hAnsi="Times New Roman" w:cs="Times New Roman"/>
          <w:sz w:val="28"/>
          <w:szCs w:val="28"/>
        </w:rPr>
        <w:t xml:space="preserve"> (ПНП) в настоящий момент не требуют газификации</w:t>
      </w:r>
      <w:r>
        <w:rPr>
          <w:rFonts w:ascii="Times New Roman" w:hAnsi="Times New Roman" w:cs="Times New Roman"/>
          <w:sz w:val="28"/>
          <w:szCs w:val="28"/>
        </w:rPr>
        <w:t xml:space="preserve"> в связи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DE1089">
        <w:rPr>
          <w:rFonts w:ascii="Times New Roman" w:hAnsi="Times New Roman" w:cs="Times New Roman"/>
          <w:sz w:val="28"/>
          <w:szCs w:val="28"/>
        </w:rPr>
        <w:t xml:space="preserve"> </w:t>
      </w:r>
      <w:r w:rsidR="00DE1089" w:rsidRPr="00CD1F16">
        <w:rPr>
          <w:rFonts w:ascii="Times New Roman" w:hAnsi="Times New Roman" w:cs="Times New Roman"/>
          <w:sz w:val="24"/>
          <w:szCs w:val="24"/>
        </w:rPr>
        <w:t>(</w:t>
      </w:r>
      <w:r w:rsidR="00DE1089" w:rsidRPr="00CD1F16">
        <w:rPr>
          <w:rFonts w:ascii="Times New Roman" w:hAnsi="Times New Roman" w:cs="Times New Roman"/>
          <w:i/>
          <w:color w:val="FF0000"/>
          <w:sz w:val="24"/>
          <w:szCs w:val="24"/>
        </w:rPr>
        <w:t>указать причины</w:t>
      </w:r>
      <w:r w:rsidR="00063FA8" w:rsidRPr="00CD1F16">
        <w:rPr>
          <w:rFonts w:ascii="Times New Roman" w:hAnsi="Times New Roman" w:cs="Times New Roman"/>
          <w:i/>
          <w:color w:val="FF0000"/>
          <w:sz w:val="24"/>
          <w:szCs w:val="24"/>
        </w:rPr>
        <w:t>, например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 xml:space="preserve">, </w:t>
      </w:r>
      <w:r w:rsidR="00063FA8" w:rsidRPr="00CD1F16">
        <w:rPr>
          <w:rFonts w:ascii="Times New Roman" w:hAnsi="Times New Roman" w:cs="Times New Roman"/>
          <w:i/>
          <w:color w:val="FF0000"/>
          <w:sz w:val="24"/>
          <w:szCs w:val="24"/>
        </w:rPr>
        <w:t>нулевая численность жителей в НП</w:t>
      </w:r>
      <w:r w:rsidR="00DE1089" w:rsidRPr="00CD1F16">
        <w:rPr>
          <w:rFonts w:ascii="Times New Roman" w:hAnsi="Times New Roman" w:cs="Times New Roman"/>
          <w:sz w:val="24"/>
          <w:szCs w:val="24"/>
        </w:rPr>
        <w:t>)</w:t>
      </w:r>
      <w:r w:rsidR="00DE1089">
        <w:rPr>
          <w:rFonts w:ascii="Times New Roman" w:hAnsi="Times New Roman" w:cs="Times New Roman"/>
          <w:sz w:val="28"/>
          <w:szCs w:val="28"/>
        </w:rPr>
        <w:t xml:space="preserve">, доля газифицированных </w:t>
      </w:r>
      <w:r w:rsidR="00BE2263">
        <w:rPr>
          <w:rFonts w:ascii="Times New Roman" w:hAnsi="Times New Roman" w:cs="Times New Roman"/>
          <w:sz w:val="28"/>
          <w:szCs w:val="28"/>
        </w:rPr>
        <w:t xml:space="preserve">населенных пунктов в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BE2263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BE2263">
        <w:rPr>
          <w:rFonts w:ascii="Times New Roman" w:hAnsi="Times New Roman" w:cs="Times New Roman"/>
          <w:sz w:val="28"/>
          <w:szCs w:val="28"/>
        </w:rPr>
        <w:t>%</w:t>
      </w:r>
      <w:r w:rsidR="00156870">
        <w:rPr>
          <w:rFonts w:ascii="Times New Roman" w:hAnsi="Times New Roman" w:cs="Times New Roman"/>
          <w:sz w:val="28"/>
          <w:szCs w:val="28"/>
        </w:rPr>
        <w:t>.</w:t>
      </w:r>
      <w:r w:rsidR="00DE1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FC2EC1" w14:textId="5CAE5A86" w:rsidR="00156870" w:rsidRDefault="00156870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общего количества газифицированных населенных пунктов </w:t>
      </w:r>
      <w:r w:rsidR="006E758D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6E758D">
        <w:rPr>
          <w:rFonts w:ascii="Times New Roman" w:hAnsi="Times New Roman" w:cs="Times New Roman"/>
          <w:sz w:val="28"/>
          <w:szCs w:val="28"/>
        </w:rPr>
        <w:t xml:space="preserve"> </w:t>
      </w:r>
      <w:r w:rsidR="006E758D" w:rsidRPr="003849DC">
        <w:rPr>
          <w:rFonts w:ascii="Times New Roman" w:hAnsi="Times New Roman" w:cs="Times New Roman"/>
          <w:sz w:val="24"/>
          <w:szCs w:val="24"/>
        </w:rPr>
        <w:t>(</w:t>
      </w:r>
      <w:r w:rsidR="006E758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6E758D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 газифицированы 5 и более лет назад.</w:t>
      </w:r>
    </w:p>
    <w:p w14:paraId="489A7CED" w14:textId="12B6C87C" w:rsidR="00BE4659" w:rsidRDefault="00634960" w:rsidP="00BE465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домохозяйств (квартиры в МКД и ИЖД), </w:t>
      </w:r>
      <w:r w:rsidR="006E758D">
        <w:rPr>
          <w:rFonts w:ascii="Times New Roman" w:hAnsi="Times New Roman" w:cs="Times New Roman"/>
          <w:sz w:val="28"/>
          <w:szCs w:val="28"/>
        </w:rPr>
        <w:t>заключивших договора на</w:t>
      </w:r>
      <w:r>
        <w:rPr>
          <w:rFonts w:ascii="Times New Roman" w:hAnsi="Times New Roman" w:cs="Times New Roman"/>
          <w:sz w:val="28"/>
          <w:szCs w:val="28"/>
        </w:rPr>
        <w:t xml:space="preserve"> газоснабжени</w:t>
      </w:r>
      <w:r w:rsidR="006E758D">
        <w:rPr>
          <w:rFonts w:ascii="Times New Roman" w:hAnsi="Times New Roman" w:cs="Times New Roman"/>
          <w:sz w:val="28"/>
          <w:szCs w:val="28"/>
        </w:rPr>
        <w:t>е</w:t>
      </w:r>
      <w:r w:rsidR="004249B2">
        <w:rPr>
          <w:rFonts w:ascii="Times New Roman" w:hAnsi="Times New Roman" w:cs="Times New Roman"/>
          <w:sz w:val="28"/>
          <w:szCs w:val="28"/>
        </w:rPr>
        <w:t xml:space="preserve"> (включая </w:t>
      </w:r>
      <w:r w:rsidR="000E6C0C">
        <w:rPr>
          <w:rFonts w:ascii="Times New Roman" w:hAnsi="Times New Roman" w:cs="Times New Roman"/>
          <w:sz w:val="28"/>
          <w:szCs w:val="28"/>
        </w:rPr>
        <w:t>ОНП</w:t>
      </w:r>
      <w:r w:rsidR="004249B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составляет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домохозяйств, или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 о</w:t>
      </w:r>
      <w:r w:rsidR="0022301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общего количеств</w:t>
      </w:r>
      <w:r w:rsidR="004249B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домохозяйств в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 сельской агломерации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 w:rsidR="004249B2">
        <w:rPr>
          <w:rFonts w:ascii="Times New Roman" w:hAnsi="Times New Roman" w:cs="Times New Roman"/>
          <w:sz w:val="28"/>
          <w:szCs w:val="28"/>
        </w:rPr>
        <w:t xml:space="preserve"> домохозяйства)</w:t>
      </w:r>
      <w:r w:rsidR="00BE4659">
        <w:rPr>
          <w:rFonts w:ascii="Times New Roman" w:hAnsi="Times New Roman" w:cs="Times New Roman"/>
          <w:sz w:val="28"/>
          <w:szCs w:val="28"/>
        </w:rPr>
        <w:t>, в том числе уровень газификации домохозяйств:</w:t>
      </w:r>
    </w:p>
    <w:p w14:paraId="69B76FA1" w14:textId="12488591" w:rsidR="00BE4659" w:rsidRDefault="000E6C0C" w:rsidP="00BE465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ОНП</w:t>
      </w:r>
      <w:r w:rsidR="00BE4659">
        <w:rPr>
          <w:rFonts w:ascii="Times New Roman" w:hAnsi="Times New Roman" w:cs="Times New Roman"/>
          <w:sz w:val="28"/>
          <w:szCs w:val="28"/>
        </w:rPr>
        <w:t xml:space="preserve"> составляет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BE4659">
        <w:rPr>
          <w:rFonts w:ascii="Times New Roman" w:hAnsi="Times New Roman" w:cs="Times New Roman"/>
          <w:sz w:val="28"/>
          <w:szCs w:val="28"/>
        </w:rPr>
        <w:t>%,</w:t>
      </w:r>
    </w:p>
    <w:p w14:paraId="37045A01" w14:textId="55EB10F7" w:rsidR="008B15E2" w:rsidRDefault="000E6C0C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129E6">
        <w:rPr>
          <w:rFonts w:ascii="Times New Roman" w:hAnsi="Times New Roman" w:cs="Times New Roman"/>
          <w:sz w:val="28"/>
          <w:szCs w:val="28"/>
        </w:rPr>
        <w:t xml:space="preserve"> ПНП –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9D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3849DC">
        <w:rPr>
          <w:rFonts w:ascii="Times New Roman" w:hAnsi="Times New Roman" w:cs="Times New Roman"/>
          <w:sz w:val="24"/>
          <w:szCs w:val="24"/>
        </w:rPr>
        <w:t>)</w:t>
      </w:r>
      <w:r w:rsidR="009129E6">
        <w:rPr>
          <w:rFonts w:ascii="Times New Roman" w:hAnsi="Times New Roman" w:cs="Times New Roman"/>
          <w:sz w:val="28"/>
          <w:szCs w:val="28"/>
        </w:rPr>
        <w:t>%</w:t>
      </w:r>
      <w:r w:rsidR="004249B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CFD9CB3" w14:textId="5D62DA0D" w:rsidR="004249B2" w:rsidRDefault="004249B2" w:rsidP="008A10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газификации домохозяйств, расположенных на территории населенных пунктов, газифицированных 5 и более лет назад, составляет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%, в том числе домохозяйств в ПНП –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="00223014">
        <w:rPr>
          <w:rFonts w:ascii="Times New Roman" w:hAnsi="Times New Roman" w:cs="Times New Roman"/>
          <w:sz w:val="28"/>
          <w:szCs w:val="28"/>
        </w:rPr>
        <w:t xml:space="preserve">Минимальный уровень газификации наблюдается в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E6C0C">
        <w:rPr>
          <w:rFonts w:ascii="Times New Roman" w:hAnsi="Times New Roman" w:cs="Times New Roman"/>
          <w:sz w:val="28"/>
          <w:szCs w:val="28"/>
        </w:rPr>
        <w:t xml:space="preserve"> </w:t>
      </w:r>
      <w:r w:rsidR="000E6C0C" w:rsidRPr="003849DC">
        <w:rPr>
          <w:rFonts w:ascii="Times New Roman" w:hAnsi="Times New Roman" w:cs="Times New Roman"/>
          <w:sz w:val="24"/>
          <w:szCs w:val="24"/>
        </w:rPr>
        <w:t>(</w:t>
      </w:r>
      <w:r w:rsidR="000E6C0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населенных пунктов, где уровень газификации менее 50%</w:t>
      </w:r>
      <w:r w:rsidR="000E6C0C" w:rsidRPr="003849DC">
        <w:rPr>
          <w:rFonts w:ascii="Times New Roman" w:hAnsi="Times New Roman" w:cs="Times New Roman"/>
          <w:sz w:val="24"/>
          <w:szCs w:val="24"/>
        </w:rPr>
        <w:t>)</w:t>
      </w:r>
      <w:r w:rsidR="00223014">
        <w:rPr>
          <w:rFonts w:ascii="Times New Roman" w:hAnsi="Times New Roman" w:cs="Times New Roman"/>
          <w:sz w:val="28"/>
          <w:szCs w:val="28"/>
        </w:rPr>
        <w:t xml:space="preserve">, что связано с </w:t>
      </w:r>
      <w:r w:rsidR="000E6C0C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223014">
        <w:rPr>
          <w:rFonts w:ascii="Times New Roman" w:hAnsi="Times New Roman" w:cs="Times New Roman"/>
          <w:sz w:val="28"/>
          <w:szCs w:val="28"/>
        </w:rPr>
        <w:t xml:space="preserve"> </w:t>
      </w:r>
      <w:r w:rsidR="00A97530" w:rsidRPr="000E6C0C">
        <w:rPr>
          <w:rFonts w:ascii="Times New Roman" w:hAnsi="Times New Roman" w:cs="Times New Roman"/>
          <w:sz w:val="24"/>
          <w:szCs w:val="24"/>
        </w:rPr>
        <w:t>(</w:t>
      </w:r>
      <w:r w:rsidR="00A97530" w:rsidRPr="000E6C0C">
        <w:rPr>
          <w:rFonts w:ascii="Times New Roman" w:hAnsi="Times New Roman" w:cs="Times New Roman"/>
          <w:i/>
          <w:color w:val="FF0000"/>
          <w:sz w:val="24"/>
          <w:szCs w:val="24"/>
        </w:rPr>
        <w:t>указываются причины низкого уровня  газификации</w:t>
      </w:r>
      <w:r w:rsidR="00A97530" w:rsidRPr="000E6C0C">
        <w:rPr>
          <w:rFonts w:ascii="Times New Roman" w:hAnsi="Times New Roman" w:cs="Times New Roman"/>
          <w:sz w:val="24"/>
          <w:szCs w:val="24"/>
        </w:rPr>
        <w:t>)</w:t>
      </w:r>
      <w:r w:rsidR="00A97530">
        <w:rPr>
          <w:rFonts w:ascii="Times New Roman" w:hAnsi="Times New Roman" w:cs="Times New Roman"/>
          <w:sz w:val="28"/>
          <w:szCs w:val="28"/>
        </w:rPr>
        <w:t>.</w:t>
      </w:r>
    </w:p>
    <w:p w14:paraId="68714BAD" w14:textId="43D54BF8" w:rsidR="007B6C7A" w:rsidRDefault="007B6C7A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одиночное протяжение уличной газовой сети составляет </w:t>
      </w:r>
      <w:r w:rsidR="00B559B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559B3">
        <w:rPr>
          <w:rFonts w:ascii="Times New Roman" w:hAnsi="Times New Roman" w:cs="Times New Roman"/>
          <w:sz w:val="28"/>
          <w:szCs w:val="28"/>
        </w:rPr>
        <w:t xml:space="preserve"> </w:t>
      </w:r>
      <w:r w:rsidR="00B559B3" w:rsidRPr="003849DC">
        <w:rPr>
          <w:rFonts w:ascii="Times New Roman" w:hAnsi="Times New Roman" w:cs="Times New Roman"/>
          <w:sz w:val="24"/>
          <w:szCs w:val="24"/>
        </w:rPr>
        <w:t>(</w:t>
      </w:r>
      <w:r w:rsidR="00B559B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559B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метров, в том числе:</w:t>
      </w:r>
    </w:p>
    <w:p w14:paraId="5D712515" w14:textId="653BCECE" w:rsidR="004249B2" w:rsidRDefault="007B6C7A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территории </w:t>
      </w:r>
      <w:r w:rsidR="00B559B3">
        <w:rPr>
          <w:rFonts w:ascii="Times New Roman" w:hAnsi="Times New Roman" w:cs="Times New Roman"/>
          <w:sz w:val="28"/>
          <w:szCs w:val="28"/>
        </w:rPr>
        <w:t>ОНП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B559B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559B3">
        <w:rPr>
          <w:rFonts w:ascii="Times New Roman" w:hAnsi="Times New Roman" w:cs="Times New Roman"/>
          <w:sz w:val="28"/>
          <w:szCs w:val="28"/>
        </w:rPr>
        <w:t xml:space="preserve"> </w:t>
      </w:r>
      <w:r w:rsidR="00B559B3" w:rsidRPr="003849DC">
        <w:rPr>
          <w:rFonts w:ascii="Times New Roman" w:hAnsi="Times New Roman" w:cs="Times New Roman"/>
          <w:sz w:val="24"/>
          <w:szCs w:val="24"/>
        </w:rPr>
        <w:t>(</w:t>
      </w:r>
      <w:r w:rsidR="00B559B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559B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метров,</w:t>
      </w:r>
    </w:p>
    <w:p w14:paraId="50544440" w14:textId="152DFC9A" w:rsidR="007B6C7A" w:rsidRDefault="007B6C7A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территории ПНП – </w:t>
      </w:r>
      <w:r w:rsidR="00B559B3"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559B3">
        <w:rPr>
          <w:rFonts w:ascii="Times New Roman" w:hAnsi="Times New Roman" w:cs="Times New Roman"/>
          <w:sz w:val="28"/>
          <w:szCs w:val="28"/>
        </w:rPr>
        <w:t xml:space="preserve"> </w:t>
      </w:r>
      <w:r w:rsidR="00B559B3" w:rsidRPr="003849DC">
        <w:rPr>
          <w:rFonts w:ascii="Times New Roman" w:hAnsi="Times New Roman" w:cs="Times New Roman"/>
          <w:sz w:val="24"/>
          <w:szCs w:val="24"/>
        </w:rPr>
        <w:t>(</w:t>
      </w:r>
      <w:r w:rsidR="00B559B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559B3" w:rsidRPr="003849D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14:paraId="4BCB1CFF" w14:textId="4B29D849" w:rsidR="004249B2" w:rsidRPr="00B559B3" w:rsidRDefault="00B559B3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559B3">
        <w:rPr>
          <w:rFonts w:ascii="Times New Roman" w:hAnsi="Times New Roman" w:cs="Times New Roman"/>
          <w:i/>
          <w:color w:val="FF0000"/>
          <w:sz w:val="28"/>
          <w:szCs w:val="28"/>
        </w:rPr>
        <w:t>Приводятся данные о прогнозируемом изменении (с указанием обоснования) доли газифицированных населенных пунктов и уровня газификации домохозяйств 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 w:rsidR="005E455A" w:rsidRPr="00B559B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A2442FF" w14:textId="1F5B480E" w:rsidR="00226450" w:rsidRDefault="00226450" w:rsidP="0022645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D7D590" w14:textId="77777777" w:rsidR="009C7CCF" w:rsidRDefault="009C7CCF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28C99C" w14:textId="69EF8E47" w:rsidR="003D4DC7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 w:rsidR="002349F6">
        <w:rPr>
          <w:rFonts w:ascii="Times New Roman" w:hAnsi="Times New Roman" w:cs="Times New Roman"/>
          <w:b/>
          <w:i/>
          <w:sz w:val="28"/>
          <w:szCs w:val="28"/>
        </w:rPr>
        <w:t xml:space="preserve">Доступность </w:t>
      </w:r>
      <w:r w:rsidR="003D4DC7" w:rsidRPr="00BE0267">
        <w:rPr>
          <w:rFonts w:ascii="Times New Roman" w:hAnsi="Times New Roman" w:cs="Times New Roman"/>
          <w:b/>
          <w:i/>
          <w:sz w:val="28"/>
          <w:szCs w:val="28"/>
        </w:rPr>
        <w:t>телекоммун</w:t>
      </w:r>
      <w:r w:rsidR="002349F6">
        <w:rPr>
          <w:rFonts w:ascii="Times New Roman" w:hAnsi="Times New Roman" w:cs="Times New Roman"/>
          <w:b/>
          <w:i/>
          <w:sz w:val="28"/>
          <w:szCs w:val="28"/>
        </w:rPr>
        <w:t>икационной сети Интернет</w:t>
      </w:r>
      <w:r w:rsidR="003D4DC7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13F6288C" w14:textId="77777777" w:rsidR="00063FA8" w:rsidRDefault="00063FA8" w:rsidP="00A87A9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923683" w14:textId="216A0FDF" w:rsidR="00A87A9F" w:rsidRDefault="00A87A9F" w:rsidP="00A87A9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0077" w:rsidRPr="00B20077">
        <w:rPr>
          <w:rFonts w:ascii="Times New Roman" w:hAnsi="Times New Roman" w:cs="Times New Roman"/>
          <w:sz w:val="24"/>
          <w:szCs w:val="24"/>
        </w:rPr>
        <w:t>(</w:t>
      </w:r>
      <w:r w:rsidR="00B20077" w:rsidRPr="00B20077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 w:rsidR="00B20077" w:rsidRPr="00B20077">
        <w:rPr>
          <w:rFonts w:ascii="Times New Roman" w:hAnsi="Times New Roman" w:cs="Times New Roman"/>
          <w:sz w:val="24"/>
          <w:szCs w:val="24"/>
        </w:rPr>
        <w:t>)</w:t>
      </w:r>
      <w:r w:rsidR="00B20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оптоволоконный кабель, обеспечивающий устойчивое соединение и широкополосный доступ </w:t>
      </w:r>
      <w:r w:rsidR="00FE524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телекоммуникационн</w:t>
      </w:r>
      <w:r w:rsidR="00FE524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сет</w:t>
      </w:r>
      <w:r w:rsidR="00FE524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D034B4">
        <w:rPr>
          <w:rFonts w:ascii="Times New Roman" w:hAnsi="Times New Roman" w:cs="Times New Roman"/>
          <w:sz w:val="28"/>
          <w:szCs w:val="28"/>
        </w:rPr>
        <w:t xml:space="preserve"> (далее – сеть Интернет)</w:t>
      </w:r>
      <w:r>
        <w:rPr>
          <w:rFonts w:ascii="Times New Roman" w:hAnsi="Times New Roman" w:cs="Times New Roman"/>
          <w:sz w:val="28"/>
          <w:szCs w:val="28"/>
        </w:rPr>
        <w:t>, про</w:t>
      </w:r>
      <w:r w:rsidR="00FE524D">
        <w:rPr>
          <w:rFonts w:ascii="Times New Roman" w:hAnsi="Times New Roman" w:cs="Times New Roman"/>
          <w:sz w:val="28"/>
          <w:szCs w:val="28"/>
        </w:rPr>
        <w:t>ложен</w:t>
      </w:r>
      <w:r>
        <w:rPr>
          <w:rFonts w:ascii="Times New Roman" w:hAnsi="Times New Roman" w:cs="Times New Roman"/>
          <w:sz w:val="28"/>
          <w:szCs w:val="28"/>
        </w:rPr>
        <w:t xml:space="preserve"> к / </w:t>
      </w:r>
      <w:r w:rsidR="008B5FF0">
        <w:rPr>
          <w:rFonts w:ascii="Times New Roman" w:hAnsi="Times New Roman" w:cs="Times New Roman"/>
          <w:sz w:val="28"/>
          <w:szCs w:val="28"/>
        </w:rPr>
        <w:t xml:space="preserve">по </w:t>
      </w:r>
      <w:r w:rsidR="008B5FF0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8B5FF0">
        <w:rPr>
          <w:rFonts w:ascii="Times New Roman" w:hAnsi="Times New Roman" w:cs="Times New Roman"/>
          <w:sz w:val="28"/>
          <w:szCs w:val="28"/>
        </w:rPr>
        <w:t xml:space="preserve"> </w:t>
      </w:r>
      <w:r w:rsidR="008B5FF0" w:rsidRPr="008B5FF0">
        <w:rPr>
          <w:rFonts w:ascii="Times New Roman" w:hAnsi="Times New Roman" w:cs="Times New Roman"/>
          <w:sz w:val="24"/>
          <w:szCs w:val="24"/>
        </w:rPr>
        <w:t>(</w:t>
      </w:r>
      <w:r w:rsidR="00B559B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B5FF0" w:rsidRPr="008B5FF0">
        <w:rPr>
          <w:rFonts w:ascii="Times New Roman" w:hAnsi="Times New Roman" w:cs="Times New Roman"/>
          <w:sz w:val="24"/>
          <w:szCs w:val="24"/>
        </w:rPr>
        <w:t>)</w:t>
      </w:r>
      <w:r w:rsidR="008B5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населенным пунктам </w:t>
      </w:r>
      <w:r w:rsidR="008B5FF0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8B5FF0">
        <w:rPr>
          <w:rFonts w:ascii="Times New Roman" w:hAnsi="Times New Roman" w:cs="Times New Roman"/>
          <w:sz w:val="28"/>
          <w:szCs w:val="28"/>
        </w:rPr>
        <w:t xml:space="preserve"> </w:t>
      </w:r>
      <w:r w:rsidR="008B5FF0" w:rsidRPr="008B5FF0">
        <w:rPr>
          <w:rFonts w:ascii="Times New Roman" w:hAnsi="Times New Roman" w:cs="Times New Roman"/>
          <w:sz w:val="24"/>
          <w:szCs w:val="24"/>
        </w:rPr>
        <w:t>(</w:t>
      </w:r>
      <w:r w:rsidR="008B5FF0" w:rsidRPr="008B5FF0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B5FF0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A58DE">
        <w:rPr>
          <w:rFonts w:ascii="Times New Roman" w:hAnsi="Times New Roman" w:cs="Times New Roman"/>
          <w:sz w:val="28"/>
          <w:szCs w:val="28"/>
        </w:rPr>
        <w:t xml:space="preserve">Учитывая, что </w:t>
      </w:r>
      <w:r w:rsidR="00B559B3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B559B3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559B3">
        <w:rPr>
          <w:rFonts w:ascii="Times New Roman" w:hAnsi="Times New Roman" w:cs="Times New Roman"/>
          <w:sz w:val="28"/>
          <w:szCs w:val="28"/>
        </w:rPr>
        <w:t xml:space="preserve"> </w:t>
      </w:r>
      <w:r w:rsidR="00B559B3" w:rsidRPr="008B5FF0">
        <w:rPr>
          <w:rFonts w:ascii="Times New Roman" w:hAnsi="Times New Roman" w:cs="Times New Roman"/>
          <w:sz w:val="24"/>
          <w:szCs w:val="24"/>
        </w:rPr>
        <w:t>(</w:t>
      </w:r>
      <w:r w:rsidR="00B559B3" w:rsidRPr="008B5FF0">
        <w:rPr>
          <w:rFonts w:ascii="Times New Roman" w:hAnsi="Times New Roman" w:cs="Times New Roman"/>
          <w:i/>
          <w:color w:val="FF0000"/>
          <w:sz w:val="24"/>
          <w:szCs w:val="24"/>
        </w:rPr>
        <w:t>указать причины</w:t>
      </w:r>
      <w:r w:rsidR="00B559B3" w:rsidRPr="008B5FF0">
        <w:rPr>
          <w:rFonts w:ascii="Times New Roman" w:hAnsi="Times New Roman" w:cs="Times New Roman"/>
          <w:sz w:val="24"/>
          <w:szCs w:val="24"/>
        </w:rPr>
        <w:t>)</w:t>
      </w:r>
      <w:r w:rsidR="00B559B3">
        <w:rPr>
          <w:rFonts w:ascii="Times New Roman" w:hAnsi="Times New Roman" w:cs="Times New Roman"/>
          <w:sz w:val="24"/>
          <w:szCs w:val="24"/>
        </w:rPr>
        <w:t xml:space="preserve"> </w:t>
      </w:r>
      <w:r w:rsidR="00EA58DE">
        <w:rPr>
          <w:rFonts w:ascii="Times New Roman" w:hAnsi="Times New Roman" w:cs="Times New Roman"/>
          <w:sz w:val="28"/>
          <w:szCs w:val="28"/>
        </w:rPr>
        <w:t xml:space="preserve">к </w:t>
      </w:r>
      <w:r w:rsidR="00EA58D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A58DE">
        <w:rPr>
          <w:rFonts w:ascii="Times New Roman" w:hAnsi="Times New Roman" w:cs="Times New Roman"/>
          <w:sz w:val="28"/>
          <w:szCs w:val="28"/>
        </w:rPr>
        <w:t xml:space="preserve"> </w:t>
      </w:r>
      <w:r w:rsidR="008B5FF0" w:rsidRPr="008B5FF0">
        <w:rPr>
          <w:rFonts w:ascii="Times New Roman" w:hAnsi="Times New Roman" w:cs="Times New Roman"/>
          <w:sz w:val="24"/>
          <w:szCs w:val="24"/>
        </w:rPr>
        <w:t>(</w:t>
      </w:r>
      <w:r w:rsidR="00B559B3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8B5FF0" w:rsidRPr="008B5FF0">
        <w:rPr>
          <w:rFonts w:ascii="Times New Roman" w:hAnsi="Times New Roman" w:cs="Times New Roman"/>
          <w:sz w:val="24"/>
          <w:szCs w:val="24"/>
        </w:rPr>
        <w:t>)</w:t>
      </w:r>
      <w:r w:rsidR="008B5FF0">
        <w:rPr>
          <w:rFonts w:ascii="Times New Roman" w:hAnsi="Times New Roman" w:cs="Times New Roman"/>
          <w:sz w:val="24"/>
          <w:szCs w:val="24"/>
        </w:rPr>
        <w:t xml:space="preserve"> </w:t>
      </w:r>
      <w:r w:rsidR="00EA58DE">
        <w:rPr>
          <w:rFonts w:ascii="Times New Roman" w:hAnsi="Times New Roman" w:cs="Times New Roman"/>
          <w:sz w:val="28"/>
          <w:szCs w:val="28"/>
        </w:rPr>
        <w:t xml:space="preserve">ПНП в настоящий момент не требуется прокладка оптоволоконного кабеля, доля населенных пунктов </w:t>
      </w:r>
      <w:r w:rsidR="008B5FF0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EA58DE"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8B5FF0">
        <w:rPr>
          <w:rFonts w:ascii="Times New Roman" w:hAnsi="Times New Roman" w:cs="Times New Roman"/>
          <w:sz w:val="28"/>
          <w:szCs w:val="28"/>
        </w:rPr>
        <w:t xml:space="preserve"> </w:t>
      </w:r>
      <w:r w:rsidR="008B5FF0" w:rsidRPr="008B5FF0">
        <w:rPr>
          <w:rFonts w:ascii="Times New Roman" w:hAnsi="Times New Roman" w:cs="Times New Roman"/>
          <w:sz w:val="24"/>
          <w:szCs w:val="24"/>
        </w:rPr>
        <w:t>(</w:t>
      </w:r>
      <w:r w:rsidR="008B5FF0" w:rsidRPr="008B5FF0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B5FF0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, обеспеченных </w:t>
      </w:r>
      <w:r w:rsidR="00D034B4">
        <w:rPr>
          <w:rFonts w:ascii="Times New Roman" w:hAnsi="Times New Roman" w:cs="Times New Roman"/>
          <w:sz w:val="28"/>
          <w:szCs w:val="28"/>
        </w:rPr>
        <w:t xml:space="preserve">устойчивым соединением и широкополосным доступом к сети Интернет, составляет </w:t>
      </w:r>
      <w:r w:rsidR="00D034B4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D034B4">
        <w:rPr>
          <w:rFonts w:ascii="Times New Roman" w:hAnsi="Times New Roman" w:cs="Times New Roman"/>
          <w:sz w:val="28"/>
          <w:szCs w:val="28"/>
        </w:rPr>
        <w:t xml:space="preserve">%   </w:t>
      </w:r>
    </w:p>
    <w:p w14:paraId="68498E77" w14:textId="002ECA13" w:rsidR="00EA58DE" w:rsidRDefault="00A87A9F" w:rsidP="00A87A9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Посредством оптоволоконного кабеля к телекоммуникационной сети Интернет </w:t>
      </w:r>
      <w:r w:rsidR="00EA58D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 w:rsidRPr="008B5FF0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подключено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52D6F">
        <w:rPr>
          <w:rFonts w:ascii="Times New Roman" w:hAnsi="Times New Roman" w:cs="Times New Roman"/>
          <w:sz w:val="24"/>
          <w:szCs w:val="24"/>
        </w:rPr>
        <w:t xml:space="preserve"> </w:t>
      </w:r>
      <w:r w:rsidR="00EA58DE">
        <w:rPr>
          <w:rFonts w:ascii="Times New Roman" w:hAnsi="Times New Roman" w:cs="Times New Roman"/>
          <w:sz w:val="28"/>
          <w:szCs w:val="28"/>
        </w:rPr>
        <w:t>бюджетофинансируемых учреждений и их структурных подразделений (далее – учреждения)</w:t>
      </w:r>
      <w:r w:rsidR="00592A8E">
        <w:rPr>
          <w:rFonts w:ascii="Times New Roman" w:hAnsi="Times New Roman" w:cs="Times New Roman"/>
          <w:sz w:val="28"/>
          <w:szCs w:val="28"/>
        </w:rPr>
        <w:t xml:space="preserve">, или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 от их общего количества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  <w:r w:rsidR="00EA58D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детских садов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 xml:space="preserve">,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общеобразовательных школ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 xml:space="preserve">,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учреждения дополнительного образования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 xml:space="preserve">,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учреждений здравоохранения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 xml:space="preserve">,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 xml:space="preserve">, </w:t>
      </w:r>
      <w:r w:rsidR="000D2E6E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0D2E6E">
        <w:rPr>
          <w:rFonts w:ascii="Times New Roman" w:hAnsi="Times New Roman" w:cs="Times New Roman"/>
          <w:sz w:val="28"/>
          <w:szCs w:val="28"/>
        </w:rPr>
        <w:t xml:space="preserve"> </w:t>
      </w:r>
      <w:r w:rsidR="000D2E6E" w:rsidRPr="008B5FF0">
        <w:rPr>
          <w:rFonts w:ascii="Times New Roman" w:hAnsi="Times New Roman" w:cs="Times New Roman"/>
          <w:sz w:val="24"/>
          <w:szCs w:val="24"/>
        </w:rPr>
        <w:t>(</w:t>
      </w:r>
      <w:r w:rsidR="000D2E6E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0D2E6E" w:rsidRPr="008B5FF0">
        <w:rPr>
          <w:rFonts w:ascii="Times New Roman" w:hAnsi="Times New Roman" w:cs="Times New Roman"/>
          <w:sz w:val="24"/>
          <w:szCs w:val="24"/>
        </w:rPr>
        <w:t>)</w:t>
      </w:r>
      <w:r w:rsidR="00EA58DE">
        <w:rPr>
          <w:rFonts w:ascii="Times New Roman" w:hAnsi="Times New Roman" w:cs="Times New Roman"/>
          <w:sz w:val="28"/>
          <w:szCs w:val="28"/>
        </w:rPr>
        <w:t xml:space="preserve"> учреждений спорта</w:t>
      </w:r>
      <w:r w:rsidR="00592A8E">
        <w:rPr>
          <w:rFonts w:ascii="Times New Roman" w:hAnsi="Times New Roman" w:cs="Times New Roman"/>
          <w:sz w:val="28"/>
          <w:szCs w:val="28"/>
        </w:rPr>
        <w:t xml:space="preserve"> (</w:t>
      </w:r>
      <w:r w:rsidR="00A36681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A36681">
        <w:rPr>
          <w:rFonts w:ascii="Times New Roman" w:hAnsi="Times New Roman" w:cs="Times New Roman"/>
          <w:sz w:val="28"/>
          <w:szCs w:val="28"/>
        </w:rPr>
        <w:t xml:space="preserve"> </w:t>
      </w:r>
      <w:r w:rsidR="00A36681" w:rsidRPr="008B5FF0">
        <w:rPr>
          <w:rFonts w:ascii="Times New Roman" w:hAnsi="Times New Roman" w:cs="Times New Roman"/>
          <w:sz w:val="24"/>
          <w:szCs w:val="24"/>
        </w:rPr>
        <w:t>(</w:t>
      </w:r>
      <w:r w:rsidR="00A36681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A36681" w:rsidRPr="008B5FF0">
        <w:rPr>
          <w:rFonts w:ascii="Times New Roman" w:hAnsi="Times New Roman" w:cs="Times New Roman"/>
          <w:sz w:val="24"/>
          <w:szCs w:val="24"/>
        </w:rPr>
        <w:t>)</w:t>
      </w:r>
      <w:r w:rsidR="00592A8E">
        <w:rPr>
          <w:rFonts w:ascii="Times New Roman" w:hAnsi="Times New Roman" w:cs="Times New Roman"/>
          <w:sz w:val="28"/>
          <w:szCs w:val="28"/>
        </w:rPr>
        <w:t>%)</w:t>
      </w:r>
      <w:r w:rsidR="00EA58DE">
        <w:rPr>
          <w:rFonts w:ascii="Times New Roman" w:hAnsi="Times New Roman" w:cs="Times New Roman"/>
          <w:sz w:val="28"/>
          <w:szCs w:val="28"/>
        </w:rPr>
        <w:t>.</w:t>
      </w:r>
    </w:p>
    <w:p w14:paraId="6E1E1626" w14:textId="29DD1B05" w:rsidR="00A87A9F" w:rsidRDefault="00FE524D" w:rsidP="00A87A9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E524D">
        <w:rPr>
          <w:rFonts w:ascii="Times New Roman" w:hAnsi="Times New Roman" w:cs="Times New Roman"/>
          <w:sz w:val="28"/>
          <w:szCs w:val="28"/>
        </w:rPr>
        <w:t>обильной связью и мобильным доступом к сети Интрнет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762E1F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62E1F">
        <w:rPr>
          <w:rFonts w:ascii="Times New Roman" w:hAnsi="Times New Roman" w:cs="Times New Roman"/>
          <w:sz w:val="28"/>
          <w:szCs w:val="28"/>
        </w:rPr>
        <w:t xml:space="preserve"> сельской агломерации </w:t>
      </w:r>
      <w:r w:rsidR="00762E1F" w:rsidRPr="008B5FF0">
        <w:rPr>
          <w:rFonts w:ascii="Times New Roman" w:hAnsi="Times New Roman" w:cs="Times New Roman"/>
          <w:sz w:val="24"/>
          <w:szCs w:val="24"/>
        </w:rPr>
        <w:t>(</w:t>
      </w:r>
      <w:r w:rsidR="00762E1F" w:rsidRPr="008B5FF0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762E1F" w:rsidRPr="008B5FF0">
        <w:rPr>
          <w:rFonts w:ascii="Times New Roman" w:hAnsi="Times New Roman" w:cs="Times New Roman"/>
          <w:sz w:val="24"/>
          <w:szCs w:val="24"/>
        </w:rPr>
        <w:t>)</w:t>
      </w:r>
      <w:r w:rsidR="00DC1923">
        <w:rPr>
          <w:rFonts w:ascii="Times New Roman" w:hAnsi="Times New Roman" w:cs="Times New Roman"/>
          <w:sz w:val="28"/>
          <w:szCs w:val="28"/>
        </w:rPr>
        <w:t xml:space="preserve"> обеспечены </w:t>
      </w:r>
      <w:r w:rsidR="00762E1F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62E1F">
        <w:rPr>
          <w:rFonts w:ascii="Times New Roman" w:hAnsi="Times New Roman" w:cs="Times New Roman"/>
          <w:sz w:val="28"/>
          <w:szCs w:val="28"/>
        </w:rPr>
        <w:t xml:space="preserve"> </w:t>
      </w:r>
      <w:r w:rsidR="00762E1F" w:rsidRPr="008B5FF0">
        <w:rPr>
          <w:rFonts w:ascii="Times New Roman" w:hAnsi="Times New Roman" w:cs="Times New Roman"/>
          <w:sz w:val="24"/>
          <w:szCs w:val="24"/>
        </w:rPr>
        <w:t>(</w:t>
      </w:r>
      <w:r w:rsidR="00762E1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62E1F" w:rsidRPr="008B5FF0">
        <w:rPr>
          <w:rFonts w:ascii="Times New Roman" w:hAnsi="Times New Roman" w:cs="Times New Roman"/>
          <w:sz w:val="24"/>
          <w:szCs w:val="24"/>
        </w:rPr>
        <w:t>)</w:t>
      </w:r>
      <w:r w:rsidR="00DC1923">
        <w:rPr>
          <w:rFonts w:ascii="Times New Roman" w:hAnsi="Times New Roman" w:cs="Times New Roman"/>
          <w:sz w:val="28"/>
          <w:szCs w:val="28"/>
        </w:rPr>
        <w:t xml:space="preserve"> населенных пунктов, в том числе </w:t>
      </w:r>
      <w:r w:rsidR="00762E1F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762E1F">
        <w:rPr>
          <w:rFonts w:ascii="Times New Roman" w:hAnsi="Times New Roman" w:cs="Times New Roman"/>
          <w:sz w:val="28"/>
          <w:szCs w:val="28"/>
        </w:rPr>
        <w:t xml:space="preserve"> </w:t>
      </w:r>
      <w:r w:rsidR="00762E1F" w:rsidRPr="008B5FF0">
        <w:rPr>
          <w:rFonts w:ascii="Times New Roman" w:hAnsi="Times New Roman" w:cs="Times New Roman"/>
          <w:sz w:val="24"/>
          <w:szCs w:val="24"/>
        </w:rPr>
        <w:t>(</w:t>
      </w:r>
      <w:r w:rsidR="00762E1F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762E1F" w:rsidRPr="008B5FF0">
        <w:rPr>
          <w:rFonts w:ascii="Times New Roman" w:hAnsi="Times New Roman" w:cs="Times New Roman"/>
          <w:sz w:val="24"/>
          <w:szCs w:val="24"/>
        </w:rPr>
        <w:t>)</w:t>
      </w:r>
      <w:r w:rsidR="00DC1923">
        <w:rPr>
          <w:rFonts w:ascii="Times New Roman" w:hAnsi="Times New Roman" w:cs="Times New Roman"/>
          <w:sz w:val="28"/>
          <w:szCs w:val="28"/>
        </w:rPr>
        <w:t xml:space="preserve"> </w:t>
      </w:r>
      <w:r w:rsidR="00762E1F">
        <w:rPr>
          <w:rFonts w:ascii="Times New Roman" w:hAnsi="Times New Roman" w:cs="Times New Roman"/>
          <w:sz w:val="28"/>
          <w:szCs w:val="28"/>
        </w:rPr>
        <w:t>ПНП</w:t>
      </w:r>
      <w:r w:rsidR="00DC1923">
        <w:rPr>
          <w:rFonts w:ascii="Times New Roman" w:hAnsi="Times New Roman" w:cs="Times New Roman"/>
          <w:sz w:val="28"/>
          <w:szCs w:val="28"/>
        </w:rPr>
        <w:t>.</w:t>
      </w:r>
    </w:p>
    <w:p w14:paraId="1BCB266A" w14:textId="23B99221" w:rsidR="003D4DC7" w:rsidRPr="00762E1F" w:rsidRDefault="00762E1F" w:rsidP="002349F6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762E1F">
        <w:rPr>
          <w:rFonts w:ascii="Times New Roman" w:hAnsi="Times New Roman" w:cs="Times New Roman"/>
          <w:i/>
          <w:color w:val="FF0000"/>
          <w:sz w:val="28"/>
          <w:szCs w:val="28"/>
        </w:rPr>
        <w:t>Приводятся данные о прогнозируемом изменении (с указанием обоснования) количества населенных пунктов, к/по которым будет проложен оптоволоконный кабель с возможностью предоставления неограниченному числу подключенных абонентов доступа к сети Интернет, и доли населенных пунктов, не покрытых мобильной связью и мобильным доступом к сети Интернет.</w:t>
      </w:r>
    </w:p>
    <w:p w14:paraId="5B8D6196" w14:textId="77777777" w:rsidR="007605FE" w:rsidRDefault="007605FE" w:rsidP="00547CA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27AF9E" w14:textId="77777777" w:rsidR="00762E1F" w:rsidRDefault="00762E1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9E5905B" w14:textId="77777777" w:rsidR="009C7CCF" w:rsidRPr="00297594" w:rsidRDefault="003D4DC7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594">
        <w:rPr>
          <w:rFonts w:ascii="Times New Roman" w:hAnsi="Times New Roman" w:cs="Times New Roman"/>
          <w:b/>
          <w:i/>
          <w:sz w:val="28"/>
          <w:szCs w:val="28"/>
        </w:rPr>
        <w:t xml:space="preserve">3.7. </w:t>
      </w:r>
      <w:r w:rsidR="00E20817">
        <w:rPr>
          <w:rFonts w:ascii="Times New Roman" w:hAnsi="Times New Roman" w:cs="Times New Roman"/>
          <w:b/>
          <w:i/>
          <w:sz w:val="28"/>
          <w:szCs w:val="28"/>
        </w:rPr>
        <w:t xml:space="preserve">Транспортная </w:t>
      </w:r>
      <w:r w:rsidR="00966181">
        <w:rPr>
          <w:rFonts w:ascii="Times New Roman" w:hAnsi="Times New Roman" w:cs="Times New Roman"/>
          <w:b/>
          <w:i/>
          <w:sz w:val="28"/>
          <w:szCs w:val="28"/>
        </w:rPr>
        <w:t>связность сельской агломерации</w:t>
      </w:r>
    </w:p>
    <w:p w14:paraId="56DFDD3B" w14:textId="77777777" w:rsidR="00717F70" w:rsidRDefault="00717F70" w:rsidP="00547CA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370908" w14:textId="387A5AF9" w:rsidR="00717F70" w:rsidRDefault="00063FA8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E65399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137088">
        <w:rPr>
          <w:rFonts w:ascii="Times New Roman" w:hAnsi="Times New Roman" w:cs="Times New Roman"/>
          <w:sz w:val="28"/>
          <w:szCs w:val="28"/>
        </w:rPr>
        <w:t xml:space="preserve"> </w:t>
      </w:r>
      <w:r w:rsidR="008204D9" w:rsidRPr="005F2B5C">
        <w:rPr>
          <w:rFonts w:ascii="Times New Roman" w:hAnsi="Times New Roman" w:cs="Times New Roman"/>
          <w:sz w:val="24"/>
          <w:szCs w:val="24"/>
        </w:rPr>
        <w:t>(</w:t>
      </w:r>
      <w:r w:rsidR="00137088"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="008204D9" w:rsidRPr="005F2B5C">
        <w:rPr>
          <w:rFonts w:ascii="Times New Roman" w:hAnsi="Times New Roman" w:cs="Times New Roman"/>
          <w:sz w:val="24"/>
          <w:szCs w:val="24"/>
        </w:rPr>
        <w:t>)</w:t>
      </w:r>
      <w:r w:rsidR="008204D9">
        <w:rPr>
          <w:rFonts w:ascii="Times New Roman" w:hAnsi="Times New Roman" w:cs="Times New Roman"/>
          <w:sz w:val="28"/>
          <w:szCs w:val="28"/>
        </w:rPr>
        <w:t xml:space="preserve"> </w:t>
      </w:r>
      <w:r w:rsidR="00C95C09">
        <w:rPr>
          <w:rFonts w:ascii="Times New Roman" w:hAnsi="Times New Roman" w:cs="Times New Roman"/>
          <w:sz w:val="28"/>
          <w:szCs w:val="28"/>
        </w:rPr>
        <w:t xml:space="preserve">общая протяженность дорог общего пользования по территории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C95C09">
        <w:rPr>
          <w:rFonts w:ascii="Times New Roman" w:hAnsi="Times New Roman" w:cs="Times New Roman"/>
          <w:sz w:val="28"/>
          <w:szCs w:val="28"/>
        </w:rPr>
        <w:t>сельской агломерации</w:t>
      </w:r>
      <w:r w:rsidR="00137088">
        <w:rPr>
          <w:rFonts w:ascii="Times New Roman" w:hAnsi="Times New Roman" w:cs="Times New Roman"/>
          <w:sz w:val="28"/>
          <w:szCs w:val="28"/>
        </w:rPr>
        <w:t xml:space="preserve"> </w:t>
      </w:r>
      <w:r w:rsidR="008204D9" w:rsidRPr="005F2B5C">
        <w:rPr>
          <w:rFonts w:ascii="Times New Roman" w:hAnsi="Times New Roman" w:cs="Times New Roman"/>
          <w:sz w:val="24"/>
          <w:szCs w:val="24"/>
        </w:rPr>
        <w:t>(</w:t>
      </w:r>
      <w:r w:rsidR="008204D9" w:rsidRPr="005F2B5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8204D9" w:rsidRPr="005F2B5C">
        <w:rPr>
          <w:rFonts w:ascii="Times New Roman" w:hAnsi="Times New Roman" w:cs="Times New Roman"/>
          <w:sz w:val="24"/>
          <w:szCs w:val="24"/>
        </w:rPr>
        <w:t>)</w:t>
      </w:r>
      <w:r w:rsidR="008204D9">
        <w:rPr>
          <w:rFonts w:ascii="Times New Roman" w:hAnsi="Times New Roman" w:cs="Times New Roman"/>
          <w:sz w:val="28"/>
          <w:szCs w:val="28"/>
        </w:rPr>
        <w:t xml:space="preserve"> </w:t>
      </w:r>
      <w:r w:rsidR="00C95C09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C95C09">
        <w:rPr>
          <w:rFonts w:ascii="Times New Roman" w:hAnsi="Times New Roman" w:cs="Times New Roman"/>
          <w:sz w:val="28"/>
          <w:szCs w:val="28"/>
        </w:rPr>
        <w:t xml:space="preserve"> км., в том числе:</w:t>
      </w:r>
    </w:p>
    <w:p w14:paraId="589A8669" w14:textId="3938724E" w:rsidR="00C95C09" w:rsidRDefault="00C95C09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протяженность дорог местного значения –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(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– в асфальте,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– </w:t>
      </w:r>
      <w:r w:rsidR="00BA040D">
        <w:rPr>
          <w:rFonts w:ascii="Times New Roman" w:hAnsi="Times New Roman" w:cs="Times New Roman"/>
          <w:sz w:val="28"/>
          <w:szCs w:val="28"/>
        </w:rPr>
        <w:t xml:space="preserve">в ином твердом исполнении (включая </w:t>
      </w:r>
      <w:r w:rsidR="00BA040D" w:rsidRPr="00BF1173">
        <w:rPr>
          <w:rFonts w:ascii="Times New Roman" w:hAnsi="Times New Roman" w:cs="Times New Roman"/>
          <w:sz w:val="28"/>
          <w:szCs w:val="28"/>
        </w:rPr>
        <w:t>дорожн</w:t>
      </w:r>
      <w:r w:rsidR="00BA040D">
        <w:rPr>
          <w:rFonts w:ascii="Times New Roman" w:hAnsi="Times New Roman" w:cs="Times New Roman"/>
          <w:sz w:val="28"/>
          <w:szCs w:val="28"/>
        </w:rPr>
        <w:t xml:space="preserve">ую </w:t>
      </w:r>
      <w:r w:rsidR="00BA040D" w:rsidRPr="00BF1173">
        <w:rPr>
          <w:rFonts w:ascii="Times New Roman" w:hAnsi="Times New Roman" w:cs="Times New Roman"/>
          <w:sz w:val="28"/>
          <w:szCs w:val="28"/>
        </w:rPr>
        <w:t>одежд</w:t>
      </w:r>
      <w:r w:rsidR="00BA040D">
        <w:rPr>
          <w:rFonts w:ascii="Times New Roman" w:hAnsi="Times New Roman" w:cs="Times New Roman"/>
          <w:sz w:val="28"/>
          <w:szCs w:val="28"/>
        </w:rPr>
        <w:t>у</w:t>
      </w:r>
      <w:r w:rsidR="00BA040D" w:rsidRPr="00BF1173">
        <w:rPr>
          <w:rFonts w:ascii="Times New Roman" w:hAnsi="Times New Roman" w:cs="Times New Roman"/>
          <w:sz w:val="28"/>
          <w:szCs w:val="28"/>
        </w:rPr>
        <w:t xml:space="preserve"> переходного типа</w:t>
      </w:r>
      <w:r w:rsidR="00BA040D">
        <w:rPr>
          <w:rFonts w:ascii="Times New Roman" w:hAnsi="Times New Roman" w:cs="Times New Roman"/>
          <w:sz w:val="28"/>
          <w:szCs w:val="28"/>
        </w:rPr>
        <w:t xml:space="preserve"> (щебень))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 – </w:t>
      </w:r>
      <w:r w:rsidR="00BA040D">
        <w:rPr>
          <w:rFonts w:ascii="Times New Roman" w:hAnsi="Times New Roman" w:cs="Times New Roman"/>
          <w:sz w:val="28"/>
          <w:szCs w:val="28"/>
        </w:rPr>
        <w:t>грунтовых дорог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20AF4C92" w14:textId="7E340CF0" w:rsidR="002352CF" w:rsidRDefault="00C95C09" w:rsidP="002352C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протяженность дорог регионального и межмуниципального значения –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  <w:r w:rsidR="00BA040D">
        <w:rPr>
          <w:rFonts w:ascii="Times New Roman" w:hAnsi="Times New Roman" w:cs="Times New Roman"/>
          <w:sz w:val="28"/>
          <w:szCs w:val="28"/>
        </w:rPr>
        <w:t xml:space="preserve"> (</w:t>
      </w:r>
      <w:r w:rsidR="00BA040D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A040D">
        <w:rPr>
          <w:rFonts w:ascii="Times New Roman" w:hAnsi="Times New Roman" w:cs="Times New Roman"/>
          <w:sz w:val="28"/>
          <w:szCs w:val="28"/>
        </w:rPr>
        <w:t xml:space="preserve"> </w:t>
      </w:r>
      <w:r w:rsidR="00BA040D" w:rsidRPr="008B5FF0">
        <w:rPr>
          <w:rFonts w:ascii="Times New Roman" w:hAnsi="Times New Roman" w:cs="Times New Roman"/>
          <w:sz w:val="24"/>
          <w:szCs w:val="24"/>
        </w:rPr>
        <w:t>(</w:t>
      </w:r>
      <w:r w:rsidR="00BA040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A040D" w:rsidRPr="008B5FF0">
        <w:rPr>
          <w:rFonts w:ascii="Times New Roman" w:hAnsi="Times New Roman" w:cs="Times New Roman"/>
          <w:sz w:val="24"/>
          <w:szCs w:val="24"/>
        </w:rPr>
        <w:t>)</w:t>
      </w:r>
      <w:r w:rsidR="00BA040D">
        <w:rPr>
          <w:rFonts w:ascii="Times New Roman" w:hAnsi="Times New Roman" w:cs="Times New Roman"/>
          <w:sz w:val="28"/>
          <w:szCs w:val="28"/>
        </w:rPr>
        <w:t xml:space="preserve"> км. – в асфальте, </w:t>
      </w:r>
      <w:r w:rsidR="00BA040D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A040D">
        <w:rPr>
          <w:rFonts w:ascii="Times New Roman" w:hAnsi="Times New Roman" w:cs="Times New Roman"/>
          <w:sz w:val="28"/>
          <w:szCs w:val="28"/>
        </w:rPr>
        <w:t xml:space="preserve"> </w:t>
      </w:r>
      <w:r w:rsidR="00BA040D" w:rsidRPr="008B5FF0">
        <w:rPr>
          <w:rFonts w:ascii="Times New Roman" w:hAnsi="Times New Roman" w:cs="Times New Roman"/>
          <w:sz w:val="24"/>
          <w:szCs w:val="24"/>
        </w:rPr>
        <w:t>(</w:t>
      </w:r>
      <w:r w:rsidR="00BA040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A040D" w:rsidRPr="008B5FF0">
        <w:rPr>
          <w:rFonts w:ascii="Times New Roman" w:hAnsi="Times New Roman" w:cs="Times New Roman"/>
          <w:sz w:val="24"/>
          <w:szCs w:val="24"/>
        </w:rPr>
        <w:t>)</w:t>
      </w:r>
      <w:r w:rsidR="00BA040D">
        <w:rPr>
          <w:rFonts w:ascii="Times New Roman" w:hAnsi="Times New Roman" w:cs="Times New Roman"/>
          <w:sz w:val="28"/>
          <w:szCs w:val="28"/>
        </w:rPr>
        <w:t xml:space="preserve"> км. – в ином твердом исполнении (включая </w:t>
      </w:r>
      <w:r w:rsidR="00BA040D" w:rsidRPr="00BF1173">
        <w:rPr>
          <w:rFonts w:ascii="Times New Roman" w:hAnsi="Times New Roman" w:cs="Times New Roman"/>
          <w:sz w:val="28"/>
          <w:szCs w:val="28"/>
        </w:rPr>
        <w:t>дорожн</w:t>
      </w:r>
      <w:r w:rsidR="00BA040D">
        <w:rPr>
          <w:rFonts w:ascii="Times New Roman" w:hAnsi="Times New Roman" w:cs="Times New Roman"/>
          <w:sz w:val="28"/>
          <w:szCs w:val="28"/>
        </w:rPr>
        <w:t xml:space="preserve">ую </w:t>
      </w:r>
      <w:r w:rsidR="00BA040D" w:rsidRPr="00BF1173">
        <w:rPr>
          <w:rFonts w:ascii="Times New Roman" w:hAnsi="Times New Roman" w:cs="Times New Roman"/>
          <w:sz w:val="28"/>
          <w:szCs w:val="28"/>
        </w:rPr>
        <w:t>одежд</w:t>
      </w:r>
      <w:r w:rsidR="00BA040D">
        <w:rPr>
          <w:rFonts w:ascii="Times New Roman" w:hAnsi="Times New Roman" w:cs="Times New Roman"/>
          <w:sz w:val="28"/>
          <w:szCs w:val="28"/>
        </w:rPr>
        <w:t>у</w:t>
      </w:r>
      <w:r w:rsidR="00BA040D" w:rsidRPr="00BF1173">
        <w:rPr>
          <w:rFonts w:ascii="Times New Roman" w:hAnsi="Times New Roman" w:cs="Times New Roman"/>
          <w:sz w:val="28"/>
          <w:szCs w:val="28"/>
        </w:rPr>
        <w:t xml:space="preserve"> переходного типа</w:t>
      </w:r>
      <w:r w:rsidR="00BA040D">
        <w:rPr>
          <w:rFonts w:ascii="Times New Roman" w:hAnsi="Times New Roman" w:cs="Times New Roman"/>
          <w:sz w:val="28"/>
          <w:szCs w:val="28"/>
        </w:rPr>
        <w:t xml:space="preserve"> (щебень)), </w:t>
      </w:r>
      <w:r w:rsidR="00BA040D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A040D">
        <w:rPr>
          <w:rFonts w:ascii="Times New Roman" w:hAnsi="Times New Roman" w:cs="Times New Roman"/>
          <w:sz w:val="28"/>
          <w:szCs w:val="28"/>
        </w:rPr>
        <w:t xml:space="preserve"> </w:t>
      </w:r>
      <w:r w:rsidR="00BA040D" w:rsidRPr="008B5FF0">
        <w:rPr>
          <w:rFonts w:ascii="Times New Roman" w:hAnsi="Times New Roman" w:cs="Times New Roman"/>
          <w:sz w:val="24"/>
          <w:szCs w:val="24"/>
        </w:rPr>
        <w:t>(</w:t>
      </w:r>
      <w:r w:rsidR="00BA040D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A040D" w:rsidRPr="008B5FF0">
        <w:rPr>
          <w:rFonts w:ascii="Times New Roman" w:hAnsi="Times New Roman" w:cs="Times New Roman"/>
          <w:sz w:val="24"/>
          <w:szCs w:val="24"/>
        </w:rPr>
        <w:t>)</w:t>
      </w:r>
      <w:r w:rsidR="00BA040D">
        <w:rPr>
          <w:rFonts w:ascii="Times New Roman" w:hAnsi="Times New Roman" w:cs="Times New Roman"/>
          <w:sz w:val="28"/>
          <w:szCs w:val="28"/>
        </w:rPr>
        <w:t xml:space="preserve"> км. – грунтовых дорог)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C5E67F8" w14:textId="7146A644" w:rsidR="00C95C09" w:rsidRDefault="00C95C09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дорог</w:t>
      </w:r>
      <w:r w:rsidR="00D605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значения (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8204D9">
        <w:rPr>
          <w:rFonts w:ascii="Times New Roman" w:hAnsi="Times New Roman" w:cs="Times New Roman"/>
          <w:sz w:val="28"/>
          <w:szCs w:val="28"/>
        </w:rPr>
        <w:t xml:space="preserve"> - </w:t>
      </w:r>
      <w:r w:rsidR="008204D9" w:rsidRPr="005F2B5C">
        <w:rPr>
          <w:rFonts w:ascii="Times New Roman" w:hAnsi="Times New Roman" w:cs="Times New Roman"/>
          <w:i/>
          <w:color w:val="FF0000"/>
          <w:sz w:val="24"/>
          <w:szCs w:val="24"/>
        </w:rPr>
        <w:t>указывается номер федеральной трассы</w:t>
      </w:r>
      <w:r>
        <w:rPr>
          <w:rFonts w:ascii="Times New Roman" w:hAnsi="Times New Roman" w:cs="Times New Roman"/>
          <w:sz w:val="28"/>
          <w:szCs w:val="28"/>
        </w:rPr>
        <w:t xml:space="preserve">) –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</w:t>
      </w:r>
    </w:p>
    <w:p w14:paraId="62D6F912" w14:textId="234A94BC" w:rsidR="002352CF" w:rsidRDefault="004A0912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состояния на </w:t>
      </w:r>
      <w:r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2B5C">
        <w:rPr>
          <w:rFonts w:ascii="Times New Roman" w:hAnsi="Times New Roman" w:cs="Times New Roman"/>
          <w:sz w:val="24"/>
          <w:szCs w:val="24"/>
        </w:rPr>
        <w:t>(</w:t>
      </w:r>
      <w:r w:rsidRPr="005F2B5C">
        <w:rPr>
          <w:rFonts w:ascii="Times New Roman" w:hAnsi="Times New Roman" w:cs="Times New Roman"/>
          <w:i/>
          <w:color w:val="FF0000"/>
          <w:sz w:val="24"/>
          <w:szCs w:val="24"/>
        </w:rPr>
        <w:t>1 января текущего года</w:t>
      </w:r>
      <w:r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</w:t>
      </w:r>
      <w:r w:rsidR="00D60515">
        <w:rPr>
          <w:rFonts w:ascii="Times New Roman" w:hAnsi="Times New Roman" w:cs="Times New Roman"/>
          <w:sz w:val="28"/>
          <w:szCs w:val="28"/>
        </w:rPr>
        <w:t xml:space="preserve"> общей протяженности дорог общего пользования не соответствуют нормативным требованиям участки дорог общей протяженностью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D60515">
        <w:rPr>
          <w:rFonts w:ascii="Times New Roman" w:hAnsi="Times New Roman" w:cs="Times New Roman"/>
          <w:sz w:val="28"/>
          <w:szCs w:val="28"/>
        </w:rPr>
        <w:t xml:space="preserve"> км., или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D60515" w:rsidRPr="008204D9">
        <w:rPr>
          <w:rFonts w:ascii="Times New Roman" w:hAnsi="Times New Roman" w:cs="Times New Roman"/>
          <w:sz w:val="28"/>
          <w:szCs w:val="28"/>
        </w:rPr>
        <w:t>%</w:t>
      </w:r>
      <w:r w:rsidR="00D60515"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39109135" w14:textId="2B4EC05F" w:rsidR="00D60515" w:rsidRDefault="00D6051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участки дорог местного значения общей протяженностью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или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%;</w:t>
      </w:r>
    </w:p>
    <w:p w14:paraId="18BBAAF6" w14:textId="569516CE" w:rsidR="00D60515" w:rsidRDefault="00D6051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участки дорог регионального и межмуниципального значения общей протяженностью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или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%;</w:t>
      </w:r>
    </w:p>
    <w:p w14:paraId="3A183837" w14:textId="300CDBDB" w:rsidR="00D60515" w:rsidRDefault="00D6051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участки дороги федерального значения общей протяженностью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км., или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>%.</w:t>
      </w:r>
    </w:p>
    <w:p w14:paraId="6C1E0A85" w14:textId="7F38B06F" w:rsidR="002352CF" w:rsidRDefault="00954310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Имеющая</w:t>
      </w:r>
      <w:r w:rsidR="008204D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дорожная сеть обеспечивает возможность автомобильного сообщения по дорогам с твердым покрытием между </w:t>
      </w:r>
      <w:r w:rsidR="008204D9">
        <w:rPr>
          <w:rFonts w:ascii="Times New Roman" w:hAnsi="Times New Roman" w:cs="Times New Roman"/>
          <w:sz w:val="28"/>
          <w:szCs w:val="28"/>
        </w:rPr>
        <w:t xml:space="preserve">ОНП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F73087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F73087">
        <w:rPr>
          <w:rFonts w:ascii="Times New Roman" w:hAnsi="Times New Roman" w:cs="Times New Roman"/>
          <w:sz w:val="28"/>
          <w:szCs w:val="28"/>
        </w:rPr>
        <w:t xml:space="preserve"> </w:t>
      </w:r>
      <w:r w:rsidR="00F73087" w:rsidRPr="008B5FF0">
        <w:rPr>
          <w:rFonts w:ascii="Times New Roman" w:hAnsi="Times New Roman" w:cs="Times New Roman"/>
          <w:sz w:val="24"/>
          <w:szCs w:val="24"/>
        </w:rPr>
        <w:t>(</w:t>
      </w:r>
      <w:r w:rsidR="00F73087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F73087" w:rsidRPr="008B5FF0">
        <w:rPr>
          <w:rFonts w:ascii="Times New Roman" w:hAnsi="Times New Roman" w:cs="Times New Roman"/>
          <w:sz w:val="24"/>
          <w:szCs w:val="24"/>
        </w:rPr>
        <w:t>)</w:t>
      </w:r>
      <w:r w:rsidR="008204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ПНП.</w:t>
      </w:r>
    </w:p>
    <w:p w14:paraId="2871FE70" w14:textId="10851AF1" w:rsidR="00954310" w:rsidRDefault="00B25799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Pr="00137088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7088">
        <w:rPr>
          <w:rFonts w:ascii="Times New Roman" w:hAnsi="Times New Roman" w:cs="Times New Roman"/>
          <w:sz w:val="28"/>
          <w:szCs w:val="28"/>
        </w:rPr>
        <w:t>(</w:t>
      </w:r>
      <w:r w:rsidR="00137088" w:rsidRPr="00137088">
        <w:rPr>
          <w:rFonts w:ascii="Times New Roman" w:hAnsi="Times New Roman" w:cs="Times New Roman"/>
          <w:i/>
          <w:color w:val="FF0000"/>
          <w:sz w:val="24"/>
          <w:szCs w:val="24"/>
        </w:rPr>
        <w:t>текущая дата</w:t>
      </w:r>
      <w:r w:rsidR="0013708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73087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137088">
        <w:rPr>
          <w:rFonts w:ascii="Times New Roman" w:hAnsi="Times New Roman" w:cs="Times New Roman"/>
          <w:sz w:val="28"/>
          <w:szCs w:val="28"/>
        </w:rPr>
        <w:t xml:space="preserve"> </w:t>
      </w:r>
      <w:r w:rsidR="00137088" w:rsidRPr="005F2B5C">
        <w:rPr>
          <w:rFonts w:ascii="Times New Roman" w:hAnsi="Times New Roman" w:cs="Times New Roman"/>
          <w:sz w:val="24"/>
          <w:szCs w:val="24"/>
        </w:rPr>
        <w:t>(</w:t>
      </w:r>
      <w:r w:rsidR="00137088" w:rsidRPr="005F2B5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137088"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действуют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маршрутов общественного транспорта, которые соединяют между собой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137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пунктов,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137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 которых расположены непосредственно на маршрутах, 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 w:rsidR="00137088">
        <w:rPr>
          <w:rFonts w:ascii="Times New Roman" w:hAnsi="Times New Roman" w:cs="Times New Roman"/>
          <w:sz w:val="28"/>
          <w:szCs w:val="28"/>
        </w:rPr>
        <w:t xml:space="preserve"> </w:t>
      </w:r>
      <w:r w:rsidR="00137088" w:rsidRPr="00137088">
        <w:rPr>
          <w:rFonts w:ascii="Times New Roman" w:hAnsi="Times New Roman" w:cs="Times New Roman"/>
          <w:sz w:val="24"/>
          <w:szCs w:val="24"/>
        </w:rPr>
        <w:t>(</w:t>
      </w:r>
      <w:r w:rsidR="00137088" w:rsidRPr="00137088">
        <w:rPr>
          <w:rFonts w:ascii="Times New Roman" w:hAnsi="Times New Roman" w:cs="Times New Roman"/>
          <w:i/>
          <w:color w:val="FF0000"/>
          <w:sz w:val="24"/>
          <w:szCs w:val="24"/>
        </w:rPr>
        <w:t>количество</w:t>
      </w:r>
      <w:r w:rsidR="00137088" w:rsidRPr="0013708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расположены в </w:t>
      </w:r>
      <w:r w:rsidRPr="00D17DA0">
        <w:rPr>
          <w:rFonts w:ascii="Times New Roman" w:hAnsi="Times New Roman" w:cs="Times New Roman"/>
          <w:sz w:val="28"/>
          <w:szCs w:val="28"/>
        </w:rPr>
        <w:t>2,5</w:t>
      </w:r>
      <w:r>
        <w:rPr>
          <w:rFonts w:ascii="Times New Roman" w:hAnsi="Times New Roman" w:cs="Times New Roman"/>
          <w:sz w:val="28"/>
          <w:szCs w:val="28"/>
        </w:rPr>
        <w:t>-километрв</w:t>
      </w:r>
      <w:r w:rsidR="00894900">
        <w:rPr>
          <w:rFonts w:ascii="Times New Roman" w:hAnsi="Times New Roman" w:cs="Times New Roman"/>
          <w:sz w:val="28"/>
          <w:szCs w:val="28"/>
        </w:rPr>
        <w:t>ой зоне от автобусных остановок на соответствующих маршрутах общественного транспорта.</w:t>
      </w:r>
    </w:p>
    <w:p w14:paraId="4F5128BC" w14:textId="77777777" w:rsidR="00DB4764" w:rsidRDefault="00DB4764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количества маршрутов общественного транспорта:</w:t>
      </w:r>
    </w:p>
    <w:p w14:paraId="7343B037" w14:textId="053418FF" w:rsidR="00DB4764" w:rsidRDefault="00BC184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F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8B5FF0">
        <w:rPr>
          <w:rFonts w:ascii="Times New Roman" w:hAnsi="Times New Roman" w:cs="Times New Roman"/>
          <w:sz w:val="24"/>
          <w:szCs w:val="24"/>
        </w:rPr>
        <w:t>)</w:t>
      </w:r>
      <w:r w:rsidR="00DB4764">
        <w:rPr>
          <w:rFonts w:ascii="Times New Roman" w:hAnsi="Times New Roman" w:cs="Times New Roman"/>
          <w:sz w:val="28"/>
          <w:szCs w:val="28"/>
        </w:rPr>
        <w:t xml:space="preserve"> маршрутов – ежедневные;</w:t>
      </w:r>
    </w:p>
    <w:p w14:paraId="72D05AC9" w14:textId="7FE688E3" w:rsidR="005174E7" w:rsidRDefault="00BC184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F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8B5FF0">
        <w:rPr>
          <w:rFonts w:ascii="Times New Roman" w:hAnsi="Times New Roman" w:cs="Times New Roman"/>
          <w:sz w:val="24"/>
          <w:szCs w:val="24"/>
        </w:rPr>
        <w:t>)</w:t>
      </w:r>
      <w:r w:rsidR="005174E7">
        <w:rPr>
          <w:rFonts w:ascii="Times New Roman" w:hAnsi="Times New Roman" w:cs="Times New Roman"/>
          <w:sz w:val="28"/>
          <w:szCs w:val="28"/>
        </w:rPr>
        <w:t xml:space="preserve"> маршрутов – между ОНП и ПНП;</w:t>
      </w:r>
    </w:p>
    <w:p w14:paraId="134DF7DB" w14:textId="4AE7BB37" w:rsidR="00AE7B27" w:rsidRDefault="00BC1845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FF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Pr="008B5FF0">
        <w:rPr>
          <w:rFonts w:ascii="Times New Roman" w:hAnsi="Times New Roman" w:cs="Times New Roman"/>
          <w:sz w:val="24"/>
          <w:szCs w:val="24"/>
        </w:rPr>
        <w:t>)</w:t>
      </w:r>
      <w:r w:rsidR="00DB4764">
        <w:rPr>
          <w:rFonts w:ascii="Times New Roman" w:hAnsi="Times New Roman" w:cs="Times New Roman"/>
          <w:sz w:val="28"/>
          <w:szCs w:val="28"/>
        </w:rPr>
        <w:t xml:space="preserve"> маршрут – между ПНП</w:t>
      </w:r>
      <w:r w:rsidR="00D17DA0">
        <w:rPr>
          <w:rFonts w:ascii="Times New Roman" w:hAnsi="Times New Roman" w:cs="Times New Roman"/>
          <w:sz w:val="28"/>
          <w:szCs w:val="28"/>
        </w:rPr>
        <w:t>.</w:t>
      </w:r>
    </w:p>
    <w:p w14:paraId="2A3DC2F3" w14:textId="717513EC" w:rsidR="00B25799" w:rsidRDefault="00032E30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численность населения </w:t>
      </w:r>
      <w:r w:rsidR="00222A0C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сельской агломерации</w:t>
      </w:r>
      <w:r w:rsidR="00FC2A2E">
        <w:rPr>
          <w:rFonts w:ascii="Times New Roman" w:hAnsi="Times New Roman" w:cs="Times New Roman"/>
          <w:sz w:val="28"/>
          <w:szCs w:val="28"/>
        </w:rPr>
        <w:t xml:space="preserve"> </w:t>
      </w:r>
      <w:r w:rsidR="00FC2A2E" w:rsidRPr="005F2B5C">
        <w:rPr>
          <w:rFonts w:ascii="Times New Roman" w:hAnsi="Times New Roman" w:cs="Times New Roman"/>
          <w:sz w:val="24"/>
          <w:szCs w:val="24"/>
        </w:rPr>
        <w:t>(</w:t>
      </w:r>
      <w:r w:rsidR="00FC2A2E" w:rsidRPr="005F2B5C">
        <w:rPr>
          <w:rFonts w:ascii="Times New Roman" w:hAnsi="Times New Roman" w:cs="Times New Roman"/>
          <w:i/>
          <w:color w:val="FF0000"/>
          <w:sz w:val="24"/>
          <w:szCs w:val="24"/>
        </w:rPr>
        <w:t>наименование сельской агломерации</w:t>
      </w:r>
      <w:r w:rsidR="00FC2A2E" w:rsidRPr="005F2B5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охваченная автомобильным сообщением по маршрутам общественного транспорта, составляет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человек, или </w:t>
      </w:r>
      <w:r w:rsidR="00BC1845" w:rsidRPr="00B559B3">
        <w:rPr>
          <w:rFonts w:ascii="Times New Roman" w:hAnsi="Times New Roman" w:cs="Times New Roman"/>
          <w:sz w:val="28"/>
          <w:szCs w:val="28"/>
          <w:highlight w:val="red"/>
        </w:rPr>
        <w:t>…</w:t>
      </w:r>
      <w:r w:rsidR="00BC1845">
        <w:rPr>
          <w:rFonts w:ascii="Times New Roman" w:hAnsi="Times New Roman" w:cs="Times New Roman"/>
          <w:sz w:val="28"/>
          <w:szCs w:val="28"/>
        </w:rPr>
        <w:t xml:space="preserve"> </w:t>
      </w:r>
      <w:r w:rsidR="00BC1845" w:rsidRPr="008B5FF0">
        <w:rPr>
          <w:rFonts w:ascii="Times New Roman" w:hAnsi="Times New Roman" w:cs="Times New Roman"/>
          <w:sz w:val="24"/>
          <w:szCs w:val="24"/>
        </w:rPr>
        <w:t>(</w:t>
      </w:r>
      <w:r w:rsidR="00BC1845">
        <w:rPr>
          <w:rFonts w:ascii="Times New Roman" w:hAnsi="Times New Roman" w:cs="Times New Roman"/>
          <w:i/>
          <w:color w:val="FF0000"/>
          <w:sz w:val="24"/>
          <w:szCs w:val="24"/>
        </w:rPr>
        <w:t>число</w:t>
      </w:r>
      <w:r w:rsidR="00BC1845" w:rsidRPr="008B5FF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%.  </w:t>
      </w:r>
    </w:p>
    <w:p w14:paraId="578675C5" w14:textId="77777777" w:rsidR="002352CF" w:rsidRDefault="002352CF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3D4B14" w14:textId="77777777" w:rsidR="002352CF" w:rsidRDefault="002352CF" w:rsidP="00063FA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8A2B89" w14:textId="77777777" w:rsidR="00222A0C" w:rsidRDefault="00222A0C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B508B3" w14:textId="77777777" w:rsidR="00222A0C" w:rsidRDefault="00222A0C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6267A1" w14:textId="77777777" w:rsidR="000763DE" w:rsidRDefault="00226EF2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0A44">
        <w:rPr>
          <w:rFonts w:ascii="Times New Roman" w:hAnsi="Times New Roman" w:cs="Times New Roman"/>
          <w:b/>
          <w:sz w:val="28"/>
          <w:szCs w:val="28"/>
        </w:rPr>
        <w:t>. Оценка экономической ситуации</w:t>
      </w:r>
      <w:r w:rsidR="000763DE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14:paraId="592E384B" w14:textId="77777777" w:rsidR="00493430" w:rsidRPr="00493430" w:rsidRDefault="000763DE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агломерации</w:t>
      </w:r>
      <w:r w:rsidR="00493430" w:rsidRPr="004934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D3286E9" w14:textId="77777777" w:rsidR="00493430" w:rsidRDefault="00493430" w:rsidP="005B24E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6E8789" w14:textId="77777777" w:rsidR="00803A1E" w:rsidRDefault="00803A1E" w:rsidP="000F3CA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5BDC61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информация о наличии и текущем состоянии иной (не отраженной в разделе 3) социально значимой инфраструктуры, расположенной на территории сельской агломерации (в том числе в опорном населенном пункте, в прилегающих населенных пунктах).</w:t>
      </w:r>
    </w:p>
    <w:p w14:paraId="12224557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lastRenderedPageBreak/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краткий анализ текущей экономической ситуации на территории сельской агломерации.</w:t>
      </w:r>
    </w:p>
    <w:p w14:paraId="47CAD4C0" w14:textId="77777777" w:rsidR="005A4CBE" w:rsidRDefault="005A4CBE" w:rsidP="005A4CBE">
      <w:pPr>
        <w:spacing w:after="0" w:line="264" w:lineRule="auto"/>
        <w:ind w:firstLine="709"/>
        <w:jc w:val="both"/>
        <w:rPr>
          <w:rStyle w:val="ae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краткий анализ деятельности хозяйствующих субъектов на территории сельской агломерации (в том числе в опорном населенном пункте, в прилегающих населенных пунктах) на основании данных из открытой базы Федеральной налоговой службы </w:t>
      </w:r>
      <w:hyperlink r:id="rId8" w:history="1">
        <w:r w:rsidRPr="00A322AC">
          <w:rPr>
            <w:rStyle w:val="ae"/>
            <w:rFonts w:ascii="Times New Roman" w:hAnsi="Times New Roman" w:cs="Times New Roman"/>
            <w:sz w:val="28"/>
            <w:szCs w:val="28"/>
          </w:rPr>
          <w:t>https://bo.nalog.ru/</w:t>
        </w:r>
      </w:hyperlink>
      <w:r w:rsidRPr="001B1D48"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4B50A1CA" w14:textId="77777777" w:rsidR="005A4CBE" w:rsidRPr="00131A0E" w:rsidRDefault="005A4CBE" w:rsidP="005A4CBE">
      <w:pPr>
        <w:spacing w:after="0" w:line="264" w:lineRule="auto"/>
        <w:ind w:firstLine="709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271F6">
        <w:rPr>
          <w:rStyle w:val="ae"/>
          <w:rFonts w:ascii="Times New Roman" w:hAnsi="Times New Roman" w:cs="Times New Roman"/>
          <w:b/>
          <w:color w:val="auto"/>
          <w:sz w:val="28"/>
          <w:szCs w:val="28"/>
          <w:u w:val="none"/>
        </w:rPr>
        <w:t>Г)</w:t>
      </w:r>
      <w:r w:rsidRPr="00131A0E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Приводится краткая оценка прогноза экономической ситуации и прогноза размещения производительных сил на территории сельской агломерации. </w:t>
      </w:r>
    </w:p>
    <w:p w14:paraId="6F5BACA1" w14:textId="77777777" w:rsidR="005A4CBE" w:rsidRDefault="005A4CBE" w:rsidP="005A4CBE">
      <w:pPr>
        <w:spacing w:after="0" w:line="264" w:lineRule="auto"/>
        <w:ind w:firstLine="709"/>
        <w:jc w:val="both"/>
        <w:rPr>
          <w:rStyle w:val="ae"/>
          <w:sz w:val="28"/>
          <w:szCs w:val="28"/>
        </w:rPr>
      </w:pPr>
    </w:p>
    <w:p w14:paraId="2AFA8C0F" w14:textId="77777777" w:rsidR="005A4CBE" w:rsidRPr="00803A1E" w:rsidRDefault="005A4CBE" w:rsidP="005A4CB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 xml:space="preserve">5. Направления </w:t>
      </w:r>
      <w:r>
        <w:rPr>
          <w:rFonts w:ascii="Times New Roman" w:hAnsi="Times New Roman" w:cs="Times New Roman"/>
          <w:b/>
          <w:sz w:val="28"/>
          <w:szCs w:val="28"/>
        </w:rPr>
        <w:t>инфраструктурного</w:t>
      </w:r>
      <w:r w:rsidRPr="00803A1E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</w:p>
    <w:p w14:paraId="68DBE0C1" w14:textId="77777777" w:rsidR="005A4CBE" w:rsidRPr="00803A1E" w:rsidRDefault="005A4CBE" w:rsidP="005A4CB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 xml:space="preserve">сельской агломерации до </w:t>
      </w:r>
      <w:r>
        <w:rPr>
          <w:rFonts w:ascii="Times New Roman" w:hAnsi="Times New Roman" w:cs="Times New Roman"/>
          <w:b/>
          <w:sz w:val="28"/>
          <w:szCs w:val="28"/>
        </w:rPr>
        <w:t>…</w:t>
      </w:r>
      <w:r w:rsidRPr="00803A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564A4CFD" w14:textId="77777777" w:rsidR="005A4CBE" w:rsidRDefault="005A4CBE" w:rsidP="005A4CBE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95EFA8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279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Исходя из данных, приведенных в разделах 2 – 4 текстовой части ДПР, приводится перечень факторов, которые задают основные условия для формирования комплекса мероприятий долгосрочного плана развития. К таким факторам относятся:</w:t>
      </w:r>
    </w:p>
    <w:p w14:paraId="6B17C1E4" w14:textId="77777777" w:rsidR="007A16B0" w:rsidRPr="00060A71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фактическая и прогнозируемая численность основных групп контингентов получателей социально значимых услуг и их (групп) прогнозируемое расселение по территории сельской агломерации,</w:t>
      </w:r>
    </w:p>
    <w:p w14:paraId="09763B12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фактические и прогнозируемые объемы недостающей или излишней мощности объектов инфраструктуры для предоставления социально значимых услуг,</w:t>
      </w:r>
    </w:p>
    <w:p w14:paraId="17C4E31B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и прогнозируемый уровень технического состояния объектов социально значимой инфраструктуры,</w:t>
      </w:r>
    </w:p>
    <w:p w14:paraId="774933CF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и прогнозируемый уровень кадровой обеспеченности предоставления жителям сельской агломерации социально значимых услуг.</w:t>
      </w:r>
    </w:p>
    <w:p w14:paraId="4E558475" w14:textId="77777777" w:rsidR="007A16B0" w:rsidRPr="00554EB8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4EB8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</w:p>
    <w:p w14:paraId="41C76AE0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«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Исходя из данных, приведенных в разделах 2 – 4, основными условиями для формирования комплекса мероприятий долгосрочного плана развития на период до 2031 года являются:</w:t>
      </w:r>
    </w:p>
    <w:p w14:paraId="1A5BDC35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дошкольного образования: </w:t>
      </w:r>
    </w:p>
    <w:p w14:paraId="511BA602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прогнозируемое сокращение общей численности детей дошкольного возраста, в том числе существенное (более, чем на 50%) сокращение их численности в ПНП, в связи с чем будет происходит дальнейшее увеличение объемов излишней мощности ДОУ, функционирующих в ПНП;</w:t>
      </w:r>
    </w:p>
    <w:p w14:paraId="2CBC82E1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наличие как в ОНП, так и в ПНП большого количества профильных зданий ДОУ, требующих комплексного капитального ремонта или реконструкции, в том числе в связи с их несоответствием требованиям САНПиНов;</w:t>
      </w:r>
    </w:p>
    <w:p w14:paraId="56F5B7A5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прогнозируемое снижение уровня кадровой обеспеченности ДОУ воспитателями и узкими специалистами;</w:t>
      </w:r>
    </w:p>
    <w:p w14:paraId="2B9320D7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2)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общего образования:</w:t>
      </w:r>
    </w:p>
    <w:p w14:paraId="465FA129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прогнозируемое сокращение общей численности детей школьного возраста, как в ОНП, так и в ПНП, в том числе сокращение в ПНП более, чем на 30% детей в возрасте 7-11 лет;</w:t>
      </w:r>
    </w:p>
    <w:p w14:paraId="5DB67F8E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наличие и дальнейшее прогнозируемое увеличение до 80% излишней мощности ООУ в ПНП;</w:t>
      </w:r>
    </w:p>
    <w:p w14:paraId="3D484660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наличие в ПНП деревянных зданий, в которых функционируют ООУ;</w:t>
      </w:r>
    </w:p>
    <w:p w14:paraId="18C097E9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наличие в ОНП ООУ, обучение в которых осуществляется в 2 смены;</w:t>
      </w:r>
    </w:p>
    <w:p w14:paraId="2F90809D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наличие в ОНП 2-х зданий ООУ, находящихся в ограниченно работоспособном состоянии, в том числе прогнозируемое признание одного из них аварийным;</w:t>
      </w:r>
    </w:p>
    <w:p w14:paraId="55A2DF00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нехватка более, чем на 50% учителей предмет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ников в ООУ, расположенных в ПНП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;</w:t>
      </w:r>
    </w:p>
    <w:p w14:paraId="6451E647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…и т.д. и т.п. в каждой из нижеследующих сфер</w:t>
      </w:r>
    </w:p>
    <w:p w14:paraId="34FC257C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3)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дополнительного образования:</w:t>
      </w:r>
    </w:p>
    <w:p w14:paraId="4836CAE8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4)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оказания скорой медицинской помощи:</w:t>
      </w:r>
    </w:p>
    <w:p w14:paraId="7912FD58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5)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оказания доврачебной медицинской помощи:</w:t>
      </w:r>
    </w:p>
    <w:p w14:paraId="688E1BB7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6)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оказания амбулаторной медицинской помощи:</w:t>
      </w:r>
    </w:p>
    <w:p w14:paraId="2ECA3A56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7)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оказания стационарной медицинской помощи:</w:t>
      </w:r>
    </w:p>
    <w:p w14:paraId="1F2CBC94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8)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деятельности учреждений культуры клубного типа:</w:t>
      </w:r>
    </w:p>
    <w:p w14:paraId="124B2A3F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9)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библиотечного обслуживания:</w:t>
      </w:r>
    </w:p>
    <w:p w14:paraId="68A07A5E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10)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создания условий для занятий физической культурой и спортом:</w:t>
      </w:r>
    </w:p>
    <w:p w14:paraId="6F834CED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11)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водоснабжения:</w:t>
      </w:r>
    </w:p>
    <w:p w14:paraId="1B2B05B4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12)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водоотведения:</w:t>
      </w:r>
    </w:p>
    <w:p w14:paraId="5C86898E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13)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теплоснабжения:</w:t>
      </w:r>
    </w:p>
    <w:p w14:paraId="3057EB26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14)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газификации:</w:t>
      </w:r>
    </w:p>
    <w:p w14:paraId="37E4CD1F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15)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телекоммуникации и мобильной связи:</w:t>
      </w:r>
    </w:p>
    <w:p w14:paraId="5F9E0091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16)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сфере транспортной связности и состояния дорог:</w:t>
      </w:r>
    </w:p>
    <w:p w14:paraId="4B88A081" w14:textId="77777777" w:rsidR="007A16B0" w:rsidRPr="00060A71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17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) в сфере иных вопросов местного и регионального значения:»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38248EF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279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На основе перечисленных выше факторов приводится перечень задач по инфраструктурному развитию сельской агломерации на период реализации ДПР с учетом соблюдения критериев комплексности, оптимальности и соответствия.</w:t>
      </w:r>
    </w:p>
    <w:p w14:paraId="4834CB05" w14:textId="77777777" w:rsidR="007A16B0" w:rsidRPr="00554EB8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4EB8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>
        <w:rPr>
          <w:rFonts w:ascii="Times New Roman" w:hAnsi="Times New Roman" w:cs="Times New Roman"/>
          <w:sz w:val="28"/>
          <w:szCs w:val="28"/>
          <w:u w:val="single"/>
        </w:rPr>
        <w:t>,</w:t>
      </w:r>
    </w:p>
    <w:p w14:paraId="2C5D629F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«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Исходя из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перечисленных выше факторов</w:t>
      </w:r>
      <w:r w:rsidRPr="006704AA"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комплекс мероприятий ДПР должен быть направлен на решение следующих основных задач:</w:t>
      </w:r>
    </w:p>
    <w:p w14:paraId="159D4581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1)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для сохранения 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в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ПНП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(наименование ПНП) существующей 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>возможности предоставления услуг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дошкольного и общего образования и 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>недопущения содержания излишней инфраструктуры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,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оптимиз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ировать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размещени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е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соответствующих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учреждений на территориях этих ПНП</w:t>
      </w:r>
      <w:r w:rsidRPr="002D1509">
        <w:rPr>
          <w:rFonts w:ascii="Times New Roman" w:hAnsi="Times New Roman" w:cs="Times New Roman"/>
          <w:i/>
          <w:color w:val="FF0000"/>
          <w:sz w:val="28"/>
          <w:szCs w:val="28"/>
        </w:rPr>
        <w:t>;</w:t>
      </w:r>
    </w:p>
    <w:p w14:paraId="4D80343D" w14:textId="77777777" w:rsidR="007A16B0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2)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в связи с отсутствием целесообразности содержания излишней инфраструктуры общего образования в ПНП (наименование ПНП), уровень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загрузки которых составляет менее …%, перевести учащихся из этих ПНП на обучение в … (наименование СОШ), расположенной в … (наименование НП);</w:t>
      </w:r>
    </w:p>
    <w:p w14:paraId="4A60E1D9" w14:textId="77777777" w:rsidR="007A16B0" w:rsidRPr="006704AA" w:rsidRDefault="007A16B0" w:rsidP="007A16B0">
      <w:pPr>
        <w:spacing w:after="0" w:line="264" w:lineRule="auto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C50C11">
        <w:rPr>
          <w:rFonts w:ascii="Times New Roman" w:hAnsi="Times New Roman" w:cs="Times New Roman"/>
          <w:b/>
          <w:i/>
          <w:color w:val="FF0000"/>
          <w:sz w:val="28"/>
          <w:szCs w:val="28"/>
        </w:rPr>
        <w:t>3)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… и т.д. и т.п.</w:t>
      </w:r>
    </w:p>
    <w:p w14:paraId="69470F59" w14:textId="77777777" w:rsidR="005A4CBE" w:rsidRDefault="005A4CBE" w:rsidP="005A4CBE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24C2DD" w14:textId="77777777" w:rsidR="005A4CBE" w:rsidRDefault="005A4CBE" w:rsidP="005A4CBE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20B105" w14:textId="77777777" w:rsidR="005A4CBE" w:rsidRDefault="005A4CBE" w:rsidP="005A4CBE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>6. Комплекс мероприятий для достижения целевых ориентиров</w:t>
      </w:r>
    </w:p>
    <w:p w14:paraId="7C33CD54" w14:textId="77777777" w:rsidR="005A4CBE" w:rsidRPr="00803A1E" w:rsidRDefault="005A4CBE" w:rsidP="005A4CBE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58F86A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характеристика запланированного комплекса мероприятий по следующим параметрам: </w:t>
      </w:r>
    </w:p>
    <w:p w14:paraId="723EDFBC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мероприятий, </w:t>
      </w:r>
    </w:p>
    <w:p w14:paraId="711A1858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мероприятий с участием софинансирования из федерального бюджета,</w:t>
      </w:r>
    </w:p>
    <w:p w14:paraId="1124DB49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наименования государственных программ Российской Федерации, которые предлагается определить в качестве источников финансового обеспечения реализации мероприятий с участием софинансирования из федерального бюджета, </w:t>
      </w:r>
    </w:p>
    <w:p w14:paraId="4DFD47FA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без участия софинансирования из федерального бюджета, </w:t>
      </w:r>
    </w:p>
    <w:p w14:paraId="08BF0E1A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по отдельным отраслевым направлениям, </w:t>
      </w:r>
    </w:p>
    <w:p w14:paraId="248CAB7A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мероприятий, предлагаемых к реализации на территории опорного населенного пункта, </w:t>
      </w:r>
    </w:p>
    <w:p w14:paraId="439B2B5B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мероприятий, предлагаемых к реализации на прилегающих территориях,</w:t>
      </w:r>
    </w:p>
    <w:p w14:paraId="32DB1934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средств, требуемый на реализацию долгосрочного плана развития, в том числе в первые три года реализации (всего и в разбивке по годам, с указанием доли относительно общего объема), в том числе по источникам финансирования: федеральный бюджет, региональный бюджет, местный бюджет, внебюджетные средства.</w:t>
      </w:r>
    </w:p>
    <w:p w14:paraId="1A629CE3" w14:textId="77777777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545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характеристика результатов (с указанием их конкретных значений), которые планируется получить по итогам реализации комплекса мероприятий долгосрочного плана развития.</w:t>
      </w:r>
    </w:p>
    <w:p w14:paraId="54295E65" w14:textId="77777777" w:rsidR="005A4CBE" w:rsidRPr="000A38C3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1938F5" w14:textId="77777777" w:rsidR="007A16B0" w:rsidRPr="002E7AE7" w:rsidRDefault="007A16B0" w:rsidP="005A4CBE">
      <w:pPr>
        <w:pStyle w:val="a3"/>
        <w:ind w:left="0"/>
        <w:jc w:val="center"/>
        <w:rPr>
          <w:b/>
          <w:sz w:val="28"/>
          <w:szCs w:val="28"/>
        </w:rPr>
      </w:pPr>
    </w:p>
    <w:p w14:paraId="6DAAC579" w14:textId="77777777" w:rsidR="007A16B0" w:rsidRPr="002E7AE7" w:rsidRDefault="007A16B0" w:rsidP="005A4CBE">
      <w:pPr>
        <w:pStyle w:val="a3"/>
        <w:ind w:left="0"/>
        <w:jc w:val="center"/>
        <w:rPr>
          <w:b/>
          <w:sz w:val="28"/>
          <w:szCs w:val="28"/>
        </w:rPr>
      </w:pPr>
    </w:p>
    <w:p w14:paraId="4B66B52F" w14:textId="77777777" w:rsidR="007A16B0" w:rsidRPr="002E7AE7" w:rsidRDefault="007A16B0" w:rsidP="005A4CBE">
      <w:pPr>
        <w:pStyle w:val="a3"/>
        <w:ind w:left="0"/>
        <w:jc w:val="center"/>
        <w:rPr>
          <w:b/>
          <w:sz w:val="28"/>
          <w:szCs w:val="28"/>
        </w:rPr>
      </w:pPr>
    </w:p>
    <w:p w14:paraId="52172FCB" w14:textId="77777777" w:rsidR="005A4CBE" w:rsidRPr="002E100D" w:rsidRDefault="005A4CBE" w:rsidP="005A4CBE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Приложения</w:t>
      </w:r>
    </w:p>
    <w:p w14:paraId="5E915630" w14:textId="77777777" w:rsidR="005A4CBE" w:rsidRDefault="005A4CBE" w:rsidP="005A4CBE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A4484E" w14:textId="757F1D86" w:rsidR="005A4CBE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648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Табличная форма комплекса мероприятий долгосрочного плана развития, формируемая в соответствии с пунктом </w:t>
      </w:r>
      <w:r w:rsidR="002E7AE7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Методических указаний.</w:t>
      </w:r>
    </w:p>
    <w:p w14:paraId="653047BE" w14:textId="1981AE60" w:rsidR="00483AA1" w:rsidRDefault="005A4CBE" w:rsidP="005A4CB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648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Паспорт сельской агломерации, формируемый в соответствии с пунктом </w:t>
      </w:r>
      <w:r w:rsidR="002E7AE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указаний. Паспорт сельской агломерации формируется и представляется в электронном виде.</w:t>
      </w:r>
      <w:r w:rsidR="00483A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3D402F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D3FDBA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FB99A51" w14:textId="77777777" w:rsidR="000A38C3" w:rsidRP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61F5C9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1EEA20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0899C0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F4991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B63252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B523F7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A38C3" w:rsidSect="00C96E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69D04" w14:textId="77777777" w:rsidR="00EC34FB" w:rsidRDefault="00EC34FB" w:rsidP="002669FB">
      <w:pPr>
        <w:spacing w:after="0" w:line="240" w:lineRule="auto"/>
      </w:pPr>
      <w:r>
        <w:separator/>
      </w:r>
    </w:p>
  </w:endnote>
  <w:endnote w:type="continuationSeparator" w:id="0">
    <w:p w14:paraId="3BABF6C8" w14:textId="77777777" w:rsidR="00EC34FB" w:rsidRDefault="00EC34FB" w:rsidP="0026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39448" w14:textId="77777777" w:rsidR="00EC34FB" w:rsidRDefault="00EC34FB" w:rsidP="002669FB">
      <w:pPr>
        <w:spacing w:after="0" w:line="240" w:lineRule="auto"/>
      </w:pPr>
      <w:r>
        <w:separator/>
      </w:r>
    </w:p>
  </w:footnote>
  <w:footnote w:type="continuationSeparator" w:id="0">
    <w:p w14:paraId="5BBC30EC" w14:textId="77777777" w:rsidR="00EC34FB" w:rsidRDefault="00EC34FB" w:rsidP="00266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1284C"/>
    <w:multiLevelType w:val="hybridMultilevel"/>
    <w:tmpl w:val="0B2CDC32"/>
    <w:lvl w:ilvl="0" w:tplc="D52A4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BC7FED"/>
    <w:multiLevelType w:val="hybridMultilevel"/>
    <w:tmpl w:val="952E6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CD17E2"/>
    <w:multiLevelType w:val="hybridMultilevel"/>
    <w:tmpl w:val="E92AB4BE"/>
    <w:styleLink w:val="1ai11"/>
    <w:lvl w:ilvl="0" w:tplc="7554B8DE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D237E"/>
    <w:multiLevelType w:val="hybridMultilevel"/>
    <w:tmpl w:val="A3324350"/>
    <w:lvl w:ilvl="0" w:tplc="0419000F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71FA5A7D"/>
    <w:multiLevelType w:val="hybridMultilevel"/>
    <w:tmpl w:val="397236B4"/>
    <w:lvl w:ilvl="0" w:tplc="A710A0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7C"/>
    <w:rsid w:val="00004D77"/>
    <w:rsid w:val="00004EC0"/>
    <w:rsid w:val="0001061C"/>
    <w:rsid w:val="0001261E"/>
    <w:rsid w:val="0001755A"/>
    <w:rsid w:val="000221AE"/>
    <w:rsid w:val="00023333"/>
    <w:rsid w:val="00023AF5"/>
    <w:rsid w:val="000246C2"/>
    <w:rsid w:val="000247E3"/>
    <w:rsid w:val="0002526D"/>
    <w:rsid w:val="000277FD"/>
    <w:rsid w:val="0003013A"/>
    <w:rsid w:val="00030929"/>
    <w:rsid w:val="00031528"/>
    <w:rsid w:val="00032E30"/>
    <w:rsid w:val="000345B4"/>
    <w:rsid w:val="000348E0"/>
    <w:rsid w:val="00035257"/>
    <w:rsid w:val="00037A18"/>
    <w:rsid w:val="000443D7"/>
    <w:rsid w:val="000501AB"/>
    <w:rsid w:val="00052E73"/>
    <w:rsid w:val="00054124"/>
    <w:rsid w:val="0005500E"/>
    <w:rsid w:val="000556A1"/>
    <w:rsid w:val="0005596C"/>
    <w:rsid w:val="00055BCB"/>
    <w:rsid w:val="000575B4"/>
    <w:rsid w:val="00060901"/>
    <w:rsid w:val="00063FA8"/>
    <w:rsid w:val="00063FE0"/>
    <w:rsid w:val="0006449F"/>
    <w:rsid w:val="000651E7"/>
    <w:rsid w:val="000670A2"/>
    <w:rsid w:val="000732C8"/>
    <w:rsid w:val="000742C1"/>
    <w:rsid w:val="000763DE"/>
    <w:rsid w:val="00077AAF"/>
    <w:rsid w:val="000878D6"/>
    <w:rsid w:val="00090F64"/>
    <w:rsid w:val="00092CBB"/>
    <w:rsid w:val="000950FD"/>
    <w:rsid w:val="00097131"/>
    <w:rsid w:val="000A0474"/>
    <w:rsid w:val="000A1283"/>
    <w:rsid w:val="000A131D"/>
    <w:rsid w:val="000A38C3"/>
    <w:rsid w:val="000A3C2C"/>
    <w:rsid w:val="000A7248"/>
    <w:rsid w:val="000A79C2"/>
    <w:rsid w:val="000B1D0B"/>
    <w:rsid w:val="000B215A"/>
    <w:rsid w:val="000B4FD2"/>
    <w:rsid w:val="000B65E0"/>
    <w:rsid w:val="000B75C7"/>
    <w:rsid w:val="000C0059"/>
    <w:rsid w:val="000C02D1"/>
    <w:rsid w:val="000C02FC"/>
    <w:rsid w:val="000C08D9"/>
    <w:rsid w:val="000C2E0B"/>
    <w:rsid w:val="000C35E5"/>
    <w:rsid w:val="000C3FC1"/>
    <w:rsid w:val="000C7784"/>
    <w:rsid w:val="000D0AC7"/>
    <w:rsid w:val="000D19D2"/>
    <w:rsid w:val="000D2E6E"/>
    <w:rsid w:val="000D35BE"/>
    <w:rsid w:val="000D3E28"/>
    <w:rsid w:val="000D4663"/>
    <w:rsid w:val="000D5335"/>
    <w:rsid w:val="000E21A3"/>
    <w:rsid w:val="000E24CF"/>
    <w:rsid w:val="000E3EEB"/>
    <w:rsid w:val="000E50FD"/>
    <w:rsid w:val="000E61E2"/>
    <w:rsid w:val="000E6C0C"/>
    <w:rsid w:val="000E7B08"/>
    <w:rsid w:val="000F33B3"/>
    <w:rsid w:val="000F37C3"/>
    <w:rsid w:val="000F3CA1"/>
    <w:rsid w:val="000F5CED"/>
    <w:rsid w:val="00100016"/>
    <w:rsid w:val="001011E9"/>
    <w:rsid w:val="001014FF"/>
    <w:rsid w:val="00101F85"/>
    <w:rsid w:val="001030D4"/>
    <w:rsid w:val="0011152B"/>
    <w:rsid w:val="00111875"/>
    <w:rsid w:val="00111F8E"/>
    <w:rsid w:val="00113898"/>
    <w:rsid w:val="00116BD2"/>
    <w:rsid w:val="00116EB1"/>
    <w:rsid w:val="00117329"/>
    <w:rsid w:val="00117CD1"/>
    <w:rsid w:val="0012030A"/>
    <w:rsid w:val="00120860"/>
    <w:rsid w:val="00122A88"/>
    <w:rsid w:val="00123042"/>
    <w:rsid w:val="0012428B"/>
    <w:rsid w:val="00127902"/>
    <w:rsid w:val="00131A0E"/>
    <w:rsid w:val="001356B3"/>
    <w:rsid w:val="00135A6A"/>
    <w:rsid w:val="0013656D"/>
    <w:rsid w:val="00136FCE"/>
    <w:rsid w:val="00137088"/>
    <w:rsid w:val="00141945"/>
    <w:rsid w:val="001462FA"/>
    <w:rsid w:val="00147872"/>
    <w:rsid w:val="001504A3"/>
    <w:rsid w:val="00150750"/>
    <w:rsid w:val="0015146E"/>
    <w:rsid w:val="00151671"/>
    <w:rsid w:val="00152D5C"/>
    <w:rsid w:val="0015323A"/>
    <w:rsid w:val="00154230"/>
    <w:rsid w:val="001560FA"/>
    <w:rsid w:val="00156660"/>
    <w:rsid w:val="001566E7"/>
    <w:rsid w:val="00156870"/>
    <w:rsid w:val="001602A6"/>
    <w:rsid w:val="00161B07"/>
    <w:rsid w:val="0016242D"/>
    <w:rsid w:val="00164907"/>
    <w:rsid w:val="001667FC"/>
    <w:rsid w:val="00166833"/>
    <w:rsid w:val="00170F48"/>
    <w:rsid w:val="00171112"/>
    <w:rsid w:val="0017317B"/>
    <w:rsid w:val="00176F64"/>
    <w:rsid w:val="001770D3"/>
    <w:rsid w:val="001778AC"/>
    <w:rsid w:val="001862FB"/>
    <w:rsid w:val="0018779A"/>
    <w:rsid w:val="00187D6A"/>
    <w:rsid w:val="00190FF0"/>
    <w:rsid w:val="00191EAA"/>
    <w:rsid w:val="00193939"/>
    <w:rsid w:val="0019397C"/>
    <w:rsid w:val="0019438E"/>
    <w:rsid w:val="00195377"/>
    <w:rsid w:val="001954E9"/>
    <w:rsid w:val="0019638F"/>
    <w:rsid w:val="001A04BB"/>
    <w:rsid w:val="001A0870"/>
    <w:rsid w:val="001A0EBA"/>
    <w:rsid w:val="001A133E"/>
    <w:rsid w:val="001A18EE"/>
    <w:rsid w:val="001A25EC"/>
    <w:rsid w:val="001A2A0B"/>
    <w:rsid w:val="001A2A39"/>
    <w:rsid w:val="001A468A"/>
    <w:rsid w:val="001A4CA5"/>
    <w:rsid w:val="001A51B5"/>
    <w:rsid w:val="001A6FDA"/>
    <w:rsid w:val="001A743D"/>
    <w:rsid w:val="001B1896"/>
    <w:rsid w:val="001B1D48"/>
    <w:rsid w:val="001B37F7"/>
    <w:rsid w:val="001B414B"/>
    <w:rsid w:val="001B5C8E"/>
    <w:rsid w:val="001C0376"/>
    <w:rsid w:val="001C0A5D"/>
    <w:rsid w:val="001C2662"/>
    <w:rsid w:val="001C2C95"/>
    <w:rsid w:val="001C3D49"/>
    <w:rsid w:val="001C4BE5"/>
    <w:rsid w:val="001C60BB"/>
    <w:rsid w:val="001C6784"/>
    <w:rsid w:val="001D1309"/>
    <w:rsid w:val="001D204F"/>
    <w:rsid w:val="001D4E98"/>
    <w:rsid w:val="001D5FB4"/>
    <w:rsid w:val="001D65FF"/>
    <w:rsid w:val="001D7762"/>
    <w:rsid w:val="001E0B16"/>
    <w:rsid w:val="001E110C"/>
    <w:rsid w:val="001E1642"/>
    <w:rsid w:val="001E17DE"/>
    <w:rsid w:val="001E26F2"/>
    <w:rsid w:val="001E2DF3"/>
    <w:rsid w:val="001E4A5B"/>
    <w:rsid w:val="001E689C"/>
    <w:rsid w:val="001E7936"/>
    <w:rsid w:val="001E7B14"/>
    <w:rsid w:val="001F14BA"/>
    <w:rsid w:val="001F22BC"/>
    <w:rsid w:val="001F2F0E"/>
    <w:rsid w:val="001F50B0"/>
    <w:rsid w:val="001F7516"/>
    <w:rsid w:val="002020A0"/>
    <w:rsid w:val="002060A2"/>
    <w:rsid w:val="002109D7"/>
    <w:rsid w:val="00213DE0"/>
    <w:rsid w:val="00215CAF"/>
    <w:rsid w:val="00216A74"/>
    <w:rsid w:val="002215B8"/>
    <w:rsid w:val="00221D98"/>
    <w:rsid w:val="00222A0C"/>
    <w:rsid w:val="00222D30"/>
    <w:rsid w:val="00223014"/>
    <w:rsid w:val="0022474F"/>
    <w:rsid w:val="00225488"/>
    <w:rsid w:val="00226450"/>
    <w:rsid w:val="00226EF2"/>
    <w:rsid w:val="0023019C"/>
    <w:rsid w:val="002349F6"/>
    <w:rsid w:val="00234E7D"/>
    <w:rsid w:val="002352CF"/>
    <w:rsid w:val="00235BB0"/>
    <w:rsid w:val="00241574"/>
    <w:rsid w:val="00243600"/>
    <w:rsid w:val="00243B8F"/>
    <w:rsid w:val="00243D37"/>
    <w:rsid w:val="002463D0"/>
    <w:rsid w:val="00246E7A"/>
    <w:rsid w:val="00247143"/>
    <w:rsid w:val="00247D11"/>
    <w:rsid w:val="00250D0B"/>
    <w:rsid w:val="002513F9"/>
    <w:rsid w:val="002530F3"/>
    <w:rsid w:val="00253BEF"/>
    <w:rsid w:val="00255DBF"/>
    <w:rsid w:val="002576D5"/>
    <w:rsid w:val="002600AA"/>
    <w:rsid w:val="00261715"/>
    <w:rsid w:val="00262756"/>
    <w:rsid w:val="00264074"/>
    <w:rsid w:val="00264BDC"/>
    <w:rsid w:val="002653EB"/>
    <w:rsid w:val="002669FB"/>
    <w:rsid w:val="00266C2D"/>
    <w:rsid w:val="002674BB"/>
    <w:rsid w:val="00267A97"/>
    <w:rsid w:val="00267ECE"/>
    <w:rsid w:val="00273991"/>
    <w:rsid w:val="00274462"/>
    <w:rsid w:val="00274A87"/>
    <w:rsid w:val="00276E11"/>
    <w:rsid w:val="002810EF"/>
    <w:rsid w:val="00282342"/>
    <w:rsid w:val="00282C65"/>
    <w:rsid w:val="002858C6"/>
    <w:rsid w:val="00286ED3"/>
    <w:rsid w:val="00287946"/>
    <w:rsid w:val="00287A0A"/>
    <w:rsid w:val="00291448"/>
    <w:rsid w:val="00292E3B"/>
    <w:rsid w:val="0029354D"/>
    <w:rsid w:val="00293D7B"/>
    <w:rsid w:val="002944F6"/>
    <w:rsid w:val="00296981"/>
    <w:rsid w:val="00297181"/>
    <w:rsid w:val="00297594"/>
    <w:rsid w:val="002A16D9"/>
    <w:rsid w:val="002A2A71"/>
    <w:rsid w:val="002A4780"/>
    <w:rsid w:val="002A6F64"/>
    <w:rsid w:val="002A7F2B"/>
    <w:rsid w:val="002B0AEE"/>
    <w:rsid w:val="002B1472"/>
    <w:rsid w:val="002B222F"/>
    <w:rsid w:val="002B4C11"/>
    <w:rsid w:val="002B5DFF"/>
    <w:rsid w:val="002B7275"/>
    <w:rsid w:val="002C03F5"/>
    <w:rsid w:val="002C044A"/>
    <w:rsid w:val="002C0DF8"/>
    <w:rsid w:val="002C1054"/>
    <w:rsid w:val="002C27BA"/>
    <w:rsid w:val="002C2AA8"/>
    <w:rsid w:val="002C4893"/>
    <w:rsid w:val="002C534E"/>
    <w:rsid w:val="002C69EB"/>
    <w:rsid w:val="002D0095"/>
    <w:rsid w:val="002D025E"/>
    <w:rsid w:val="002D17CC"/>
    <w:rsid w:val="002D2BB6"/>
    <w:rsid w:val="002D4261"/>
    <w:rsid w:val="002D46AE"/>
    <w:rsid w:val="002D4FF9"/>
    <w:rsid w:val="002D52EB"/>
    <w:rsid w:val="002D5ECC"/>
    <w:rsid w:val="002D606C"/>
    <w:rsid w:val="002D62A9"/>
    <w:rsid w:val="002D739B"/>
    <w:rsid w:val="002E100D"/>
    <w:rsid w:val="002E13B8"/>
    <w:rsid w:val="002E16E6"/>
    <w:rsid w:val="002E19F6"/>
    <w:rsid w:val="002E2519"/>
    <w:rsid w:val="002E57FF"/>
    <w:rsid w:val="002E7AE7"/>
    <w:rsid w:val="002F1875"/>
    <w:rsid w:val="002F1D97"/>
    <w:rsid w:val="002F2682"/>
    <w:rsid w:val="002F2BC3"/>
    <w:rsid w:val="002F33A3"/>
    <w:rsid w:val="002F64CC"/>
    <w:rsid w:val="0030296A"/>
    <w:rsid w:val="00304ADA"/>
    <w:rsid w:val="00305320"/>
    <w:rsid w:val="00305880"/>
    <w:rsid w:val="00311A26"/>
    <w:rsid w:val="003121C1"/>
    <w:rsid w:val="003128D6"/>
    <w:rsid w:val="003141A7"/>
    <w:rsid w:val="00314F16"/>
    <w:rsid w:val="003159A3"/>
    <w:rsid w:val="00315DE8"/>
    <w:rsid w:val="003165DA"/>
    <w:rsid w:val="0031683E"/>
    <w:rsid w:val="003200DE"/>
    <w:rsid w:val="003214F1"/>
    <w:rsid w:val="00322A49"/>
    <w:rsid w:val="0032333A"/>
    <w:rsid w:val="00324403"/>
    <w:rsid w:val="00326201"/>
    <w:rsid w:val="0032676D"/>
    <w:rsid w:val="00330694"/>
    <w:rsid w:val="00332B09"/>
    <w:rsid w:val="00332F64"/>
    <w:rsid w:val="003338F3"/>
    <w:rsid w:val="003346CA"/>
    <w:rsid w:val="00335B26"/>
    <w:rsid w:val="00335DA8"/>
    <w:rsid w:val="00335DF1"/>
    <w:rsid w:val="0033615C"/>
    <w:rsid w:val="003368AB"/>
    <w:rsid w:val="00337279"/>
    <w:rsid w:val="0033798E"/>
    <w:rsid w:val="00337CC5"/>
    <w:rsid w:val="00341A01"/>
    <w:rsid w:val="00344376"/>
    <w:rsid w:val="00345C9D"/>
    <w:rsid w:val="00346C4B"/>
    <w:rsid w:val="00350714"/>
    <w:rsid w:val="00350A92"/>
    <w:rsid w:val="00350E15"/>
    <w:rsid w:val="0035139C"/>
    <w:rsid w:val="0035448B"/>
    <w:rsid w:val="00356A35"/>
    <w:rsid w:val="00357D26"/>
    <w:rsid w:val="00357EFF"/>
    <w:rsid w:val="0036073B"/>
    <w:rsid w:val="00361828"/>
    <w:rsid w:val="00361A00"/>
    <w:rsid w:val="003625EF"/>
    <w:rsid w:val="003637C5"/>
    <w:rsid w:val="00364C08"/>
    <w:rsid w:val="00364E33"/>
    <w:rsid w:val="003660FF"/>
    <w:rsid w:val="003676EF"/>
    <w:rsid w:val="00370A7E"/>
    <w:rsid w:val="00371BB4"/>
    <w:rsid w:val="003763C9"/>
    <w:rsid w:val="0037651C"/>
    <w:rsid w:val="0037739C"/>
    <w:rsid w:val="00377D39"/>
    <w:rsid w:val="0038187E"/>
    <w:rsid w:val="00381AAE"/>
    <w:rsid w:val="003824D8"/>
    <w:rsid w:val="00382E14"/>
    <w:rsid w:val="003838EF"/>
    <w:rsid w:val="003849DC"/>
    <w:rsid w:val="003850F8"/>
    <w:rsid w:val="0038563A"/>
    <w:rsid w:val="0039023E"/>
    <w:rsid w:val="003908FF"/>
    <w:rsid w:val="0039146A"/>
    <w:rsid w:val="003916C6"/>
    <w:rsid w:val="00393EF2"/>
    <w:rsid w:val="00394AC8"/>
    <w:rsid w:val="003A06FD"/>
    <w:rsid w:val="003A38DB"/>
    <w:rsid w:val="003A4CDF"/>
    <w:rsid w:val="003A7261"/>
    <w:rsid w:val="003B27CC"/>
    <w:rsid w:val="003B38DC"/>
    <w:rsid w:val="003B3E56"/>
    <w:rsid w:val="003B45FD"/>
    <w:rsid w:val="003B4BD8"/>
    <w:rsid w:val="003B50B2"/>
    <w:rsid w:val="003B539D"/>
    <w:rsid w:val="003B5582"/>
    <w:rsid w:val="003B6420"/>
    <w:rsid w:val="003C01BC"/>
    <w:rsid w:val="003C3019"/>
    <w:rsid w:val="003C3826"/>
    <w:rsid w:val="003C3899"/>
    <w:rsid w:val="003C43C0"/>
    <w:rsid w:val="003C59E8"/>
    <w:rsid w:val="003D1F58"/>
    <w:rsid w:val="003D3233"/>
    <w:rsid w:val="003D49FF"/>
    <w:rsid w:val="003D4DC7"/>
    <w:rsid w:val="003D4E66"/>
    <w:rsid w:val="003D6FA5"/>
    <w:rsid w:val="003E02DD"/>
    <w:rsid w:val="003E12B1"/>
    <w:rsid w:val="003E2149"/>
    <w:rsid w:val="003E271B"/>
    <w:rsid w:val="003E3FED"/>
    <w:rsid w:val="003E4AB0"/>
    <w:rsid w:val="003E59A0"/>
    <w:rsid w:val="003E6276"/>
    <w:rsid w:val="003F2693"/>
    <w:rsid w:val="003F5A52"/>
    <w:rsid w:val="003F6815"/>
    <w:rsid w:val="0040027E"/>
    <w:rsid w:val="00400C04"/>
    <w:rsid w:val="004010DE"/>
    <w:rsid w:val="00404524"/>
    <w:rsid w:val="004072E7"/>
    <w:rsid w:val="0040791E"/>
    <w:rsid w:val="00411FD5"/>
    <w:rsid w:val="00412390"/>
    <w:rsid w:val="00416263"/>
    <w:rsid w:val="004167B7"/>
    <w:rsid w:val="004249B2"/>
    <w:rsid w:val="004269FD"/>
    <w:rsid w:val="00426AEE"/>
    <w:rsid w:val="00427015"/>
    <w:rsid w:val="004323D8"/>
    <w:rsid w:val="00432B07"/>
    <w:rsid w:val="004340C2"/>
    <w:rsid w:val="00437C16"/>
    <w:rsid w:val="00440EAE"/>
    <w:rsid w:val="00440FD0"/>
    <w:rsid w:val="0044147F"/>
    <w:rsid w:val="00441CAE"/>
    <w:rsid w:val="00442141"/>
    <w:rsid w:val="00442D5D"/>
    <w:rsid w:val="0044543F"/>
    <w:rsid w:val="00445E22"/>
    <w:rsid w:val="00454E7D"/>
    <w:rsid w:val="00454EFC"/>
    <w:rsid w:val="004557E7"/>
    <w:rsid w:val="00460810"/>
    <w:rsid w:val="004611F6"/>
    <w:rsid w:val="0046251A"/>
    <w:rsid w:val="00463973"/>
    <w:rsid w:val="00465973"/>
    <w:rsid w:val="0046681C"/>
    <w:rsid w:val="0046739B"/>
    <w:rsid w:val="00467A3E"/>
    <w:rsid w:val="0047076D"/>
    <w:rsid w:val="004742D4"/>
    <w:rsid w:val="0047795D"/>
    <w:rsid w:val="0048058D"/>
    <w:rsid w:val="0048063D"/>
    <w:rsid w:val="0048087F"/>
    <w:rsid w:val="004809F1"/>
    <w:rsid w:val="00483AA1"/>
    <w:rsid w:val="00483F71"/>
    <w:rsid w:val="00484704"/>
    <w:rsid w:val="0048760A"/>
    <w:rsid w:val="00490029"/>
    <w:rsid w:val="00492DD6"/>
    <w:rsid w:val="00493430"/>
    <w:rsid w:val="00496181"/>
    <w:rsid w:val="0049748E"/>
    <w:rsid w:val="004A0912"/>
    <w:rsid w:val="004A1139"/>
    <w:rsid w:val="004A2D4C"/>
    <w:rsid w:val="004A3936"/>
    <w:rsid w:val="004A56CB"/>
    <w:rsid w:val="004A6D12"/>
    <w:rsid w:val="004B04B2"/>
    <w:rsid w:val="004B3960"/>
    <w:rsid w:val="004C115F"/>
    <w:rsid w:val="004C2C9D"/>
    <w:rsid w:val="004C3624"/>
    <w:rsid w:val="004C3C7A"/>
    <w:rsid w:val="004C5FD2"/>
    <w:rsid w:val="004C79A6"/>
    <w:rsid w:val="004D2862"/>
    <w:rsid w:val="004D4CFD"/>
    <w:rsid w:val="004D591B"/>
    <w:rsid w:val="004D5DEB"/>
    <w:rsid w:val="004D6933"/>
    <w:rsid w:val="004E096A"/>
    <w:rsid w:val="004E2F9E"/>
    <w:rsid w:val="004E3ACF"/>
    <w:rsid w:val="004E41CB"/>
    <w:rsid w:val="004E4355"/>
    <w:rsid w:val="004E4F3A"/>
    <w:rsid w:val="004F1096"/>
    <w:rsid w:val="004F12B4"/>
    <w:rsid w:val="004F4CFF"/>
    <w:rsid w:val="004F55F1"/>
    <w:rsid w:val="004F5829"/>
    <w:rsid w:val="0050056A"/>
    <w:rsid w:val="00500945"/>
    <w:rsid w:val="0050658E"/>
    <w:rsid w:val="00506CCB"/>
    <w:rsid w:val="00512AB1"/>
    <w:rsid w:val="005134F0"/>
    <w:rsid w:val="00516A7D"/>
    <w:rsid w:val="005172D9"/>
    <w:rsid w:val="005174E7"/>
    <w:rsid w:val="0051781C"/>
    <w:rsid w:val="00517C03"/>
    <w:rsid w:val="005206D3"/>
    <w:rsid w:val="005219DF"/>
    <w:rsid w:val="00522447"/>
    <w:rsid w:val="00522B98"/>
    <w:rsid w:val="00524457"/>
    <w:rsid w:val="005247F0"/>
    <w:rsid w:val="00524B0D"/>
    <w:rsid w:val="00532F91"/>
    <w:rsid w:val="00535A96"/>
    <w:rsid w:val="00537699"/>
    <w:rsid w:val="0054061B"/>
    <w:rsid w:val="005408A9"/>
    <w:rsid w:val="00545395"/>
    <w:rsid w:val="005477B8"/>
    <w:rsid w:val="00547CA3"/>
    <w:rsid w:val="00552D6F"/>
    <w:rsid w:val="00552D77"/>
    <w:rsid w:val="005544F3"/>
    <w:rsid w:val="0055626A"/>
    <w:rsid w:val="0055687A"/>
    <w:rsid w:val="00557859"/>
    <w:rsid w:val="00560341"/>
    <w:rsid w:val="0056706F"/>
    <w:rsid w:val="00575081"/>
    <w:rsid w:val="00576E1C"/>
    <w:rsid w:val="00577D50"/>
    <w:rsid w:val="005824DF"/>
    <w:rsid w:val="00586693"/>
    <w:rsid w:val="00586FB6"/>
    <w:rsid w:val="00592A8E"/>
    <w:rsid w:val="00592E5F"/>
    <w:rsid w:val="005932EA"/>
    <w:rsid w:val="00594914"/>
    <w:rsid w:val="0059558D"/>
    <w:rsid w:val="00595A87"/>
    <w:rsid w:val="0059609F"/>
    <w:rsid w:val="005A0C63"/>
    <w:rsid w:val="005A142D"/>
    <w:rsid w:val="005A3283"/>
    <w:rsid w:val="005A3D24"/>
    <w:rsid w:val="005A40DA"/>
    <w:rsid w:val="005A4CBE"/>
    <w:rsid w:val="005A7725"/>
    <w:rsid w:val="005B1AFB"/>
    <w:rsid w:val="005B24E5"/>
    <w:rsid w:val="005B3158"/>
    <w:rsid w:val="005B3646"/>
    <w:rsid w:val="005B5934"/>
    <w:rsid w:val="005C0B24"/>
    <w:rsid w:val="005C0F0E"/>
    <w:rsid w:val="005C10C9"/>
    <w:rsid w:val="005C23CD"/>
    <w:rsid w:val="005C257C"/>
    <w:rsid w:val="005C3A80"/>
    <w:rsid w:val="005C4243"/>
    <w:rsid w:val="005C42C2"/>
    <w:rsid w:val="005C5639"/>
    <w:rsid w:val="005C6C89"/>
    <w:rsid w:val="005D021E"/>
    <w:rsid w:val="005D126C"/>
    <w:rsid w:val="005D15B7"/>
    <w:rsid w:val="005D2C97"/>
    <w:rsid w:val="005D2EE1"/>
    <w:rsid w:val="005D39BC"/>
    <w:rsid w:val="005D4086"/>
    <w:rsid w:val="005D477B"/>
    <w:rsid w:val="005D7F1C"/>
    <w:rsid w:val="005E2D6E"/>
    <w:rsid w:val="005E455A"/>
    <w:rsid w:val="005E5C85"/>
    <w:rsid w:val="005E74D6"/>
    <w:rsid w:val="005F1E55"/>
    <w:rsid w:val="005F2B5C"/>
    <w:rsid w:val="005F38D8"/>
    <w:rsid w:val="005F4AFC"/>
    <w:rsid w:val="005F6C00"/>
    <w:rsid w:val="006002FE"/>
    <w:rsid w:val="0060075D"/>
    <w:rsid w:val="00605661"/>
    <w:rsid w:val="0061032B"/>
    <w:rsid w:val="00612066"/>
    <w:rsid w:val="0061416A"/>
    <w:rsid w:val="00615F38"/>
    <w:rsid w:val="00621267"/>
    <w:rsid w:val="0062171B"/>
    <w:rsid w:val="0062268D"/>
    <w:rsid w:val="0062352E"/>
    <w:rsid w:val="0062461A"/>
    <w:rsid w:val="00624E2B"/>
    <w:rsid w:val="006263A1"/>
    <w:rsid w:val="0063056A"/>
    <w:rsid w:val="00634252"/>
    <w:rsid w:val="00634960"/>
    <w:rsid w:val="006366F3"/>
    <w:rsid w:val="006401BC"/>
    <w:rsid w:val="00641E50"/>
    <w:rsid w:val="0064524F"/>
    <w:rsid w:val="00645266"/>
    <w:rsid w:val="0064593E"/>
    <w:rsid w:val="006469C9"/>
    <w:rsid w:val="006502B5"/>
    <w:rsid w:val="006509B5"/>
    <w:rsid w:val="0065238E"/>
    <w:rsid w:val="00653854"/>
    <w:rsid w:val="00654279"/>
    <w:rsid w:val="00654FB1"/>
    <w:rsid w:val="006563B8"/>
    <w:rsid w:val="00656C37"/>
    <w:rsid w:val="00657FEE"/>
    <w:rsid w:val="00660594"/>
    <w:rsid w:val="006618C5"/>
    <w:rsid w:val="0066330F"/>
    <w:rsid w:val="00663AD4"/>
    <w:rsid w:val="00665177"/>
    <w:rsid w:val="00665A48"/>
    <w:rsid w:val="00665F98"/>
    <w:rsid w:val="00666093"/>
    <w:rsid w:val="00670CFD"/>
    <w:rsid w:val="0067286B"/>
    <w:rsid w:val="00673847"/>
    <w:rsid w:val="006751F2"/>
    <w:rsid w:val="00677599"/>
    <w:rsid w:val="0068005F"/>
    <w:rsid w:val="006805F4"/>
    <w:rsid w:val="006847FF"/>
    <w:rsid w:val="00684821"/>
    <w:rsid w:val="0069015C"/>
    <w:rsid w:val="0069034B"/>
    <w:rsid w:val="00690E1E"/>
    <w:rsid w:val="00693106"/>
    <w:rsid w:val="00695CDE"/>
    <w:rsid w:val="0069721F"/>
    <w:rsid w:val="00697430"/>
    <w:rsid w:val="006A12CA"/>
    <w:rsid w:val="006A29F0"/>
    <w:rsid w:val="006A31F4"/>
    <w:rsid w:val="006A3902"/>
    <w:rsid w:val="006A41D4"/>
    <w:rsid w:val="006A5662"/>
    <w:rsid w:val="006A6A21"/>
    <w:rsid w:val="006B192A"/>
    <w:rsid w:val="006B4B3A"/>
    <w:rsid w:val="006B4FCA"/>
    <w:rsid w:val="006B5284"/>
    <w:rsid w:val="006B6BBB"/>
    <w:rsid w:val="006B7DB8"/>
    <w:rsid w:val="006C1D62"/>
    <w:rsid w:val="006C2BEC"/>
    <w:rsid w:val="006C4836"/>
    <w:rsid w:val="006C788E"/>
    <w:rsid w:val="006D08BA"/>
    <w:rsid w:val="006D0993"/>
    <w:rsid w:val="006D0C7A"/>
    <w:rsid w:val="006D16A9"/>
    <w:rsid w:val="006D506F"/>
    <w:rsid w:val="006E0885"/>
    <w:rsid w:val="006E11E2"/>
    <w:rsid w:val="006E1A91"/>
    <w:rsid w:val="006E2072"/>
    <w:rsid w:val="006E2748"/>
    <w:rsid w:val="006E3266"/>
    <w:rsid w:val="006E758D"/>
    <w:rsid w:val="006E7E07"/>
    <w:rsid w:val="006F0FD2"/>
    <w:rsid w:val="006F1914"/>
    <w:rsid w:val="006F33F4"/>
    <w:rsid w:val="006F3803"/>
    <w:rsid w:val="006F3AFC"/>
    <w:rsid w:val="006F4C37"/>
    <w:rsid w:val="006F57FE"/>
    <w:rsid w:val="006F5B4C"/>
    <w:rsid w:val="006F711B"/>
    <w:rsid w:val="006F77BB"/>
    <w:rsid w:val="006F7D1B"/>
    <w:rsid w:val="00700983"/>
    <w:rsid w:val="00700F2B"/>
    <w:rsid w:val="0070153D"/>
    <w:rsid w:val="0070178C"/>
    <w:rsid w:val="0070298F"/>
    <w:rsid w:val="00707ADB"/>
    <w:rsid w:val="007100AF"/>
    <w:rsid w:val="00711232"/>
    <w:rsid w:val="007138CA"/>
    <w:rsid w:val="00713C61"/>
    <w:rsid w:val="007141EE"/>
    <w:rsid w:val="00717F70"/>
    <w:rsid w:val="007204B4"/>
    <w:rsid w:val="007206F9"/>
    <w:rsid w:val="00720A4B"/>
    <w:rsid w:val="0072169A"/>
    <w:rsid w:val="007232D8"/>
    <w:rsid w:val="00726D3A"/>
    <w:rsid w:val="007302E4"/>
    <w:rsid w:val="00733029"/>
    <w:rsid w:val="007355A2"/>
    <w:rsid w:val="00735D54"/>
    <w:rsid w:val="00736D2D"/>
    <w:rsid w:val="00737530"/>
    <w:rsid w:val="00737D4C"/>
    <w:rsid w:val="00746A98"/>
    <w:rsid w:val="007508F7"/>
    <w:rsid w:val="00750903"/>
    <w:rsid w:val="00752376"/>
    <w:rsid w:val="00754385"/>
    <w:rsid w:val="0075533A"/>
    <w:rsid w:val="00755977"/>
    <w:rsid w:val="00756266"/>
    <w:rsid w:val="00756513"/>
    <w:rsid w:val="00757C5C"/>
    <w:rsid w:val="00760027"/>
    <w:rsid w:val="007605FE"/>
    <w:rsid w:val="00760615"/>
    <w:rsid w:val="007612D3"/>
    <w:rsid w:val="0076209E"/>
    <w:rsid w:val="00762E1F"/>
    <w:rsid w:val="00763129"/>
    <w:rsid w:val="007649F4"/>
    <w:rsid w:val="007660BC"/>
    <w:rsid w:val="00766533"/>
    <w:rsid w:val="00766AB3"/>
    <w:rsid w:val="00772240"/>
    <w:rsid w:val="007730BA"/>
    <w:rsid w:val="007730FA"/>
    <w:rsid w:val="00773FE3"/>
    <w:rsid w:val="007744F9"/>
    <w:rsid w:val="00774C42"/>
    <w:rsid w:val="0077528D"/>
    <w:rsid w:val="00777883"/>
    <w:rsid w:val="00777BF9"/>
    <w:rsid w:val="007868B6"/>
    <w:rsid w:val="00787CD5"/>
    <w:rsid w:val="00790901"/>
    <w:rsid w:val="00792BD3"/>
    <w:rsid w:val="00796357"/>
    <w:rsid w:val="00796D30"/>
    <w:rsid w:val="007A16B0"/>
    <w:rsid w:val="007A1B06"/>
    <w:rsid w:val="007A1FA2"/>
    <w:rsid w:val="007A47CB"/>
    <w:rsid w:val="007A683C"/>
    <w:rsid w:val="007A7B88"/>
    <w:rsid w:val="007B011D"/>
    <w:rsid w:val="007B0691"/>
    <w:rsid w:val="007B103B"/>
    <w:rsid w:val="007B123E"/>
    <w:rsid w:val="007B187E"/>
    <w:rsid w:val="007B29D6"/>
    <w:rsid w:val="007B6206"/>
    <w:rsid w:val="007B6C7A"/>
    <w:rsid w:val="007B6EA5"/>
    <w:rsid w:val="007B747F"/>
    <w:rsid w:val="007C0976"/>
    <w:rsid w:val="007C0D9A"/>
    <w:rsid w:val="007C1E64"/>
    <w:rsid w:val="007C4140"/>
    <w:rsid w:val="007C4864"/>
    <w:rsid w:val="007C623F"/>
    <w:rsid w:val="007D034F"/>
    <w:rsid w:val="007D25EF"/>
    <w:rsid w:val="007D2B29"/>
    <w:rsid w:val="007D3066"/>
    <w:rsid w:val="007D3E1C"/>
    <w:rsid w:val="007D44A3"/>
    <w:rsid w:val="007D6571"/>
    <w:rsid w:val="007D6947"/>
    <w:rsid w:val="007E3BB5"/>
    <w:rsid w:val="007E5E6A"/>
    <w:rsid w:val="007E7C5A"/>
    <w:rsid w:val="007F2E9D"/>
    <w:rsid w:val="007F5029"/>
    <w:rsid w:val="007F71AD"/>
    <w:rsid w:val="007F7AF3"/>
    <w:rsid w:val="00801CBB"/>
    <w:rsid w:val="00803A1E"/>
    <w:rsid w:val="00805B09"/>
    <w:rsid w:val="008115E4"/>
    <w:rsid w:val="008139BB"/>
    <w:rsid w:val="00813BCE"/>
    <w:rsid w:val="00814E22"/>
    <w:rsid w:val="0081524A"/>
    <w:rsid w:val="008170A9"/>
    <w:rsid w:val="00817808"/>
    <w:rsid w:val="008204D9"/>
    <w:rsid w:val="008212AE"/>
    <w:rsid w:val="00823EC5"/>
    <w:rsid w:val="0082561A"/>
    <w:rsid w:val="00825D1A"/>
    <w:rsid w:val="00826AF5"/>
    <w:rsid w:val="00830021"/>
    <w:rsid w:val="00831AC7"/>
    <w:rsid w:val="0083203D"/>
    <w:rsid w:val="008337E6"/>
    <w:rsid w:val="00837BC7"/>
    <w:rsid w:val="008409E5"/>
    <w:rsid w:val="008422B0"/>
    <w:rsid w:val="00842EEA"/>
    <w:rsid w:val="00842FFD"/>
    <w:rsid w:val="008438A8"/>
    <w:rsid w:val="00843E18"/>
    <w:rsid w:val="00844391"/>
    <w:rsid w:val="00845257"/>
    <w:rsid w:val="008479A1"/>
    <w:rsid w:val="00847CEB"/>
    <w:rsid w:val="00847ED1"/>
    <w:rsid w:val="00850290"/>
    <w:rsid w:val="008511FA"/>
    <w:rsid w:val="00853848"/>
    <w:rsid w:val="00853EE5"/>
    <w:rsid w:val="00854342"/>
    <w:rsid w:val="008559EF"/>
    <w:rsid w:val="00855D0A"/>
    <w:rsid w:val="0086094E"/>
    <w:rsid w:val="00861801"/>
    <w:rsid w:val="00862985"/>
    <w:rsid w:val="00867737"/>
    <w:rsid w:val="00871EB9"/>
    <w:rsid w:val="00872EE1"/>
    <w:rsid w:val="0087443E"/>
    <w:rsid w:val="00875506"/>
    <w:rsid w:val="00875785"/>
    <w:rsid w:val="0087658A"/>
    <w:rsid w:val="00876B92"/>
    <w:rsid w:val="00876E74"/>
    <w:rsid w:val="00877443"/>
    <w:rsid w:val="00880127"/>
    <w:rsid w:val="00880D7A"/>
    <w:rsid w:val="00885A24"/>
    <w:rsid w:val="00887722"/>
    <w:rsid w:val="00887835"/>
    <w:rsid w:val="00887CAE"/>
    <w:rsid w:val="00887FA1"/>
    <w:rsid w:val="008921CC"/>
    <w:rsid w:val="00894900"/>
    <w:rsid w:val="00895E6A"/>
    <w:rsid w:val="008962C1"/>
    <w:rsid w:val="008964CD"/>
    <w:rsid w:val="00896F17"/>
    <w:rsid w:val="00897A37"/>
    <w:rsid w:val="008A10B0"/>
    <w:rsid w:val="008A1780"/>
    <w:rsid w:val="008A1829"/>
    <w:rsid w:val="008A287B"/>
    <w:rsid w:val="008A2E22"/>
    <w:rsid w:val="008A369F"/>
    <w:rsid w:val="008A65D7"/>
    <w:rsid w:val="008B15E2"/>
    <w:rsid w:val="008B1720"/>
    <w:rsid w:val="008B1A0C"/>
    <w:rsid w:val="008B5F24"/>
    <w:rsid w:val="008B5FF0"/>
    <w:rsid w:val="008C040C"/>
    <w:rsid w:val="008C14B5"/>
    <w:rsid w:val="008C3C20"/>
    <w:rsid w:val="008C3D0A"/>
    <w:rsid w:val="008C41FF"/>
    <w:rsid w:val="008C4A52"/>
    <w:rsid w:val="008C4C9E"/>
    <w:rsid w:val="008C6730"/>
    <w:rsid w:val="008D01F7"/>
    <w:rsid w:val="008D2321"/>
    <w:rsid w:val="008D2EB8"/>
    <w:rsid w:val="008D303C"/>
    <w:rsid w:val="008D4BD5"/>
    <w:rsid w:val="008D5059"/>
    <w:rsid w:val="008D5CA7"/>
    <w:rsid w:val="008D60E5"/>
    <w:rsid w:val="008D6609"/>
    <w:rsid w:val="008D6E64"/>
    <w:rsid w:val="008E0287"/>
    <w:rsid w:val="008E2E2F"/>
    <w:rsid w:val="008E388F"/>
    <w:rsid w:val="008E6D8A"/>
    <w:rsid w:val="008F01FC"/>
    <w:rsid w:val="008F5182"/>
    <w:rsid w:val="008F54A2"/>
    <w:rsid w:val="008F5D70"/>
    <w:rsid w:val="00900D89"/>
    <w:rsid w:val="009039DB"/>
    <w:rsid w:val="00905063"/>
    <w:rsid w:val="00910335"/>
    <w:rsid w:val="009106E9"/>
    <w:rsid w:val="00911296"/>
    <w:rsid w:val="00912582"/>
    <w:rsid w:val="009129E6"/>
    <w:rsid w:val="00912A88"/>
    <w:rsid w:val="00912ED7"/>
    <w:rsid w:val="009140B6"/>
    <w:rsid w:val="009146E4"/>
    <w:rsid w:val="009155C3"/>
    <w:rsid w:val="0091726C"/>
    <w:rsid w:val="00921CEF"/>
    <w:rsid w:val="00922201"/>
    <w:rsid w:val="00922BD0"/>
    <w:rsid w:val="00922C44"/>
    <w:rsid w:val="00923878"/>
    <w:rsid w:val="009243CE"/>
    <w:rsid w:val="00924FA2"/>
    <w:rsid w:val="009263AC"/>
    <w:rsid w:val="00927010"/>
    <w:rsid w:val="00932025"/>
    <w:rsid w:val="00932A2B"/>
    <w:rsid w:val="00934C46"/>
    <w:rsid w:val="00934E95"/>
    <w:rsid w:val="00935FA7"/>
    <w:rsid w:val="0093650B"/>
    <w:rsid w:val="009414B9"/>
    <w:rsid w:val="00947742"/>
    <w:rsid w:val="00947E49"/>
    <w:rsid w:val="0095110B"/>
    <w:rsid w:val="0095376B"/>
    <w:rsid w:val="00954310"/>
    <w:rsid w:val="00954E3E"/>
    <w:rsid w:val="00955779"/>
    <w:rsid w:val="00960A35"/>
    <w:rsid w:val="00960BE8"/>
    <w:rsid w:val="00961AEE"/>
    <w:rsid w:val="0096205A"/>
    <w:rsid w:val="00962C40"/>
    <w:rsid w:val="00966181"/>
    <w:rsid w:val="00967519"/>
    <w:rsid w:val="00967870"/>
    <w:rsid w:val="009700AE"/>
    <w:rsid w:val="00970345"/>
    <w:rsid w:val="00970FD4"/>
    <w:rsid w:val="00971C5D"/>
    <w:rsid w:val="009728FB"/>
    <w:rsid w:val="009731B5"/>
    <w:rsid w:val="0097327C"/>
    <w:rsid w:val="00973568"/>
    <w:rsid w:val="009755CD"/>
    <w:rsid w:val="0098121A"/>
    <w:rsid w:val="0098217E"/>
    <w:rsid w:val="00984B98"/>
    <w:rsid w:val="00987CB3"/>
    <w:rsid w:val="0099054D"/>
    <w:rsid w:val="00990571"/>
    <w:rsid w:val="00994992"/>
    <w:rsid w:val="00996F04"/>
    <w:rsid w:val="009A1AA3"/>
    <w:rsid w:val="009A1CA4"/>
    <w:rsid w:val="009A4255"/>
    <w:rsid w:val="009A5D38"/>
    <w:rsid w:val="009B0C26"/>
    <w:rsid w:val="009B248F"/>
    <w:rsid w:val="009B2E08"/>
    <w:rsid w:val="009B46DF"/>
    <w:rsid w:val="009B769E"/>
    <w:rsid w:val="009B76B5"/>
    <w:rsid w:val="009C005B"/>
    <w:rsid w:val="009C1C2C"/>
    <w:rsid w:val="009C2645"/>
    <w:rsid w:val="009C280B"/>
    <w:rsid w:val="009C2DD6"/>
    <w:rsid w:val="009C37C7"/>
    <w:rsid w:val="009C521C"/>
    <w:rsid w:val="009C5375"/>
    <w:rsid w:val="009C5BA9"/>
    <w:rsid w:val="009C62C7"/>
    <w:rsid w:val="009C6CA7"/>
    <w:rsid w:val="009C7CCF"/>
    <w:rsid w:val="009D31CD"/>
    <w:rsid w:val="009D4E3E"/>
    <w:rsid w:val="009D50F3"/>
    <w:rsid w:val="009D6E0C"/>
    <w:rsid w:val="009D6F9F"/>
    <w:rsid w:val="009E11DF"/>
    <w:rsid w:val="009E2E78"/>
    <w:rsid w:val="009E446F"/>
    <w:rsid w:val="009E4D51"/>
    <w:rsid w:val="009E540D"/>
    <w:rsid w:val="009E6095"/>
    <w:rsid w:val="009E758F"/>
    <w:rsid w:val="009F5208"/>
    <w:rsid w:val="009F6C98"/>
    <w:rsid w:val="00A01189"/>
    <w:rsid w:val="00A01648"/>
    <w:rsid w:val="00A01F15"/>
    <w:rsid w:val="00A0344C"/>
    <w:rsid w:val="00A130A1"/>
    <w:rsid w:val="00A152DB"/>
    <w:rsid w:val="00A21F0D"/>
    <w:rsid w:val="00A24C07"/>
    <w:rsid w:val="00A26CD0"/>
    <w:rsid w:val="00A30602"/>
    <w:rsid w:val="00A30CFC"/>
    <w:rsid w:val="00A353BB"/>
    <w:rsid w:val="00A36681"/>
    <w:rsid w:val="00A37492"/>
    <w:rsid w:val="00A4316E"/>
    <w:rsid w:val="00A43628"/>
    <w:rsid w:val="00A475E1"/>
    <w:rsid w:val="00A541A7"/>
    <w:rsid w:val="00A60731"/>
    <w:rsid w:val="00A60FEA"/>
    <w:rsid w:val="00A6502C"/>
    <w:rsid w:val="00A66D0C"/>
    <w:rsid w:val="00A7256F"/>
    <w:rsid w:val="00A73920"/>
    <w:rsid w:val="00A74E64"/>
    <w:rsid w:val="00A76F41"/>
    <w:rsid w:val="00A832B5"/>
    <w:rsid w:val="00A83611"/>
    <w:rsid w:val="00A87A9F"/>
    <w:rsid w:val="00A903CE"/>
    <w:rsid w:val="00A910AD"/>
    <w:rsid w:val="00A9180B"/>
    <w:rsid w:val="00A91BD3"/>
    <w:rsid w:val="00A9361E"/>
    <w:rsid w:val="00A95038"/>
    <w:rsid w:val="00A96545"/>
    <w:rsid w:val="00A96CB3"/>
    <w:rsid w:val="00A97475"/>
    <w:rsid w:val="00A97530"/>
    <w:rsid w:val="00AA0908"/>
    <w:rsid w:val="00AA0F97"/>
    <w:rsid w:val="00AA1EBB"/>
    <w:rsid w:val="00AA3570"/>
    <w:rsid w:val="00AA3973"/>
    <w:rsid w:val="00AA776A"/>
    <w:rsid w:val="00AB1CC1"/>
    <w:rsid w:val="00AB2B17"/>
    <w:rsid w:val="00AB2BB8"/>
    <w:rsid w:val="00AB33D1"/>
    <w:rsid w:val="00AB563A"/>
    <w:rsid w:val="00AB58A3"/>
    <w:rsid w:val="00AB632C"/>
    <w:rsid w:val="00AB637F"/>
    <w:rsid w:val="00AB7005"/>
    <w:rsid w:val="00AB7FC7"/>
    <w:rsid w:val="00AB7FE4"/>
    <w:rsid w:val="00AC129F"/>
    <w:rsid w:val="00AC1649"/>
    <w:rsid w:val="00AC2C22"/>
    <w:rsid w:val="00AC3E80"/>
    <w:rsid w:val="00AC638A"/>
    <w:rsid w:val="00AC6F40"/>
    <w:rsid w:val="00AD1583"/>
    <w:rsid w:val="00AD56F8"/>
    <w:rsid w:val="00AD7CF4"/>
    <w:rsid w:val="00AE2A45"/>
    <w:rsid w:val="00AE7B27"/>
    <w:rsid w:val="00AF046D"/>
    <w:rsid w:val="00AF34F5"/>
    <w:rsid w:val="00AF4F44"/>
    <w:rsid w:val="00AF7CCD"/>
    <w:rsid w:val="00AF7FC6"/>
    <w:rsid w:val="00B04F98"/>
    <w:rsid w:val="00B05293"/>
    <w:rsid w:val="00B0779A"/>
    <w:rsid w:val="00B078E5"/>
    <w:rsid w:val="00B10F9F"/>
    <w:rsid w:val="00B11063"/>
    <w:rsid w:val="00B1137F"/>
    <w:rsid w:val="00B11F44"/>
    <w:rsid w:val="00B123E5"/>
    <w:rsid w:val="00B14837"/>
    <w:rsid w:val="00B14E4E"/>
    <w:rsid w:val="00B16F29"/>
    <w:rsid w:val="00B20077"/>
    <w:rsid w:val="00B20CD5"/>
    <w:rsid w:val="00B21052"/>
    <w:rsid w:val="00B226D5"/>
    <w:rsid w:val="00B2546B"/>
    <w:rsid w:val="00B25799"/>
    <w:rsid w:val="00B26BC8"/>
    <w:rsid w:val="00B26DA8"/>
    <w:rsid w:val="00B26E10"/>
    <w:rsid w:val="00B30825"/>
    <w:rsid w:val="00B32A82"/>
    <w:rsid w:val="00B32D79"/>
    <w:rsid w:val="00B345CF"/>
    <w:rsid w:val="00B35CDC"/>
    <w:rsid w:val="00B36CF1"/>
    <w:rsid w:val="00B427B9"/>
    <w:rsid w:val="00B44024"/>
    <w:rsid w:val="00B44157"/>
    <w:rsid w:val="00B46A51"/>
    <w:rsid w:val="00B47147"/>
    <w:rsid w:val="00B50A44"/>
    <w:rsid w:val="00B52921"/>
    <w:rsid w:val="00B54F9D"/>
    <w:rsid w:val="00B554D3"/>
    <w:rsid w:val="00B559B3"/>
    <w:rsid w:val="00B57643"/>
    <w:rsid w:val="00B60594"/>
    <w:rsid w:val="00B60A64"/>
    <w:rsid w:val="00B616AF"/>
    <w:rsid w:val="00B623F2"/>
    <w:rsid w:val="00B635FB"/>
    <w:rsid w:val="00B64E79"/>
    <w:rsid w:val="00B65EFF"/>
    <w:rsid w:val="00B67C57"/>
    <w:rsid w:val="00B71F67"/>
    <w:rsid w:val="00B7399A"/>
    <w:rsid w:val="00B745AA"/>
    <w:rsid w:val="00B745E1"/>
    <w:rsid w:val="00B769A7"/>
    <w:rsid w:val="00B80C4C"/>
    <w:rsid w:val="00B83035"/>
    <w:rsid w:val="00B831CB"/>
    <w:rsid w:val="00B83591"/>
    <w:rsid w:val="00B905DD"/>
    <w:rsid w:val="00B91049"/>
    <w:rsid w:val="00B92236"/>
    <w:rsid w:val="00B945A8"/>
    <w:rsid w:val="00B95ECA"/>
    <w:rsid w:val="00B95EFD"/>
    <w:rsid w:val="00B969DD"/>
    <w:rsid w:val="00B97BFF"/>
    <w:rsid w:val="00BA040D"/>
    <w:rsid w:val="00BA210D"/>
    <w:rsid w:val="00BA2F31"/>
    <w:rsid w:val="00BA39D2"/>
    <w:rsid w:val="00BA4364"/>
    <w:rsid w:val="00BA4F05"/>
    <w:rsid w:val="00BA77C5"/>
    <w:rsid w:val="00BA7D88"/>
    <w:rsid w:val="00BB1B08"/>
    <w:rsid w:val="00BB30C2"/>
    <w:rsid w:val="00BB3252"/>
    <w:rsid w:val="00BB3D1E"/>
    <w:rsid w:val="00BB4D15"/>
    <w:rsid w:val="00BB58C0"/>
    <w:rsid w:val="00BC1491"/>
    <w:rsid w:val="00BC1577"/>
    <w:rsid w:val="00BC1845"/>
    <w:rsid w:val="00BC1F50"/>
    <w:rsid w:val="00BC2AFD"/>
    <w:rsid w:val="00BC2FCA"/>
    <w:rsid w:val="00BC3BF9"/>
    <w:rsid w:val="00BC3F5D"/>
    <w:rsid w:val="00BC5D8F"/>
    <w:rsid w:val="00BC5D9B"/>
    <w:rsid w:val="00BD03DD"/>
    <w:rsid w:val="00BD099D"/>
    <w:rsid w:val="00BD3158"/>
    <w:rsid w:val="00BD50FC"/>
    <w:rsid w:val="00BD564F"/>
    <w:rsid w:val="00BD59E2"/>
    <w:rsid w:val="00BE0267"/>
    <w:rsid w:val="00BE151D"/>
    <w:rsid w:val="00BE1808"/>
    <w:rsid w:val="00BE2263"/>
    <w:rsid w:val="00BE3302"/>
    <w:rsid w:val="00BE33B2"/>
    <w:rsid w:val="00BE4659"/>
    <w:rsid w:val="00BE679E"/>
    <w:rsid w:val="00BE7F30"/>
    <w:rsid w:val="00BE7F4F"/>
    <w:rsid w:val="00BF5568"/>
    <w:rsid w:val="00BF57DF"/>
    <w:rsid w:val="00BF5CD2"/>
    <w:rsid w:val="00C01920"/>
    <w:rsid w:val="00C02350"/>
    <w:rsid w:val="00C02A20"/>
    <w:rsid w:val="00C036A3"/>
    <w:rsid w:val="00C0639C"/>
    <w:rsid w:val="00C079A9"/>
    <w:rsid w:val="00C07C85"/>
    <w:rsid w:val="00C07F63"/>
    <w:rsid w:val="00C110CB"/>
    <w:rsid w:val="00C115D3"/>
    <w:rsid w:val="00C11896"/>
    <w:rsid w:val="00C148E9"/>
    <w:rsid w:val="00C15DDB"/>
    <w:rsid w:val="00C16CB8"/>
    <w:rsid w:val="00C21AF8"/>
    <w:rsid w:val="00C2289E"/>
    <w:rsid w:val="00C239E0"/>
    <w:rsid w:val="00C24139"/>
    <w:rsid w:val="00C260AF"/>
    <w:rsid w:val="00C271F6"/>
    <w:rsid w:val="00C30CE8"/>
    <w:rsid w:val="00C31C2B"/>
    <w:rsid w:val="00C3747D"/>
    <w:rsid w:val="00C4312B"/>
    <w:rsid w:val="00C50BBF"/>
    <w:rsid w:val="00C531EB"/>
    <w:rsid w:val="00C53905"/>
    <w:rsid w:val="00C54576"/>
    <w:rsid w:val="00C55B52"/>
    <w:rsid w:val="00C56522"/>
    <w:rsid w:val="00C56994"/>
    <w:rsid w:val="00C56A74"/>
    <w:rsid w:val="00C61243"/>
    <w:rsid w:val="00C6126B"/>
    <w:rsid w:val="00C643CD"/>
    <w:rsid w:val="00C65BB7"/>
    <w:rsid w:val="00C65F70"/>
    <w:rsid w:val="00C6724A"/>
    <w:rsid w:val="00C673C7"/>
    <w:rsid w:val="00C676D9"/>
    <w:rsid w:val="00C74015"/>
    <w:rsid w:val="00C742D9"/>
    <w:rsid w:val="00C80035"/>
    <w:rsid w:val="00C80097"/>
    <w:rsid w:val="00C8271B"/>
    <w:rsid w:val="00C84779"/>
    <w:rsid w:val="00C8479B"/>
    <w:rsid w:val="00C851A7"/>
    <w:rsid w:val="00C90F0E"/>
    <w:rsid w:val="00C94CE2"/>
    <w:rsid w:val="00C95C09"/>
    <w:rsid w:val="00C96E9C"/>
    <w:rsid w:val="00CA108A"/>
    <w:rsid w:val="00CA3BD6"/>
    <w:rsid w:val="00CA5BDB"/>
    <w:rsid w:val="00CB089C"/>
    <w:rsid w:val="00CB0E23"/>
    <w:rsid w:val="00CB235F"/>
    <w:rsid w:val="00CB36E1"/>
    <w:rsid w:val="00CB4CB0"/>
    <w:rsid w:val="00CB74E1"/>
    <w:rsid w:val="00CC192B"/>
    <w:rsid w:val="00CC3636"/>
    <w:rsid w:val="00CC45A0"/>
    <w:rsid w:val="00CC4C9B"/>
    <w:rsid w:val="00CC4D7B"/>
    <w:rsid w:val="00CC6202"/>
    <w:rsid w:val="00CC71B7"/>
    <w:rsid w:val="00CC7CFF"/>
    <w:rsid w:val="00CC7EFE"/>
    <w:rsid w:val="00CD1ED7"/>
    <w:rsid w:val="00CD1F16"/>
    <w:rsid w:val="00CD3778"/>
    <w:rsid w:val="00CD480D"/>
    <w:rsid w:val="00CD5E5E"/>
    <w:rsid w:val="00CD667E"/>
    <w:rsid w:val="00CD73DE"/>
    <w:rsid w:val="00CE2D7A"/>
    <w:rsid w:val="00CE44ED"/>
    <w:rsid w:val="00CE49FC"/>
    <w:rsid w:val="00CE5D02"/>
    <w:rsid w:val="00CE7209"/>
    <w:rsid w:val="00CF070C"/>
    <w:rsid w:val="00CF08B0"/>
    <w:rsid w:val="00CF1E2B"/>
    <w:rsid w:val="00CF46FC"/>
    <w:rsid w:val="00CF4FAC"/>
    <w:rsid w:val="00D01845"/>
    <w:rsid w:val="00D0245C"/>
    <w:rsid w:val="00D034B4"/>
    <w:rsid w:val="00D066E8"/>
    <w:rsid w:val="00D07F12"/>
    <w:rsid w:val="00D1088B"/>
    <w:rsid w:val="00D10F24"/>
    <w:rsid w:val="00D1171A"/>
    <w:rsid w:val="00D11739"/>
    <w:rsid w:val="00D11A7C"/>
    <w:rsid w:val="00D12626"/>
    <w:rsid w:val="00D14FA7"/>
    <w:rsid w:val="00D15621"/>
    <w:rsid w:val="00D16B6A"/>
    <w:rsid w:val="00D178B9"/>
    <w:rsid w:val="00D17C5F"/>
    <w:rsid w:val="00D17DA0"/>
    <w:rsid w:val="00D213FF"/>
    <w:rsid w:val="00D244B2"/>
    <w:rsid w:val="00D32518"/>
    <w:rsid w:val="00D410C3"/>
    <w:rsid w:val="00D41388"/>
    <w:rsid w:val="00D41EDC"/>
    <w:rsid w:val="00D42D5F"/>
    <w:rsid w:val="00D4635E"/>
    <w:rsid w:val="00D46BD1"/>
    <w:rsid w:val="00D53693"/>
    <w:rsid w:val="00D5389E"/>
    <w:rsid w:val="00D5569D"/>
    <w:rsid w:val="00D55F19"/>
    <w:rsid w:val="00D60273"/>
    <w:rsid w:val="00D60515"/>
    <w:rsid w:val="00D60F5E"/>
    <w:rsid w:val="00D624DB"/>
    <w:rsid w:val="00D635B9"/>
    <w:rsid w:val="00D644F6"/>
    <w:rsid w:val="00D65236"/>
    <w:rsid w:val="00D66A97"/>
    <w:rsid w:val="00D704C1"/>
    <w:rsid w:val="00D70E64"/>
    <w:rsid w:val="00D719B9"/>
    <w:rsid w:val="00D71DAE"/>
    <w:rsid w:val="00D72D4F"/>
    <w:rsid w:val="00D75676"/>
    <w:rsid w:val="00D75953"/>
    <w:rsid w:val="00D8048B"/>
    <w:rsid w:val="00D82065"/>
    <w:rsid w:val="00D82259"/>
    <w:rsid w:val="00D82D0C"/>
    <w:rsid w:val="00D84277"/>
    <w:rsid w:val="00D90214"/>
    <w:rsid w:val="00D92B36"/>
    <w:rsid w:val="00D97074"/>
    <w:rsid w:val="00D97512"/>
    <w:rsid w:val="00D979BA"/>
    <w:rsid w:val="00D97A49"/>
    <w:rsid w:val="00DA4E3C"/>
    <w:rsid w:val="00DA5E3F"/>
    <w:rsid w:val="00DB15C8"/>
    <w:rsid w:val="00DB4764"/>
    <w:rsid w:val="00DB4CD9"/>
    <w:rsid w:val="00DB54DE"/>
    <w:rsid w:val="00DC066A"/>
    <w:rsid w:val="00DC1923"/>
    <w:rsid w:val="00DC2A49"/>
    <w:rsid w:val="00DC3292"/>
    <w:rsid w:val="00DC6CD0"/>
    <w:rsid w:val="00DC6EE1"/>
    <w:rsid w:val="00DD0266"/>
    <w:rsid w:val="00DD080A"/>
    <w:rsid w:val="00DD19C7"/>
    <w:rsid w:val="00DD1BCB"/>
    <w:rsid w:val="00DD529C"/>
    <w:rsid w:val="00DD6DD4"/>
    <w:rsid w:val="00DD7681"/>
    <w:rsid w:val="00DE1089"/>
    <w:rsid w:val="00DE123B"/>
    <w:rsid w:val="00DE262B"/>
    <w:rsid w:val="00DE3BBD"/>
    <w:rsid w:val="00DE5991"/>
    <w:rsid w:val="00DE5A61"/>
    <w:rsid w:val="00DF0990"/>
    <w:rsid w:val="00DF203D"/>
    <w:rsid w:val="00DF20BC"/>
    <w:rsid w:val="00DF28DF"/>
    <w:rsid w:val="00DF3418"/>
    <w:rsid w:val="00DF7B02"/>
    <w:rsid w:val="00E01932"/>
    <w:rsid w:val="00E03083"/>
    <w:rsid w:val="00E045BC"/>
    <w:rsid w:val="00E05F8B"/>
    <w:rsid w:val="00E07367"/>
    <w:rsid w:val="00E119FB"/>
    <w:rsid w:val="00E1205E"/>
    <w:rsid w:val="00E17136"/>
    <w:rsid w:val="00E17F95"/>
    <w:rsid w:val="00E20817"/>
    <w:rsid w:val="00E302AB"/>
    <w:rsid w:val="00E30656"/>
    <w:rsid w:val="00E3182E"/>
    <w:rsid w:val="00E33614"/>
    <w:rsid w:val="00E3411D"/>
    <w:rsid w:val="00E364BB"/>
    <w:rsid w:val="00E40C74"/>
    <w:rsid w:val="00E40DAC"/>
    <w:rsid w:val="00E4146C"/>
    <w:rsid w:val="00E43766"/>
    <w:rsid w:val="00E45142"/>
    <w:rsid w:val="00E46E77"/>
    <w:rsid w:val="00E473B8"/>
    <w:rsid w:val="00E52D00"/>
    <w:rsid w:val="00E53C6E"/>
    <w:rsid w:val="00E577FC"/>
    <w:rsid w:val="00E6281F"/>
    <w:rsid w:val="00E62DB1"/>
    <w:rsid w:val="00E636F9"/>
    <w:rsid w:val="00E639D9"/>
    <w:rsid w:val="00E64AB1"/>
    <w:rsid w:val="00E64F23"/>
    <w:rsid w:val="00E65399"/>
    <w:rsid w:val="00E66FB6"/>
    <w:rsid w:val="00E6735C"/>
    <w:rsid w:val="00E67820"/>
    <w:rsid w:val="00E67F83"/>
    <w:rsid w:val="00E7017C"/>
    <w:rsid w:val="00E71073"/>
    <w:rsid w:val="00E7172C"/>
    <w:rsid w:val="00E74727"/>
    <w:rsid w:val="00E77BAC"/>
    <w:rsid w:val="00E822E9"/>
    <w:rsid w:val="00E83855"/>
    <w:rsid w:val="00E83ADD"/>
    <w:rsid w:val="00E84178"/>
    <w:rsid w:val="00E84618"/>
    <w:rsid w:val="00E8640D"/>
    <w:rsid w:val="00E910CD"/>
    <w:rsid w:val="00E9220E"/>
    <w:rsid w:val="00E92EEF"/>
    <w:rsid w:val="00E93BA0"/>
    <w:rsid w:val="00E95E9E"/>
    <w:rsid w:val="00E96910"/>
    <w:rsid w:val="00E970EB"/>
    <w:rsid w:val="00EA0BBE"/>
    <w:rsid w:val="00EA409B"/>
    <w:rsid w:val="00EA5796"/>
    <w:rsid w:val="00EA58DE"/>
    <w:rsid w:val="00EA75BC"/>
    <w:rsid w:val="00EB0E6A"/>
    <w:rsid w:val="00EB33E1"/>
    <w:rsid w:val="00EB3D7B"/>
    <w:rsid w:val="00EB3D9C"/>
    <w:rsid w:val="00EB3FBD"/>
    <w:rsid w:val="00EB41F1"/>
    <w:rsid w:val="00EB6976"/>
    <w:rsid w:val="00EC051D"/>
    <w:rsid w:val="00EC0700"/>
    <w:rsid w:val="00EC0858"/>
    <w:rsid w:val="00EC1D79"/>
    <w:rsid w:val="00EC26FF"/>
    <w:rsid w:val="00EC34FB"/>
    <w:rsid w:val="00EC435F"/>
    <w:rsid w:val="00EC6E9E"/>
    <w:rsid w:val="00ED1A72"/>
    <w:rsid w:val="00ED1C84"/>
    <w:rsid w:val="00ED2C94"/>
    <w:rsid w:val="00ED330C"/>
    <w:rsid w:val="00ED3C83"/>
    <w:rsid w:val="00ED4D33"/>
    <w:rsid w:val="00ED5008"/>
    <w:rsid w:val="00ED6A8C"/>
    <w:rsid w:val="00ED7FD8"/>
    <w:rsid w:val="00EE15CD"/>
    <w:rsid w:val="00EE211D"/>
    <w:rsid w:val="00EE2E43"/>
    <w:rsid w:val="00EE33BD"/>
    <w:rsid w:val="00EE55B3"/>
    <w:rsid w:val="00EE7C83"/>
    <w:rsid w:val="00EF0E56"/>
    <w:rsid w:val="00EF268C"/>
    <w:rsid w:val="00EF4DC7"/>
    <w:rsid w:val="00EF51B5"/>
    <w:rsid w:val="00F00A8F"/>
    <w:rsid w:val="00F01DCE"/>
    <w:rsid w:val="00F0262C"/>
    <w:rsid w:val="00F04D7A"/>
    <w:rsid w:val="00F051F4"/>
    <w:rsid w:val="00F073ED"/>
    <w:rsid w:val="00F07B6D"/>
    <w:rsid w:val="00F10025"/>
    <w:rsid w:val="00F12BD8"/>
    <w:rsid w:val="00F1403B"/>
    <w:rsid w:val="00F14220"/>
    <w:rsid w:val="00F14444"/>
    <w:rsid w:val="00F15169"/>
    <w:rsid w:val="00F1543B"/>
    <w:rsid w:val="00F16EF7"/>
    <w:rsid w:val="00F22DA9"/>
    <w:rsid w:val="00F239D3"/>
    <w:rsid w:val="00F23C8C"/>
    <w:rsid w:val="00F2629F"/>
    <w:rsid w:val="00F269AF"/>
    <w:rsid w:val="00F26EDF"/>
    <w:rsid w:val="00F30459"/>
    <w:rsid w:val="00F3235E"/>
    <w:rsid w:val="00F32582"/>
    <w:rsid w:val="00F33D23"/>
    <w:rsid w:val="00F34686"/>
    <w:rsid w:val="00F34FAB"/>
    <w:rsid w:val="00F55F32"/>
    <w:rsid w:val="00F57987"/>
    <w:rsid w:val="00F61164"/>
    <w:rsid w:val="00F6199E"/>
    <w:rsid w:val="00F63912"/>
    <w:rsid w:val="00F64AEE"/>
    <w:rsid w:val="00F651EB"/>
    <w:rsid w:val="00F672DC"/>
    <w:rsid w:val="00F73087"/>
    <w:rsid w:val="00F774A6"/>
    <w:rsid w:val="00F804A2"/>
    <w:rsid w:val="00F81EC4"/>
    <w:rsid w:val="00F83626"/>
    <w:rsid w:val="00F83C55"/>
    <w:rsid w:val="00F8417B"/>
    <w:rsid w:val="00F8476C"/>
    <w:rsid w:val="00F853A7"/>
    <w:rsid w:val="00F8657B"/>
    <w:rsid w:val="00F8708C"/>
    <w:rsid w:val="00F870BA"/>
    <w:rsid w:val="00F912AD"/>
    <w:rsid w:val="00F91F3C"/>
    <w:rsid w:val="00F92588"/>
    <w:rsid w:val="00F94A0F"/>
    <w:rsid w:val="00F96BFA"/>
    <w:rsid w:val="00FA1A4B"/>
    <w:rsid w:val="00FA22C5"/>
    <w:rsid w:val="00FA2814"/>
    <w:rsid w:val="00FA314B"/>
    <w:rsid w:val="00FA5525"/>
    <w:rsid w:val="00FA5B89"/>
    <w:rsid w:val="00FA5DCE"/>
    <w:rsid w:val="00FA6785"/>
    <w:rsid w:val="00FA78AD"/>
    <w:rsid w:val="00FB1357"/>
    <w:rsid w:val="00FB19F6"/>
    <w:rsid w:val="00FB37B2"/>
    <w:rsid w:val="00FB7C73"/>
    <w:rsid w:val="00FC2A2E"/>
    <w:rsid w:val="00FC2BA9"/>
    <w:rsid w:val="00FC2DA1"/>
    <w:rsid w:val="00FC4701"/>
    <w:rsid w:val="00FC5C84"/>
    <w:rsid w:val="00FC5DAB"/>
    <w:rsid w:val="00FC5F01"/>
    <w:rsid w:val="00FC6CE9"/>
    <w:rsid w:val="00FD1785"/>
    <w:rsid w:val="00FD2EC9"/>
    <w:rsid w:val="00FD2F33"/>
    <w:rsid w:val="00FD4654"/>
    <w:rsid w:val="00FD4845"/>
    <w:rsid w:val="00FD6A0C"/>
    <w:rsid w:val="00FD785F"/>
    <w:rsid w:val="00FE4751"/>
    <w:rsid w:val="00FE524D"/>
    <w:rsid w:val="00FE62FD"/>
    <w:rsid w:val="00FE6C4E"/>
    <w:rsid w:val="00FE784E"/>
    <w:rsid w:val="00FF1822"/>
    <w:rsid w:val="00FF1E32"/>
    <w:rsid w:val="00FF31B4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B5CEC"/>
  <w15:docId w15:val="{2522AB6F-F0A0-408D-9210-C63ACC63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A88"/>
  </w:style>
  <w:style w:type="paragraph" w:styleId="1">
    <w:name w:val="heading 1"/>
    <w:basedOn w:val="a"/>
    <w:link w:val="10"/>
    <w:uiPriority w:val="9"/>
    <w:qFormat/>
    <w:rsid w:val="00BF5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aliases w:val=" Знак Знак Знак Знак Знак,Знак Знак Знак Знак Знак Знак Знак Знак Знак Знак Знак Знак Знак Знак Знак Знак Знак"/>
    <w:basedOn w:val="a"/>
    <w:link w:val="20"/>
    <w:qFormat/>
    <w:rsid w:val="00F83C5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 Знак Знак Знак Знак Знак Знак,Знак Знак Знак Знак Знак Знак Знак Знак Знак Знак Знак Знак Знак Знак Знак Знак Знак Знак"/>
    <w:basedOn w:val="a0"/>
    <w:link w:val="2"/>
    <w:rsid w:val="00F83C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aliases w:val="it_List1,Ненумерованный список,основной диплом,Введение,Список2,Абзац вправо-1,List Paragraph1,Абзац вправо-11,List Paragraph11,Абзац вправо-12,List Paragraph12,Абзац вправо-111,List Paragraph111,Абзац вправо-13,List Paragraph13,СПИСКИ"/>
    <w:basedOn w:val="a"/>
    <w:link w:val="a4"/>
    <w:uiPriority w:val="34"/>
    <w:qFormat/>
    <w:rsid w:val="000575B4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it_List1 Знак,Ненумерованный список Знак,основной диплом Знак,Введение Знак,Список2 Знак,Абзац вправо-1 Знак,List Paragraph1 Знак,Абзац вправо-11 Знак,List Paragraph11 Знак,Абзац вправо-12 Знак,List Paragraph12 Знак,СПИСКИ Знак"/>
    <w:link w:val="a3"/>
    <w:uiPriority w:val="34"/>
    <w:qFormat/>
    <w:rsid w:val="000575B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ai11">
    <w:name w:val="1 / a / i11"/>
    <w:basedOn w:val="a2"/>
    <w:next w:val="1ai"/>
    <w:rsid w:val="00DF0990"/>
    <w:pPr>
      <w:numPr>
        <w:numId w:val="2"/>
      </w:numPr>
    </w:pPr>
  </w:style>
  <w:style w:type="numbering" w:styleId="1ai">
    <w:name w:val="Outline List 1"/>
    <w:basedOn w:val="a2"/>
    <w:uiPriority w:val="99"/>
    <w:semiHidden/>
    <w:unhideWhenUsed/>
    <w:rsid w:val="00DF0990"/>
  </w:style>
  <w:style w:type="character" w:customStyle="1" w:styleId="10">
    <w:name w:val="Заголовок 1 Знак"/>
    <w:basedOn w:val="a0"/>
    <w:link w:val="1"/>
    <w:uiPriority w:val="9"/>
    <w:rsid w:val="00BF5C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35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3182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3182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182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182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182E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E3182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31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3182E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364E33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364E33"/>
    <w:rPr>
      <w:color w:val="954F72"/>
      <w:u w:val="single"/>
    </w:rPr>
  </w:style>
  <w:style w:type="paragraph" w:customStyle="1" w:styleId="xl63">
    <w:name w:val="xl63"/>
    <w:basedOn w:val="a"/>
    <w:rsid w:val="00364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364E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142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142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142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1422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142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142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F14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F142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C4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C4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C4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C4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C4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C4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C48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C489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0">
    <w:name w:val="Strong"/>
    <w:basedOn w:val="a0"/>
    <w:uiPriority w:val="22"/>
    <w:qFormat/>
    <w:rsid w:val="00090F64"/>
    <w:rPr>
      <w:b/>
      <w:bCs/>
    </w:rPr>
  </w:style>
  <w:style w:type="paragraph" w:styleId="af1">
    <w:name w:val="header"/>
    <w:basedOn w:val="a"/>
    <w:link w:val="af2"/>
    <w:uiPriority w:val="99"/>
    <w:unhideWhenUsed/>
    <w:rsid w:val="0026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669FB"/>
  </w:style>
  <w:style w:type="paragraph" w:styleId="af3">
    <w:name w:val="footer"/>
    <w:basedOn w:val="a"/>
    <w:link w:val="af4"/>
    <w:uiPriority w:val="99"/>
    <w:unhideWhenUsed/>
    <w:rsid w:val="0026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669FB"/>
  </w:style>
  <w:style w:type="paragraph" w:styleId="af5">
    <w:name w:val="Normal (Web)"/>
    <w:basedOn w:val="a"/>
    <w:uiPriority w:val="99"/>
    <w:semiHidden/>
    <w:unhideWhenUsed/>
    <w:rsid w:val="00FA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.nal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29DD6-FAE4-4A6D-BD80-3BA1996D7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33</Pages>
  <Words>10608</Words>
  <Characters>60467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70934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Бондарева Алина Сергеевна</dc:creator>
  <cp:lastModifiedBy>Лыкасова Дарья Андреевна</cp:lastModifiedBy>
  <cp:revision>245</cp:revision>
  <cp:lastPrinted>2023-06-13T12:14:00Z</cp:lastPrinted>
  <dcterms:created xsi:type="dcterms:W3CDTF">2023-07-19T16:16:00Z</dcterms:created>
  <dcterms:modified xsi:type="dcterms:W3CDTF">2023-07-27T07:32:00Z</dcterms:modified>
</cp:coreProperties>
</file>