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E0A39" w:rsidRPr="008E0A39" w:rsidTr="00E14371">
        <w:trPr>
          <w:jc w:val="center"/>
        </w:trPr>
        <w:tc>
          <w:tcPr>
            <w:tcW w:w="9639" w:type="dxa"/>
          </w:tcPr>
          <w:p w:rsidR="008E0A39" w:rsidRPr="008E0A39" w:rsidRDefault="0072069E" w:rsidP="00E92C4C">
            <w:pPr>
              <w:spacing w:line="276" w:lineRule="auto"/>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E92C4C">
            <w:pPr>
              <w:spacing w:line="276" w:lineRule="auto"/>
              <w:ind w:firstLine="0"/>
              <w:jc w:val="center"/>
              <w:rPr>
                <w:szCs w:val="28"/>
              </w:rPr>
            </w:pPr>
          </w:p>
        </w:tc>
      </w:tr>
      <w:tr w:rsidR="008E0A39" w:rsidRPr="008E0A39" w:rsidTr="00E14371">
        <w:trPr>
          <w:jc w:val="center"/>
        </w:trPr>
        <w:tc>
          <w:tcPr>
            <w:tcW w:w="9639" w:type="dxa"/>
          </w:tcPr>
          <w:p w:rsidR="008E0A39" w:rsidRPr="002E3E28" w:rsidRDefault="0013099C" w:rsidP="00E92C4C">
            <w:pPr>
              <w:spacing w:line="276" w:lineRule="auto"/>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E92C4C">
            <w:pPr>
              <w:spacing w:line="276" w:lineRule="auto"/>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E92C4C">
            <w:pPr>
              <w:spacing w:line="276" w:lineRule="auto"/>
              <w:ind w:firstLine="0"/>
              <w:jc w:val="center"/>
              <w:rPr>
                <w:sz w:val="36"/>
                <w:szCs w:val="36"/>
              </w:rPr>
            </w:pPr>
          </w:p>
        </w:tc>
      </w:tr>
      <w:tr w:rsidR="008E0A39" w:rsidRPr="008E0A39" w:rsidTr="00E14371">
        <w:trPr>
          <w:jc w:val="center"/>
        </w:trPr>
        <w:tc>
          <w:tcPr>
            <w:tcW w:w="9639" w:type="dxa"/>
          </w:tcPr>
          <w:p w:rsidR="008E0A39" w:rsidRPr="008E0A39" w:rsidRDefault="004C62E1" w:rsidP="00E92C4C">
            <w:pPr>
              <w:spacing w:line="276" w:lineRule="auto"/>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E92C4C">
            <w:pPr>
              <w:spacing w:line="276" w:lineRule="auto"/>
              <w:ind w:firstLine="0"/>
              <w:jc w:val="center"/>
              <w:rPr>
                <w:szCs w:val="28"/>
              </w:rPr>
            </w:pPr>
          </w:p>
          <w:p w:rsidR="004B063E" w:rsidRPr="008E0A39" w:rsidRDefault="004B063E" w:rsidP="00E92C4C">
            <w:pPr>
              <w:spacing w:line="276" w:lineRule="auto"/>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E92C4C">
                  <w:pPr>
                    <w:spacing w:line="276" w:lineRule="auto"/>
                    <w:ind w:firstLine="0"/>
                    <w:jc w:val="left"/>
                    <w:rPr>
                      <w:szCs w:val="28"/>
                    </w:rPr>
                  </w:pPr>
                  <w:r w:rsidRPr="008E0A39">
                    <w:rPr>
                      <w:szCs w:val="28"/>
                    </w:rPr>
                    <w:t>от</w:t>
                  </w:r>
                </w:p>
              </w:tc>
              <w:tc>
                <w:tcPr>
                  <w:tcW w:w="2090" w:type="dxa"/>
                  <w:tcBorders>
                    <w:bottom w:val="single" w:sz="4" w:space="0" w:color="auto"/>
                  </w:tcBorders>
                  <w:vAlign w:val="bottom"/>
                </w:tcPr>
                <w:p w:rsidR="003A160B" w:rsidRPr="008E0A39" w:rsidRDefault="005A13E9" w:rsidP="00E92C4C">
                  <w:pPr>
                    <w:spacing w:line="276" w:lineRule="auto"/>
                    <w:ind w:firstLine="0"/>
                    <w:jc w:val="center"/>
                    <w:rPr>
                      <w:szCs w:val="28"/>
                    </w:rPr>
                  </w:pPr>
                  <w:r>
                    <w:rPr>
                      <w:szCs w:val="28"/>
                    </w:rPr>
                    <w:t>13.12.2022</w:t>
                  </w:r>
                </w:p>
              </w:tc>
              <w:tc>
                <w:tcPr>
                  <w:tcW w:w="484" w:type="dxa"/>
                  <w:vAlign w:val="bottom"/>
                </w:tcPr>
                <w:p w:rsidR="003A160B" w:rsidRPr="008E0A39" w:rsidRDefault="003A160B" w:rsidP="00E92C4C">
                  <w:pPr>
                    <w:spacing w:line="276" w:lineRule="auto"/>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5A13E9" w:rsidP="00E92C4C">
                  <w:pPr>
                    <w:spacing w:line="276" w:lineRule="auto"/>
                    <w:ind w:firstLine="0"/>
                    <w:jc w:val="center"/>
                    <w:rPr>
                      <w:szCs w:val="28"/>
                    </w:rPr>
                  </w:pPr>
                  <w:r>
                    <w:rPr>
                      <w:szCs w:val="28"/>
                    </w:rPr>
                    <w:t>136</w:t>
                  </w:r>
                </w:p>
              </w:tc>
            </w:tr>
          </w:tbl>
          <w:p w:rsidR="008E0A39" w:rsidRPr="008E0A39" w:rsidRDefault="008E0A39" w:rsidP="00E92C4C">
            <w:pPr>
              <w:spacing w:line="276" w:lineRule="auto"/>
              <w:ind w:firstLine="0"/>
              <w:jc w:val="center"/>
              <w:rPr>
                <w:szCs w:val="28"/>
              </w:rPr>
            </w:pPr>
          </w:p>
        </w:tc>
      </w:tr>
      <w:tr w:rsidR="008E0A39" w:rsidRPr="008E0A39" w:rsidTr="00E14371">
        <w:trPr>
          <w:jc w:val="center"/>
        </w:trPr>
        <w:tc>
          <w:tcPr>
            <w:tcW w:w="9639" w:type="dxa"/>
          </w:tcPr>
          <w:p w:rsidR="008E0A39" w:rsidRPr="004B063E" w:rsidRDefault="008E0A39" w:rsidP="00E92C4C">
            <w:pPr>
              <w:spacing w:line="276" w:lineRule="auto"/>
              <w:ind w:firstLine="0"/>
              <w:jc w:val="center"/>
              <w:rPr>
                <w:szCs w:val="28"/>
                <w:lang w:val="en-US"/>
              </w:rPr>
            </w:pPr>
          </w:p>
          <w:p w:rsidR="00A314E7" w:rsidRPr="004B063E" w:rsidRDefault="00A314E7" w:rsidP="00E92C4C">
            <w:pPr>
              <w:spacing w:line="276" w:lineRule="auto"/>
              <w:ind w:firstLine="0"/>
              <w:jc w:val="center"/>
              <w:rPr>
                <w:szCs w:val="28"/>
                <w:lang w:val="en-US"/>
              </w:rPr>
            </w:pPr>
          </w:p>
        </w:tc>
      </w:tr>
      <w:tr w:rsidR="008E0A39" w:rsidRPr="008E0A39" w:rsidTr="00E14371">
        <w:trPr>
          <w:jc w:val="center"/>
        </w:trPr>
        <w:tc>
          <w:tcPr>
            <w:tcW w:w="9639" w:type="dxa"/>
          </w:tcPr>
          <w:p w:rsidR="008E0A39" w:rsidRPr="008E0A39" w:rsidRDefault="006A001A" w:rsidP="003314A8">
            <w:pPr>
              <w:spacing w:line="276" w:lineRule="auto"/>
              <w:jc w:val="center"/>
              <w:rPr>
                <w:szCs w:val="28"/>
              </w:rPr>
            </w:pPr>
            <w:r>
              <w:rPr>
                <w:szCs w:val="28"/>
              </w:rPr>
              <w:t xml:space="preserve">Об </w:t>
            </w:r>
            <w:r w:rsidR="009443EB">
              <w:rPr>
                <w:szCs w:val="28"/>
              </w:rPr>
              <w:t xml:space="preserve">организации </w:t>
            </w:r>
            <w:r w:rsidR="00F6223A">
              <w:rPr>
                <w:szCs w:val="28"/>
              </w:rPr>
              <w:t xml:space="preserve">погребения </w:t>
            </w:r>
            <w:r w:rsidR="003314A8" w:rsidRPr="003314A8">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p>
        </w:tc>
      </w:tr>
      <w:tr w:rsidR="002E3E28" w:rsidRPr="008E0A39" w:rsidTr="00E14371">
        <w:trPr>
          <w:jc w:val="center"/>
        </w:trPr>
        <w:tc>
          <w:tcPr>
            <w:tcW w:w="9639" w:type="dxa"/>
          </w:tcPr>
          <w:p w:rsidR="004B063E" w:rsidRDefault="004B063E" w:rsidP="00E92C4C">
            <w:pPr>
              <w:spacing w:line="276" w:lineRule="auto"/>
              <w:ind w:firstLine="0"/>
              <w:rPr>
                <w:szCs w:val="28"/>
              </w:rPr>
            </w:pPr>
          </w:p>
          <w:p w:rsidR="00367557" w:rsidRPr="004C62E1" w:rsidRDefault="00367557" w:rsidP="00E92C4C">
            <w:pPr>
              <w:spacing w:line="276" w:lineRule="auto"/>
              <w:ind w:firstLine="0"/>
              <w:rPr>
                <w:szCs w:val="28"/>
              </w:rPr>
            </w:pPr>
          </w:p>
        </w:tc>
      </w:tr>
    </w:tbl>
    <w:p w:rsidR="00E14371" w:rsidRPr="00813AE1" w:rsidRDefault="001A4D82" w:rsidP="00E92C4C">
      <w:pPr>
        <w:spacing w:line="276" w:lineRule="auto"/>
        <w:rPr>
          <w:color w:val="000000" w:themeColor="text1"/>
          <w:szCs w:val="28"/>
          <w:lang w:eastAsia="en-US"/>
        </w:rPr>
      </w:pPr>
      <w:r>
        <w:rPr>
          <w:color w:val="000000" w:themeColor="text1"/>
          <w:szCs w:val="28"/>
          <w:lang w:eastAsia="en-US"/>
        </w:rPr>
        <w:t>В</w:t>
      </w:r>
      <w:r w:rsidR="00813AE1">
        <w:rPr>
          <w:color w:val="000000" w:themeColor="text1"/>
          <w:szCs w:val="28"/>
          <w:lang w:eastAsia="en-US"/>
        </w:rPr>
        <w:t xml:space="preserve"> </w:t>
      </w:r>
      <w:r w:rsidR="00C36D13">
        <w:rPr>
          <w:color w:val="000000" w:themeColor="text1"/>
          <w:szCs w:val="28"/>
          <w:lang w:eastAsia="en-US"/>
        </w:rPr>
        <w:t>соответствии с Федеральными</w:t>
      </w:r>
      <w:r w:rsidR="00813AE1" w:rsidRPr="00813AE1">
        <w:rPr>
          <w:color w:val="000000" w:themeColor="text1"/>
          <w:szCs w:val="28"/>
          <w:lang w:eastAsia="en-US"/>
        </w:rPr>
        <w:t xml:space="preserve"> закона</w:t>
      </w:r>
      <w:r w:rsidR="00C36D13">
        <w:rPr>
          <w:color w:val="000000" w:themeColor="text1"/>
          <w:szCs w:val="28"/>
          <w:lang w:eastAsia="en-US"/>
        </w:rPr>
        <w:t>ми</w:t>
      </w:r>
      <w:r w:rsidR="00813AE1" w:rsidRPr="00813AE1">
        <w:rPr>
          <w:color w:val="000000" w:themeColor="text1"/>
          <w:szCs w:val="28"/>
          <w:lang w:eastAsia="en-US"/>
        </w:rPr>
        <w:t xml:space="preserve"> от 06.10.2003 № 131-ФЗ «Об общих принципах организации местного самоуправления в Российской Федерации»,</w:t>
      </w:r>
      <w:r w:rsidR="00942FE4">
        <w:rPr>
          <w:color w:val="000000" w:themeColor="text1"/>
          <w:szCs w:val="28"/>
          <w:lang w:eastAsia="en-US"/>
        </w:rPr>
        <w:t xml:space="preserve"> </w:t>
      </w:r>
      <w:r w:rsidR="00942FE4" w:rsidRPr="00942FE4">
        <w:rPr>
          <w:color w:val="000000" w:themeColor="text1"/>
          <w:szCs w:val="28"/>
          <w:lang w:eastAsia="en-US"/>
        </w:rPr>
        <w:t>от 12.01.1</w:t>
      </w:r>
      <w:r w:rsidR="00942FE4">
        <w:rPr>
          <w:color w:val="000000" w:themeColor="text1"/>
          <w:szCs w:val="28"/>
          <w:lang w:eastAsia="en-US"/>
        </w:rPr>
        <w:t>996 № 8-ФЗ «О погребении и похоронном деле»</w:t>
      </w:r>
      <w:r w:rsidR="005C5DE1">
        <w:rPr>
          <w:color w:val="000000" w:themeColor="text1"/>
          <w:szCs w:val="28"/>
          <w:lang w:eastAsia="en-US"/>
        </w:rPr>
        <w:t>,</w:t>
      </w:r>
      <w:r w:rsidR="00213B4D">
        <w:rPr>
          <w:color w:val="000000" w:themeColor="text1"/>
          <w:szCs w:val="28"/>
          <w:lang w:eastAsia="en-US"/>
        </w:rPr>
        <w:t xml:space="preserve"> Бюджетным кодексом Российской Федерации, руководствуясь </w:t>
      </w:r>
      <w:r w:rsidR="005C5DE1">
        <w:rPr>
          <w:color w:val="000000" w:themeColor="text1"/>
          <w:szCs w:val="28"/>
          <w:lang w:eastAsia="en-US"/>
        </w:rPr>
        <w:t>Уставом Мошковского муниципального района Новосибирской области</w:t>
      </w:r>
      <w:r w:rsidR="008316D2">
        <w:rPr>
          <w:color w:val="000000" w:themeColor="text1"/>
          <w:szCs w:val="28"/>
          <w:lang w:eastAsia="en-US"/>
        </w:rPr>
        <w:t>,</w:t>
      </w:r>
      <w:r w:rsidR="0083115E">
        <w:rPr>
          <w:color w:val="000000" w:themeColor="text1"/>
          <w:szCs w:val="28"/>
          <w:lang w:eastAsia="en-US"/>
        </w:rPr>
        <w:t xml:space="preserve"> в целях </w:t>
      </w:r>
      <w:r w:rsidR="0083115E" w:rsidRPr="0083115E">
        <w:rPr>
          <w:color w:val="000000" w:themeColor="text1"/>
          <w:szCs w:val="28"/>
          <w:lang w:eastAsia="en-US"/>
        </w:rPr>
        <w:t>обеспечения ритуала прощания и погребения</w:t>
      </w:r>
      <w:r w:rsidR="003314A8">
        <w:rPr>
          <w:color w:val="000000" w:themeColor="text1"/>
          <w:szCs w:val="28"/>
          <w:lang w:eastAsia="en-US"/>
        </w:rPr>
        <w:t xml:space="preserve"> </w:t>
      </w:r>
      <w:r w:rsidR="003314A8" w:rsidRPr="003314A8">
        <w:rPr>
          <w:color w:val="000000" w:themeColor="text1"/>
          <w:szCs w:val="28"/>
          <w:lang w:eastAsia="en-US"/>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0083115E" w:rsidRPr="0083115E">
        <w:rPr>
          <w:color w:val="000000" w:themeColor="text1"/>
          <w:szCs w:val="28"/>
          <w:lang w:eastAsia="en-US"/>
        </w:rPr>
        <w:t>, и увековечения их памяти</w:t>
      </w:r>
      <w:r w:rsidR="00945E49">
        <w:rPr>
          <w:color w:val="000000" w:themeColor="text1"/>
          <w:szCs w:val="28"/>
          <w:lang w:eastAsia="en-US"/>
        </w:rPr>
        <w:t>,</w:t>
      </w:r>
      <w:r w:rsidR="0083115E">
        <w:rPr>
          <w:color w:val="000000" w:themeColor="text1"/>
          <w:szCs w:val="28"/>
          <w:lang w:eastAsia="en-US"/>
        </w:rPr>
        <w:t xml:space="preserve"> а также </w:t>
      </w:r>
      <w:r w:rsidR="0083115E" w:rsidRPr="0083115E">
        <w:rPr>
          <w:color w:val="000000" w:themeColor="text1"/>
          <w:szCs w:val="28"/>
          <w:lang w:eastAsia="en-US"/>
        </w:rPr>
        <w:t xml:space="preserve">оказания помощи </w:t>
      </w:r>
      <w:r w:rsidR="0083115E">
        <w:rPr>
          <w:color w:val="000000" w:themeColor="text1"/>
          <w:szCs w:val="28"/>
          <w:lang w:eastAsia="en-US"/>
        </w:rPr>
        <w:t>семьям</w:t>
      </w:r>
      <w:r w:rsidR="003314A8" w:rsidRPr="003314A8">
        <w:t xml:space="preserve"> </w:t>
      </w:r>
      <w:r w:rsidR="003314A8" w:rsidRPr="003314A8">
        <w:rPr>
          <w:color w:val="000000" w:themeColor="text1"/>
          <w:szCs w:val="28"/>
          <w:lang w:eastAsia="en-US"/>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0083115E">
        <w:rPr>
          <w:color w:val="000000" w:themeColor="text1"/>
          <w:szCs w:val="28"/>
          <w:lang w:eastAsia="en-US"/>
        </w:rPr>
        <w:t>,</w:t>
      </w:r>
    </w:p>
    <w:p w:rsidR="00584136" w:rsidRDefault="00584136" w:rsidP="00E92C4C">
      <w:pPr>
        <w:spacing w:line="276" w:lineRule="auto"/>
        <w:ind w:firstLine="0"/>
        <w:rPr>
          <w:szCs w:val="28"/>
        </w:rPr>
      </w:pPr>
      <w:r w:rsidRPr="005F48E4">
        <w:rPr>
          <w:szCs w:val="28"/>
        </w:rPr>
        <w:t>ПОСТАНОВЛЯЮ:</w:t>
      </w:r>
    </w:p>
    <w:p w:rsidR="00783145" w:rsidRPr="00783145" w:rsidRDefault="00322051" w:rsidP="00E92C4C">
      <w:pPr>
        <w:spacing w:line="276" w:lineRule="auto"/>
        <w:rPr>
          <w:color w:val="000000" w:themeColor="text1"/>
          <w:szCs w:val="28"/>
        </w:rPr>
      </w:pPr>
      <w:r>
        <w:rPr>
          <w:color w:val="000000" w:themeColor="text1"/>
          <w:szCs w:val="28"/>
        </w:rPr>
        <w:t>1.</w:t>
      </w:r>
      <w:r w:rsidR="009443EB">
        <w:t xml:space="preserve"> </w:t>
      </w:r>
      <w:r w:rsidR="009443EB" w:rsidRPr="009443EB">
        <w:rPr>
          <w:color w:val="000000" w:themeColor="text1"/>
          <w:szCs w:val="28"/>
        </w:rPr>
        <w:t xml:space="preserve">Утвердить </w:t>
      </w:r>
      <w:r w:rsidR="009443EB">
        <w:rPr>
          <w:color w:val="000000" w:themeColor="text1"/>
          <w:szCs w:val="28"/>
        </w:rPr>
        <w:t xml:space="preserve">прилагаемый </w:t>
      </w:r>
      <w:r w:rsidR="00465A52">
        <w:rPr>
          <w:color w:val="000000" w:themeColor="text1"/>
          <w:szCs w:val="28"/>
        </w:rPr>
        <w:t>Порядок организации погребения</w:t>
      </w:r>
      <w:r w:rsidR="00834752">
        <w:rPr>
          <w:color w:val="000000" w:themeColor="text1"/>
          <w:szCs w:val="28"/>
        </w:rPr>
        <w:t xml:space="preserve"> погибших (умерших) </w:t>
      </w:r>
      <w:r w:rsidR="00834752" w:rsidRPr="00834752">
        <w:rPr>
          <w:color w:val="000000" w:themeColor="text1"/>
          <w:szCs w:val="28"/>
        </w:rPr>
        <w:t>участников специальной военной операции, проводимой на территориях Донецкой Народной Республики, Луганской Народной Республики, Украины</w:t>
      </w:r>
      <w:r w:rsidR="009443EB">
        <w:rPr>
          <w:color w:val="000000" w:themeColor="text1"/>
          <w:szCs w:val="28"/>
        </w:rPr>
        <w:t>.</w:t>
      </w:r>
    </w:p>
    <w:p w:rsidR="004F333F" w:rsidRDefault="00A543C0" w:rsidP="00E92C4C">
      <w:pPr>
        <w:spacing w:line="276" w:lineRule="auto"/>
        <w:rPr>
          <w:color w:val="000000"/>
          <w:szCs w:val="28"/>
        </w:rPr>
      </w:pPr>
      <w:r>
        <w:rPr>
          <w:color w:val="000000"/>
          <w:szCs w:val="28"/>
        </w:rPr>
        <w:t>2</w:t>
      </w:r>
      <w:r w:rsidR="00051AD9">
        <w:rPr>
          <w:color w:val="000000"/>
          <w:szCs w:val="28"/>
        </w:rPr>
        <w:t xml:space="preserve">. </w:t>
      </w:r>
      <w:r w:rsidR="00051AD9" w:rsidRPr="00051AD9">
        <w:rPr>
          <w:color w:val="000000"/>
          <w:szCs w:val="28"/>
        </w:rPr>
        <w:t>Возложить фун</w:t>
      </w:r>
      <w:r w:rsidR="00DC23AE">
        <w:rPr>
          <w:color w:val="000000"/>
          <w:szCs w:val="28"/>
        </w:rPr>
        <w:t xml:space="preserve">кции по организации </w:t>
      </w:r>
      <w:r w:rsidR="00051AD9">
        <w:rPr>
          <w:color w:val="000000"/>
          <w:szCs w:val="28"/>
        </w:rPr>
        <w:t>погребения</w:t>
      </w:r>
      <w:r w:rsidR="00DC23AE" w:rsidRPr="00DC23AE">
        <w:t xml:space="preserve"> </w:t>
      </w:r>
      <w:r w:rsidR="00DC23AE" w:rsidRPr="00DC23AE">
        <w:rPr>
          <w:color w:val="000000"/>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00DC23AE">
        <w:rPr>
          <w:color w:val="000000"/>
          <w:szCs w:val="28"/>
        </w:rPr>
        <w:t xml:space="preserve">, </w:t>
      </w:r>
      <w:r w:rsidR="00A8729E">
        <w:rPr>
          <w:color w:val="000000"/>
          <w:szCs w:val="28"/>
        </w:rPr>
        <w:t>на муниципальное казенное учреждение</w:t>
      </w:r>
      <w:r w:rsidR="00A8729E" w:rsidRPr="00A8729E">
        <w:rPr>
          <w:color w:val="000000"/>
          <w:szCs w:val="28"/>
        </w:rPr>
        <w:t xml:space="preserve"> Мошковского района Новосибирской </w:t>
      </w:r>
      <w:r w:rsidR="00A8729E" w:rsidRPr="00A8729E">
        <w:rPr>
          <w:color w:val="000000"/>
          <w:szCs w:val="28"/>
        </w:rPr>
        <w:lastRenderedPageBreak/>
        <w:t>области «Центр муниципальных услуг Мошковского района Новосибирской области»</w:t>
      </w:r>
      <w:r w:rsidR="004D03EF">
        <w:rPr>
          <w:color w:val="000000"/>
          <w:szCs w:val="28"/>
        </w:rPr>
        <w:t>,</w:t>
      </w:r>
      <w:r w:rsidR="00C423F1">
        <w:rPr>
          <w:color w:val="000000"/>
          <w:szCs w:val="28"/>
        </w:rPr>
        <w:t xml:space="preserve"> в части </w:t>
      </w:r>
      <w:r w:rsidR="00C423F1" w:rsidRPr="00C423F1">
        <w:rPr>
          <w:color w:val="000000"/>
          <w:szCs w:val="28"/>
        </w:rPr>
        <w:t>закупок товаров, работ, услуг</w:t>
      </w:r>
      <w:r w:rsidR="00C423F1">
        <w:rPr>
          <w:color w:val="000000"/>
          <w:szCs w:val="28"/>
        </w:rPr>
        <w:t>.</w:t>
      </w:r>
    </w:p>
    <w:p w:rsidR="0052628B" w:rsidRDefault="00DC23AE" w:rsidP="00E92C4C">
      <w:pPr>
        <w:spacing w:line="276" w:lineRule="auto"/>
      </w:pPr>
      <w:r>
        <w:rPr>
          <w:color w:val="000000"/>
          <w:szCs w:val="28"/>
        </w:rPr>
        <w:t>3</w:t>
      </w:r>
      <w:r w:rsidR="00A169A9">
        <w:rPr>
          <w:color w:val="000000"/>
          <w:szCs w:val="28"/>
        </w:rPr>
        <w:t xml:space="preserve">. </w:t>
      </w:r>
      <w:r w:rsidR="0052628B">
        <w:rPr>
          <w:color w:val="000000"/>
          <w:szCs w:val="28"/>
        </w:rPr>
        <w:t>Управлению организационно-контрольной и кадровой работы администрации Мошковского района Новосибирской области (Радченко О.В.)</w:t>
      </w:r>
      <w:r w:rsidR="003A0FCF">
        <w:rPr>
          <w:color w:val="000000"/>
          <w:szCs w:val="28"/>
        </w:rPr>
        <w:t xml:space="preserve"> </w:t>
      </w:r>
      <w:r w:rsidR="003A0FCF" w:rsidRPr="006C72E3">
        <w:rPr>
          <w:color w:val="000000"/>
          <w:szCs w:val="28"/>
        </w:rPr>
        <w:t>о</w:t>
      </w:r>
      <w:r w:rsidR="0052628B" w:rsidRPr="006C72E3">
        <w:rPr>
          <w:color w:val="000000"/>
          <w:szCs w:val="28"/>
        </w:rPr>
        <w:t>беспечить</w:t>
      </w:r>
      <w:r w:rsidR="00E95612" w:rsidRPr="006C72E3">
        <w:rPr>
          <w:color w:val="000000"/>
          <w:szCs w:val="28"/>
        </w:rPr>
        <w:t xml:space="preserve"> </w:t>
      </w:r>
      <w:r w:rsidR="007A762D">
        <w:rPr>
          <w:color w:val="000000"/>
          <w:szCs w:val="28"/>
        </w:rPr>
        <w:t>размещение</w:t>
      </w:r>
      <w:r w:rsidR="00E95612" w:rsidRPr="006C72E3">
        <w:rPr>
          <w:color w:val="000000"/>
          <w:szCs w:val="28"/>
        </w:rPr>
        <w:t xml:space="preserve"> настоящего постановления на официальном сайте</w:t>
      </w:r>
      <w:r w:rsidR="00E95612">
        <w:rPr>
          <w:color w:val="000000"/>
          <w:szCs w:val="28"/>
        </w:rPr>
        <w:t xml:space="preserve"> </w:t>
      </w:r>
      <w:r w:rsidR="00E95612" w:rsidRPr="00E95612">
        <w:rPr>
          <w:color w:val="000000"/>
          <w:szCs w:val="28"/>
        </w:rPr>
        <w:t>Мошковского района Новосибирской области</w:t>
      </w:r>
      <w:r>
        <w:rPr>
          <w:color w:val="000000"/>
          <w:szCs w:val="28"/>
        </w:rPr>
        <w:t xml:space="preserve"> </w:t>
      </w:r>
      <w:r>
        <w:t xml:space="preserve">в </w:t>
      </w:r>
      <w:r w:rsidR="0052628B" w:rsidRPr="0052628B">
        <w:t xml:space="preserve">информационно-телекоммуникационной сети </w:t>
      </w:r>
      <w:r w:rsidR="00252CCF">
        <w:t>«И</w:t>
      </w:r>
      <w:r w:rsidR="0052628B" w:rsidRPr="0052628B">
        <w:t>нтернет</w:t>
      </w:r>
      <w:r w:rsidR="00252CCF">
        <w:t>»</w:t>
      </w:r>
      <w:r w:rsidR="002C6E67">
        <w:t>.</w:t>
      </w:r>
    </w:p>
    <w:p w:rsidR="00372026" w:rsidRPr="00D50BCD" w:rsidRDefault="00DC23AE" w:rsidP="00E92C4C">
      <w:pPr>
        <w:spacing w:line="276" w:lineRule="auto"/>
        <w:rPr>
          <w:sz w:val="16"/>
          <w:szCs w:val="16"/>
        </w:rPr>
      </w:pPr>
      <w:r>
        <w:rPr>
          <w:szCs w:val="28"/>
        </w:rPr>
        <w:t>4</w:t>
      </w:r>
      <w:r w:rsidR="00372026">
        <w:rPr>
          <w:szCs w:val="28"/>
        </w:rPr>
        <w:t>.</w:t>
      </w:r>
      <w:r w:rsidR="00DC16D6">
        <w:rPr>
          <w:szCs w:val="28"/>
        </w:rPr>
        <w:t xml:space="preserve"> </w:t>
      </w:r>
      <w:r w:rsidR="00372026">
        <w:rPr>
          <w:szCs w:val="28"/>
        </w:rPr>
        <w:t>Контроль за исполнением настоящего постанов</w:t>
      </w:r>
      <w:r w:rsidR="002252A7">
        <w:rPr>
          <w:szCs w:val="28"/>
        </w:rPr>
        <w:t xml:space="preserve">ления </w:t>
      </w:r>
      <w:r w:rsidR="002252A7" w:rsidRPr="002252A7">
        <w:rPr>
          <w:szCs w:val="28"/>
        </w:rPr>
        <w:t>возложить на заместителя главы администрации Мошковского района Нов</w:t>
      </w:r>
      <w:r w:rsidR="002252A7">
        <w:rPr>
          <w:szCs w:val="28"/>
        </w:rPr>
        <w:t>осиб</w:t>
      </w:r>
      <w:r w:rsidR="00C0725D">
        <w:rPr>
          <w:szCs w:val="28"/>
        </w:rPr>
        <w:t>ирской области Б</w:t>
      </w:r>
      <w:r w:rsidR="009C35BA">
        <w:rPr>
          <w:szCs w:val="28"/>
        </w:rPr>
        <w:t>араника А.А.</w:t>
      </w:r>
    </w:p>
    <w:p w:rsidR="00E145E9" w:rsidRDefault="00E145E9" w:rsidP="00E92C4C">
      <w:pPr>
        <w:spacing w:line="276" w:lineRule="auto"/>
        <w:ind w:firstLine="0"/>
        <w:rPr>
          <w:szCs w:val="28"/>
        </w:rPr>
      </w:pPr>
    </w:p>
    <w:p w:rsidR="00DC23AE" w:rsidRPr="004B063E" w:rsidRDefault="00DC23AE" w:rsidP="00E92C4C">
      <w:pPr>
        <w:spacing w:line="276" w:lineRule="auto"/>
        <w:ind w:firstLine="0"/>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F30EF7" w:rsidP="00E92C4C">
            <w:pPr>
              <w:spacing w:line="276" w:lineRule="auto"/>
              <w:ind w:firstLine="0"/>
              <w:jc w:val="left"/>
            </w:pPr>
            <w:r>
              <w:t>Глава</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F30EF7" w:rsidP="00E92C4C">
            <w:pPr>
              <w:spacing w:line="276" w:lineRule="auto"/>
              <w:ind w:firstLine="0"/>
              <w:jc w:val="right"/>
            </w:pPr>
            <w:r>
              <w:t>С.Н. Субботин</w:t>
            </w:r>
          </w:p>
        </w:tc>
      </w:tr>
    </w:tbl>
    <w:p w:rsidR="002C6E67" w:rsidRDefault="002C6E67" w:rsidP="00E92C4C">
      <w:pPr>
        <w:widowControl w:val="0"/>
        <w:autoSpaceDE w:val="0"/>
        <w:autoSpaceDN w:val="0"/>
        <w:adjustRightInd w:val="0"/>
        <w:spacing w:line="276" w:lineRule="auto"/>
        <w:ind w:firstLine="0"/>
        <w:rPr>
          <w:sz w:val="24"/>
          <w:szCs w:val="24"/>
        </w:rPr>
      </w:pPr>
    </w:p>
    <w:p w:rsidR="00E92C4C" w:rsidRDefault="00E92C4C" w:rsidP="00E92C4C">
      <w:pPr>
        <w:widowControl w:val="0"/>
        <w:autoSpaceDE w:val="0"/>
        <w:autoSpaceDN w:val="0"/>
        <w:adjustRightInd w:val="0"/>
        <w:spacing w:line="276" w:lineRule="auto"/>
        <w:ind w:firstLine="0"/>
        <w:rPr>
          <w:sz w:val="24"/>
          <w:szCs w:val="24"/>
        </w:rPr>
      </w:pPr>
    </w:p>
    <w:p w:rsidR="00E92C4C" w:rsidRDefault="00E92C4C" w:rsidP="00E92C4C">
      <w:pPr>
        <w:widowControl w:val="0"/>
        <w:autoSpaceDE w:val="0"/>
        <w:autoSpaceDN w:val="0"/>
        <w:adjustRightInd w:val="0"/>
        <w:spacing w:line="276" w:lineRule="auto"/>
        <w:ind w:firstLine="0"/>
        <w:rPr>
          <w:sz w:val="24"/>
          <w:szCs w:val="24"/>
        </w:rPr>
      </w:pPr>
    </w:p>
    <w:p w:rsidR="00E92C4C" w:rsidRDefault="00E92C4C"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4"/>
          <w:szCs w:val="24"/>
        </w:rPr>
      </w:pPr>
    </w:p>
    <w:p w:rsidR="00DC23AE" w:rsidRDefault="00DC23AE" w:rsidP="00E92C4C">
      <w:pPr>
        <w:widowControl w:val="0"/>
        <w:autoSpaceDE w:val="0"/>
        <w:autoSpaceDN w:val="0"/>
        <w:adjustRightInd w:val="0"/>
        <w:spacing w:line="276" w:lineRule="auto"/>
        <w:ind w:firstLine="0"/>
        <w:rPr>
          <w:sz w:val="20"/>
        </w:rPr>
      </w:pPr>
      <w:bookmarkStart w:id="0" w:name="_GoBack"/>
      <w:bookmarkEnd w:id="0"/>
    </w:p>
    <w:p w:rsidR="00E92C4C" w:rsidRDefault="00E92C4C" w:rsidP="00E92C4C">
      <w:pPr>
        <w:widowControl w:val="0"/>
        <w:autoSpaceDE w:val="0"/>
        <w:autoSpaceDN w:val="0"/>
        <w:adjustRightInd w:val="0"/>
        <w:spacing w:line="276" w:lineRule="auto"/>
        <w:ind w:firstLine="0"/>
        <w:rPr>
          <w:sz w:val="20"/>
        </w:rPr>
      </w:pPr>
    </w:p>
    <w:p w:rsidR="00DC23AE" w:rsidRPr="00E92C4C" w:rsidRDefault="00DC23AE" w:rsidP="00E92C4C">
      <w:pPr>
        <w:widowControl w:val="0"/>
        <w:autoSpaceDE w:val="0"/>
        <w:autoSpaceDN w:val="0"/>
        <w:adjustRightInd w:val="0"/>
        <w:spacing w:line="276" w:lineRule="auto"/>
        <w:ind w:firstLine="0"/>
        <w:rPr>
          <w:sz w:val="20"/>
        </w:rPr>
      </w:pPr>
    </w:p>
    <w:p w:rsidR="00F4393F" w:rsidRDefault="00CF1103" w:rsidP="005A13E9">
      <w:pPr>
        <w:widowControl w:val="0"/>
        <w:spacing w:line="276" w:lineRule="auto"/>
        <w:ind w:firstLine="0"/>
        <w:jc w:val="right"/>
      </w:pPr>
      <w:r>
        <w:lastRenderedPageBreak/>
        <w:t xml:space="preserve">                                                                             </w:t>
      </w:r>
      <w:r w:rsidR="007473CB">
        <w:t>Утвержден</w:t>
      </w:r>
    </w:p>
    <w:p w:rsidR="00F4393F" w:rsidRPr="00FD07A2" w:rsidRDefault="00F4393F" w:rsidP="005A13E9">
      <w:pPr>
        <w:widowControl w:val="0"/>
        <w:spacing w:line="276" w:lineRule="auto"/>
        <w:jc w:val="right"/>
      </w:pPr>
      <w:r>
        <w:t xml:space="preserve">                                                                   </w:t>
      </w:r>
      <w:r w:rsidR="007473CB">
        <w:t>постановлением</w:t>
      </w:r>
      <w:r w:rsidRPr="00FD07A2">
        <w:t xml:space="preserve"> администрации</w:t>
      </w:r>
    </w:p>
    <w:p w:rsidR="00F4393F" w:rsidRDefault="00F4393F" w:rsidP="005A13E9">
      <w:pPr>
        <w:widowControl w:val="0"/>
        <w:spacing w:line="276" w:lineRule="auto"/>
        <w:jc w:val="right"/>
      </w:pPr>
      <w:r>
        <w:t xml:space="preserve">                                                                   Мошковского</w:t>
      </w:r>
      <w:r w:rsidRPr="00FD07A2">
        <w:t xml:space="preserve"> района </w:t>
      </w:r>
    </w:p>
    <w:p w:rsidR="00F4393F" w:rsidRPr="00FD07A2" w:rsidRDefault="00F4393F" w:rsidP="005A13E9">
      <w:pPr>
        <w:widowControl w:val="0"/>
        <w:spacing w:line="276" w:lineRule="auto"/>
        <w:jc w:val="right"/>
      </w:pPr>
      <w:r>
        <w:t xml:space="preserve">                                                                   </w:t>
      </w:r>
      <w:r w:rsidRPr="00FD07A2">
        <w:t>Новосибирской области</w:t>
      </w:r>
    </w:p>
    <w:p w:rsidR="00F4393F" w:rsidRDefault="00F4393F" w:rsidP="005A13E9">
      <w:pPr>
        <w:widowControl w:val="0"/>
        <w:spacing w:line="276" w:lineRule="auto"/>
        <w:jc w:val="right"/>
      </w:pPr>
      <w:r>
        <w:t xml:space="preserve">                                                                   от </w:t>
      </w:r>
      <w:r w:rsidR="005A13E9">
        <w:t>13</w:t>
      </w:r>
      <w:r>
        <w:t>.</w:t>
      </w:r>
      <w:r w:rsidR="005A13E9">
        <w:t>12</w:t>
      </w:r>
      <w:r>
        <w:t xml:space="preserve">.2022 № </w:t>
      </w:r>
      <w:r w:rsidR="005A13E9">
        <w:t>136</w:t>
      </w:r>
    </w:p>
    <w:p w:rsidR="009C0DD2" w:rsidRDefault="009C0DD2" w:rsidP="00E92C4C">
      <w:pPr>
        <w:widowControl w:val="0"/>
        <w:spacing w:line="276" w:lineRule="auto"/>
      </w:pPr>
    </w:p>
    <w:p w:rsidR="00DF44C9" w:rsidRPr="00FD07A2" w:rsidRDefault="00DF44C9" w:rsidP="00E92C4C">
      <w:pPr>
        <w:widowControl w:val="0"/>
        <w:spacing w:line="276" w:lineRule="auto"/>
      </w:pPr>
    </w:p>
    <w:p w:rsidR="00DF44C9" w:rsidRPr="00425BBB" w:rsidRDefault="00DF44C9" w:rsidP="004A4D64">
      <w:pPr>
        <w:widowControl w:val="0"/>
        <w:autoSpaceDE w:val="0"/>
        <w:autoSpaceDN w:val="0"/>
        <w:adjustRightInd w:val="0"/>
        <w:spacing w:line="276" w:lineRule="auto"/>
        <w:ind w:firstLine="0"/>
        <w:jc w:val="center"/>
        <w:rPr>
          <w:b/>
          <w:szCs w:val="28"/>
        </w:rPr>
      </w:pPr>
      <w:r w:rsidRPr="00425BBB">
        <w:rPr>
          <w:b/>
          <w:szCs w:val="28"/>
        </w:rPr>
        <w:t>Порядок</w:t>
      </w:r>
    </w:p>
    <w:p w:rsidR="0019055E" w:rsidRPr="00425BBB" w:rsidRDefault="00DF44C9" w:rsidP="004A4D64">
      <w:pPr>
        <w:widowControl w:val="0"/>
        <w:autoSpaceDE w:val="0"/>
        <w:autoSpaceDN w:val="0"/>
        <w:adjustRightInd w:val="0"/>
        <w:spacing w:line="276" w:lineRule="auto"/>
        <w:ind w:firstLine="0"/>
        <w:jc w:val="center"/>
        <w:rPr>
          <w:b/>
          <w:szCs w:val="28"/>
        </w:rPr>
      </w:pPr>
      <w:r w:rsidRPr="00425BBB">
        <w:rPr>
          <w:b/>
          <w:szCs w:val="28"/>
        </w:rPr>
        <w:t xml:space="preserve">организации погребения </w:t>
      </w:r>
      <w:r w:rsidR="004A4D64" w:rsidRPr="004A4D64">
        <w:rPr>
          <w:b/>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p>
    <w:p w:rsidR="00E7643C" w:rsidRDefault="00E7643C" w:rsidP="004A4D64">
      <w:pPr>
        <w:widowControl w:val="0"/>
        <w:autoSpaceDE w:val="0"/>
        <w:autoSpaceDN w:val="0"/>
        <w:adjustRightInd w:val="0"/>
        <w:spacing w:line="276" w:lineRule="auto"/>
        <w:ind w:firstLine="0"/>
        <w:jc w:val="center"/>
        <w:rPr>
          <w:sz w:val="24"/>
          <w:szCs w:val="24"/>
        </w:rPr>
      </w:pPr>
    </w:p>
    <w:p w:rsidR="00096DFD" w:rsidRPr="00425BBB" w:rsidRDefault="00096DFD" w:rsidP="004A4D64">
      <w:pPr>
        <w:widowControl w:val="0"/>
        <w:autoSpaceDE w:val="0"/>
        <w:autoSpaceDN w:val="0"/>
        <w:adjustRightInd w:val="0"/>
        <w:spacing w:line="276" w:lineRule="auto"/>
        <w:ind w:firstLine="708"/>
        <w:jc w:val="center"/>
        <w:rPr>
          <w:b/>
          <w:szCs w:val="28"/>
        </w:rPr>
      </w:pPr>
      <w:r w:rsidRPr="00425BBB">
        <w:rPr>
          <w:b/>
          <w:szCs w:val="28"/>
        </w:rPr>
        <w:t>1. Общие положения</w:t>
      </w:r>
    </w:p>
    <w:p w:rsidR="00096DFD" w:rsidRPr="00096DFD" w:rsidRDefault="00096DFD" w:rsidP="00E92C4C">
      <w:pPr>
        <w:widowControl w:val="0"/>
        <w:autoSpaceDE w:val="0"/>
        <w:autoSpaceDN w:val="0"/>
        <w:adjustRightInd w:val="0"/>
        <w:spacing w:line="276" w:lineRule="auto"/>
        <w:ind w:firstLine="708"/>
        <w:rPr>
          <w:szCs w:val="28"/>
        </w:rPr>
      </w:pP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1.1. Порядок</w:t>
      </w:r>
      <w:r>
        <w:rPr>
          <w:szCs w:val="28"/>
        </w:rPr>
        <w:t xml:space="preserve"> организации погребения </w:t>
      </w:r>
      <w:r w:rsidR="004A4D64" w:rsidRPr="004A4D64">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004A4D64">
        <w:rPr>
          <w:szCs w:val="28"/>
        </w:rPr>
        <w:t xml:space="preserve"> </w:t>
      </w:r>
      <w:r>
        <w:rPr>
          <w:szCs w:val="28"/>
        </w:rPr>
        <w:t xml:space="preserve">(далее - Порядок), </w:t>
      </w:r>
      <w:r w:rsidRPr="00096DFD">
        <w:rPr>
          <w:szCs w:val="28"/>
        </w:rPr>
        <w:t>регулирует процедуру организации погребения, гражданской панихиды, ритуала прощания на кладбище, увековечивания памяти</w:t>
      </w:r>
      <w:r w:rsidR="0082742D">
        <w:rPr>
          <w:szCs w:val="28"/>
        </w:rPr>
        <w:t xml:space="preserve"> </w:t>
      </w:r>
      <w:r w:rsidR="004A4D64" w:rsidRPr="004A4D64">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004A4D64">
        <w:rPr>
          <w:szCs w:val="28"/>
        </w:rPr>
        <w:t xml:space="preserve"> </w:t>
      </w:r>
      <w:r w:rsidR="006F2795">
        <w:rPr>
          <w:szCs w:val="28"/>
        </w:rPr>
        <w:t>(далее - погибшие (умершие</w:t>
      </w:r>
      <w:r w:rsidR="004A4D64">
        <w:rPr>
          <w:szCs w:val="28"/>
        </w:rPr>
        <w:t xml:space="preserve">) </w:t>
      </w:r>
      <w:r w:rsidR="0082742D">
        <w:rPr>
          <w:szCs w:val="28"/>
        </w:rPr>
        <w:t>участники специальной военной операции СВО</w:t>
      </w:r>
      <w:r w:rsidR="009557E6">
        <w:rPr>
          <w:szCs w:val="28"/>
        </w:rPr>
        <w:t xml:space="preserve">), и </w:t>
      </w:r>
      <w:r w:rsidR="00BD5B1E" w:rsidRPr="00BD5B1E">
        <w:rPr>
          <w:szCs w:val="28"/>
        </w:rPr>
        <w:t>расходования денежных средств, выделяемых из резервного фонда Правительства Новосибирской области  бюджету Мошковского района Новосибирской области   на погребение погибших (умерших) участников СВО</w:t>
      </w:r>
      <w:r w:rsidR="007241F1">
        <w:rPr>
          <w:szCs w:val="28"/>
        </w:rPr>
        <w:t>.</w:t>
      </w:r>
    </w:p>
    <w:p w:rsidR="00096DFD" w:rsidRPr="00096DFD" w:rsidRDefault="0077456B" w:rsidP="00E92C4C">
      <w:pPr>
        <w:widowControl w:val="0"/>
        <w:autoSpaceDE w:val="0"/>
        <w:autoSpaceDN w:val="0"/>
        <w:adjustRightInd w:val="0"/>
        <w:spacing w:line="276" w:lineRule="auto"/>
        <w:ind w:firstLine="708"/>
        <w:rPr>
          <w:szCs w:val="28"/>
        </w:rPr>
      </w:pPr>
      <w:r>
        <w:rPr>
          <w:szCs w:val="28"/>
        </w:rPr>
        <w:t>1.2. Порядок разработан в соответствии с</w:t>
      </w:r>
      <w:r w:rsidR="00096DFD" w:rsidRPr="00096DFD">
        <w:rPr>
          <w:szCs w:val="28"/>
        </w:rPr>
        <w:t xml:space="preserve"> Фед</w:t>
      </w:r>
      <w:r>
        <w:rPr>
          <w:szCs w:val="28"/>
        </w:rPr>
        <w:t>еральным законом</w:t>
      </w:r>
      <w:r w:rsidR="00774CCD">
        <w:rPr>
          <w:szCs w:val="28"/>
        </w:rPr>
        <w:t xml:space="preserve"> от 12.01.1996 № 8-ФЗ «</w:t>
      </w:r>
      <w:r w:rsidR="00096DFD" w:rsidRPr="00096DFD">
        <w:rPr>
          <w:szCs w:val="28"/>
        </w:rPr>
        <w:t>О погребении и похоронном деле</w:t>
      </w:r>
      <w:r w:rsidR="00774CCD">
        <w:rPr>
          <w:szCs w:val="28"/>
        </w:rPr>
        <w:t>»</w:t>
      </w:r>
      <w:r w:rsidR="00546A93">
        <w:rPr>
          <w:szCs w:val="28"/>
        </w:rPr>
        <w:t>, Рекомендациями</w:t>
      </w:r>
      <w:r w:rsidR="00096DFD" w:rsidRPr="00096DFD">
        <w:rPr>
          <w:szCs w:val="28"/>
        </w:rPr>
        <w:t xml:space="preserve"> о порядке похорон и содержании кладбищ в Российской Федерации, рекомендованных прото</w:t>
      </w:r>
      <w:r w:rsidR="00774CCD">
        <w:rPr>
          <w:szCs w:val="28"/>
        </w:rPr>
        <w:t>колом Госстроя России от 25.12.2001 №</w:t>
      </w:r>
      <w:r w:rsidR="00096DFD" w:rsidRPr="00096DFD">
        <w:rPr>
          <w:szCs w:val="28"/>
        </w:rPr>
        <w:t xml:space="preserve"> 01-НС-22/1.</w:t>
      </w:r>
    </w:p>
    <w:p w:rsidR="00096DFD" w:rsidRPr="00096DFD" w:rsidRDefault="004709CE" w:rsidP="00E92C4C">
      <w:pPr>
        <w:widowControl w:val="0"/>
        <w:autoSpaceDE w:val="0"/>
        <w:autoSpaceDN w:val="0"/>
        <w:adjustRightInd w:val="0"/>
        <w:spacing w:line="276" w:lineRule="auto"/>
        <w:ind w:firstLine="708"/>
        <w:rPr>
          <w:szCs w:val="28"/>
        </w:rPr>
      </w:pPr>
      <w:r>
        <w:rPr>
          <w:szCs w:val="28"/>
        </w:rPr>
        <w:t>1.3</w:t>
      </w:r>
      <w:r w:rsidR="00BF190E">
        <w:rPr>
          <w:szCs w:val="28"/>
        </w:rPr>
        <w:t xml:space="preserve">. </w:t>
      </w:r>
      <w:r w:rsidR="00BF190E" w:rsidRPr="00BF190E">
        <w:rPr>
          <w:szCs w:val="28"/>
        </w:rPr>
        <w:t>Организация погребения</w:t>
      </w:r>
      <w:r w:rsidR="00BF190E">
        <w:rPr>
          <w:szCs w:val="28"/>
        </w:rPr>
        <w:t xml:space="preserve"> </w:t>
      </w:r>
      <w:r w:rsidR="00BF190E" w:rsidRPr="00BF190E">
        <w:rPr>
          <w:szCs w:val="28"/>
        </w:rPr>
        <w:t>на территории</w:t>
      </w:r>
      <w:r w:rsidR="00BF190E">
        <w:rPr>
          <w:szCs w:val="28"/>
        </w:rPr>
        <w:t xml:space="preserve"> Мошковского района Новосибирской области</w:t>
      </w:r>
      <w:r w:rsidR="00BF190E" w:rsidRPr="00BF190E">
        <w:rPr>
          <w:szCs w:val="28"/>
        </w:rPr>
        <w:t xml:space="preserve"> погибших (умерших)</w:t>
      </w:r>
      <w:r w:rsidR="00BF190E">
        <w:rPr>
          <w:szCs w:val="28"/>
        </w:rPr>
        <w:t xml:space="preserve"> участников СВО </w:t>
      </w:r>
      <w:r w:rsidR="00BF190E" w:rsidRPr="00BF190E">
        <w:rPr>
          <w:szCs w:val="28"/>
        </w:rPr>
        <w:t>осуществ</w:t>
      </w:r>
      <w:r w:rsidR="00BF190E">
        <w:rPr>
          <w:szCs w:val="28"/>
        </w:rPr>
        <w:t xml:space="preserve">ляется на основании обращения </w:t>
      </w:r>
      <w:r w:rsidR="00BF190E" w:rsidRPr="00BF190E">
        <w:rPr>
          <w:szCs w:val="28"/>
        </w:rPr>
        <w:t>(уведомления)</w:t>
      </w:r>
      <w:r w:rsidR="00BF190E">
        <w:rPr>
          <w:szCs w:val="28"/>
        </w:rPr>
        <w:t xml:space="preserve"> военного комиссара Мошковского, Болотнинского и Тогучинского </w:t>
      </w:r>
      <w:r w:rsidR="00BF190E" w:rsidRPr="00BF190E">
        <w:rPr>
          <w:szCs w:val="28"/>
        </w:rPr>
        <w:t>районов Новосибирской области, содержащего информацию о погибшем (умершем) участнике</w:t>
      </w:r>
      <w:r w:rsidR="00BF190E">
        <w:rPr>
          <w:szCs w:val="28"/>
        </w:rPr>
        <w:t xml:space="preserve"> СВО</w:t>
      </w:r>
      <w:r w:rsidR="00096DFD" w:rsidRPr="00096DFD">
        <w:rPr>
          <w:szCs w:val="28"/>
        </w:rPr>
        <w:t>.</w:t>
      </w:r>
    </w:p>
    <w:p w:rsidR="00096DFD" w:rsidRPr="00096DFD" w:rsidRDefault="00096DFD" w:rsidP="00E92C4C">
      <w:pPr>
        <w:widowControl w:val="0"/>
        <w:autoSpaceDE w:val="0"/>
        <w:autoSpaceDN w:val="0"/>
        <w:adjustRightInd w:val="0"/>
        <w:spacing w:line="276" w:lineRule="auto"/>
        <w:ind w:firstLine="708"/>
        <w:rPr>
          <w:szCs w:val="28"/>
        </w:rPr>
      </w:pPr>
    </w:p>
    <w:p w:rsidR="00096DFD" w:rsidRPr="00425BBB" w:rsidRDefault="00096DFD" w:rsidP="00E92C4C">
      <w:pPr>
        <w:widowControl w:val="0"/>
        <w:autoSpaceDE w:val="0"/>
        <w:autoSpaceDN w:val="0"/>
        <w:adjustRightInd w:val="0"/>
        <w:spacing w:line="276" w:lineRule="auto"/>
        <w:ind w:firstLine="708"/>
        <w:jc w:val="center"/>
        <w:rPr>
          <w:b/>
          <w:szCs w:val="28"/>
        </w:rPr>
      </w:pPr>
      <w:r w:rsidRPr="00425BBB">
        <w:rPr>
          <w:b/>
          <w:szCs w:val="28"/>
        </w:rPr>
        <w:t>2. Организация церемонии погребения</w:t>
      </w:r>
    </w:p>
    <w:p w:rsidR="00096DFD" w:rsidRPr="00096DFD" w:rsidRDefault="00096DFD" w:rsidP="00E92C4C">
      <w:pPr>
        <w:widowControl w:val="0"/>
        <w:autoSpaceDE w:val="0"/>
        <w:autoSpaceDN w:val="0"/>
        <w:adjustRightInd w:val="0"/>
        <w:spacing w:line="276" w:lineRule="auto"/>
        <w:ind w:firstLine="708"/>
        <w:rPr>
          <w:szCs w:val="28"/>
        </w:rPr>
      </w:pPr>
    </w:p>
    <w:p w:rsidR="00096DFD" w:rsidRPr="00096DFD" w:rsidRDefault="00655D6C" w:rsidP="00E92C4C">
      <w:pPr>
        <w:widowControl w:val="0"/>
        <w:autoSpaceDE w:val="0"/>
        <w:autoSpaceDN w:val="0"/>
        <w:adjustRightInd w:val="0"/>
        <w:spacing w:line="276" w:lineRule="auto"/>
        <w:ind w:firstLine="708"/>
        <w:rPr>
          <w:szCs w:val="28"/>
        </w:rPr>
      </w:pPr>
      <w:r>
        <w:rPr>
          <w:szCs w:val="28"/>
        </w:rPr>
        <w:t xml:space="preserve">2.1. </w:t>
      </w:r>
      <w:r w:rsidR="00E254E6">
        <w:rPr>
          <w:szCs w:val="28"/>
        </w:rPr>
        <w:t>В случае пожелания супруга(и), близких родственников, иных родстве</w:t>
      </w:r>
      <w:r w:rsidR="000A2CB1">
        <w:rPr>
          <w:szCs w:val="28"/>
        </w:rPr>
        <w:t xml:space="preserve">нников, </w:t>
      </w:r>
      <w:r w:rsidR="00E254E6">
        <w:rPr>
          <w:szCs w:val="28"/>
        </w:rPr>
        <w:t>иного лица (организации), взявшего</w:t>
      </w:r>
      <w:r w:rsidRPr="00655D6C">
        <w:rPr>
          <w:szCs w:val="28"/>
        </w:rPr>
        <w:t xml:space="preserve"> на себя обязанность осуществить погребение погибшего (умершего) участника СВО</w:t>
      </w:r>
      <w:r w:rsidR="000A2CB1">
        <w:rPr>
          <w:szCs w:val="28"/>
        </w:rPr>
        <w:t xml:space="preserve"> (далее – лица </w:t>
      </w:r>
      <w:r w:rsidR="009B507A">
        <w:rPr>
          <w:szCs w:val="28"/>
        </w:rPr>
        <w:lastRenderedPageBreak/>
        <w:t xml:space="preserve">взявшие на себя обязанность </w:t>
      </w:r>
      <w:r w:rsidR="009B507A" w:rsidRPr="009B507A">
        <w:rPr>
          <w:szCs w:val="28"/>
        </w:rPr>
        <w:t xml:space="preserve">осуществить погребение </w:t>
      </w:r>
      <w:r w:rsidR="009B507A">
        <w:rPr>
          <w:szCs w:val="28"/>
        </w:rPr>
        <w:t>погибшего (</w:t>
      </w:r>
      <w:r w:rsidR="009B507A" w:rsidRPr="009B507A">
        <w:rPr>
          <w:szCs w:val="28"/>
        </w:rPr>
        <w:t>умершего</w:t>
      </w:r>
      <w:r w:rsidR="000A2CB1">
        <w:rPr>
          <w:szCs w:val="28"/>
        </w:rPr>
        <w:t>)</w:t>
      </w:r>
      <w:r w:rsidR="00176D7C">
        <w:rPr>
          <w:szCs w:val="28"/>
        </w:rPr>
        <w:t xml:space="preserve"> участника СВО)</w:t>
      </w:r>
      <w:r w:rsidR="008B4447">
        <w:rPr>
          <w:szCs w:val="28"/>
        </w:rPr>
        <w:t>,</w:t>
      </w:r>
      <w:r w:rsidR="00E254E6">
        <w:rPr>
          <w:szCs w:val="28"/>
        </w:rPr>
        <w:t xml:space="preserve"> об </w:t>
      </w:r>
      <w:r>
        <w:rPr>
          <w:szCs w:val="28"/>
        </w:rPr>
        <w:t xml:space="preserve">организации </w:t>
      </w:r>
      <w:r w:rsidR="00D3798F">
        <w:rPr>
          <w:szCs w:val="28"/>
        </w:rPr>
        <w:t xml:space="preserve">церемонии </w:t>
      </w:r>
      <w:r w:rsidR="00096DFD" w:rsidRPr="00096DFD">
        <w:rPr>
          <w:szCs w:val="28"/>
        </w:rPr>
        <w:t>погребения</w:t>
      </w:r>
      <w:r w:rsidR="00F84634" w:rsidRPr="00F84634">
        <w:t xml:space="preserve"> </w:t>
      </w:r>
      <w:r w:rsidR="00F84634" w:rsidRPr="00F84634">
        <w:rPr>
          <w:szCs w:val="28"/>
        </w:rPr>
        <w:t>погиб</w:t>
      </w:r>
      <w:r w:rsidR="00E254E6">
        <w:rPr>
          <w:szCs w:val="28"/>
        </w:rPr>
        <w:t>шего (умершего) участника</w:t>
      </w:r>
      <w:r w:rsidR="00F84634" w:rsidRPr="00F84634">
        <w:rPr>
          <w:szCs w:val="28"/>
        </w:rPr>
        <w:t xml:space="preserve"> СВО</w:t>
      </w:r>
      <w:r w:rsidR="00425BBB">
        <w:rPr>
          <w:szCs w:val="28"/>
        </w:rPr>
        <w:t>,</w:t>
      </w:r>
      <w:r w:rsidR="00916685">
        <w:rPr>
          <w:szCs w:val="28"/>
        </w:rPr>
        <w:t xml:space="preserve"> администрация Мошковского района Новосибирской области </w:t>
      </w:r>
      <w:r w:rsidR="00096DFD" w:rsidRPr="00096DFD">
        <w:rPr>
          <w:szCs w:val="28"/>
        </w:rPr>
        <w:t xml:space="preserve">осуществляет подготовку протокола церемонии погребения, который </w:t>
      </w:r>
      <w:r w:rsidR="00096DFD" w:rsidRPr="004118C9">
        <w:rPr>
          <w:szCs w:val="28"/>
        </w:rPr>
        <w:t>согласовывается</w:t>
      </w:r>
      <w:r w:rsidR="00916685" w:rsidRPr="004118C9">
        <w:rPr>
          <w:szCs w:val="28"/>
        </w:rPr>
        <w:t xml:space="preserve"> со </w:t>
      </w:r>
      <w:r w:rsidR="004763BB" w:rsidRPr="004118C9">
        <w:rPr>
          <w:szCs w:val="28"/>
        </w:rPr>
        <w:t>специализированной организацией</w:t>
      </w:r>
      <w:r w:rsidR="0043200E">
        <w:rPr>
          <w:szCs w:val="28"/>
        </w:rPr>
        <w:t xml:space="preserve"> </w:t>
      </w:r>
      <w:r w:rsidR="009B14B1" w:rsidRPr="004118C9">
        <w:rPr>
          <w:szCs w:val="28"/>
        </w:rPr>
        <w:t>занимающейся организацией похорон и предоставление</w:t>
      </w:r>
      <w:r w:rsidR="00AA1050" w:rsidRPr="004118C9">
        <w:rPr>
          <w:szCs w:val="28"/>
        </w:rPr>
        <w:t>м</w:t>
      </w:r>
      <w:r w:rsidR="009B14B1" w:rsidRPr="004118C9">
        <w:rPr>
          <w:szCs w:val="28"/>
        </w:rPr>
        <w:t xml:space="preserve"> связанных с ними услуг</w:t>
      </w:r>
      <w:r w:rsidR="00916685" w:rsidRPr="004118C9">
        <w:rPr>
          <w:szCs w:val="28"/>
        </w:rPr>
        <w:t xml:space="preserve"> (далее </w:t>
      </w:r>
      <w:r w:rsidR="004763BB" w:rsidRPr="004118C9">
        <w:rPr>
          <w:szCs w:val="28"/>
        </w:rPr>
        <w:t>–</w:t>
      </w:r>
      <w:r w:rsidR="00916685" w:rsidRPr="004118C9">
        <w:rPr>
          <w:szCs w:val="28"/>
        </w:rPr>
        <w:t xml:space="preserve"> специализированная</w:t>
      </w:r>
      <w:r w:rsidR="004763BB" w:rsidRPr="004118C9">
        <w:rPr>
          <w:szCs w:val="28"/>
        </w:rPr>
        <w:t xml:space="preserve"> организация</w:t>
      </w:r>
      <w:r w:rsidR="00FC6511">
        <w:rPr>
          <w:szCs w:val="28"/>
        </w:rPr>
        <w:t xml:space="preserve">), с </w:t>
      </w:r>
      <w:r w:rsidR="00FC6511" w:rsidRPr="00FC6511">
        <w:rPr>
          <w:szCs w:val="28"/>
        </w:rPr>
        <w:t>лица</w:t>
      </w:r>
      <w:r w:rsidR="00FC6511">
        <w:rPr>
          <w:szCs w:val="28"/>
        </w:rPr>
        <w:t>ми взявшими</w:t>
      </w:r>
      <w:r w:rsidR="00FC6511" w:rsidRPr="00FC6511">
        <w:rPr>
          <w:szCs w:val="28"/>
        </w:rPr>
        <w:t xml:space="preserve"> на себя обязанность о</w:t>
      </w:r>
      <w:r w:rsidR="00FC6511">
        <w:rPr>
          <w:szCs w:val="28"/>
        </w:rPr>
        <w:t xml:space="preserve">существить погребение погибшего </w:t>
      </w:r>
      <w:r w:rsidR="00FC6511" w:rsidRPr="00FC6511">
        <w:rPr>
          <w:szCs w:val="28"/>
        </w:rPr>
        <w:t>(умершего)</w:t>
      </w:r>
      <w:r w:rsidR="000534A9">
        <w:t xml:space="preserve"> </w:t>
      </w:r>
      <w:r w:rsidR="000534A9" w:rsidRPr="000534A9">
        <w:rPr>
          <w:szCs w:val="28"/>
        </w:rPr>
        <w:t>участника СВО</w:t>
      </w:r>
      <w:r w:rsidR="00FC6511">
        <w:rPr>
          <w:szCs w:val="28"/>
        </w:rPr>
        <w:t xml:space="preserve">, и </w:t>
      </w:r>
      <w:r w:rsidR="00096DFD" w:rsidRPr="00096DFD">
        <w:rPr>
          <w:szCs w:val="28"/>
        </w:rPr>
        <w:t>утв</w:t>
      </w:r>
      <w:r w:rsidR="00916685">
        <w:rPr>
          <w:szCs w:val="28"/>
        </w:rPr>
        <w:t>ерждается Главой Мошковск</w:t>
      </w:r>
      <w:r w:rsidR="00601C14">
        <w:rPr>
          <w:szCs w:val="28"/>
        </w:rPr>
        <w:t>ого района</w:t>
      </w:r>
      <w:r w:rsidR="0050731F">
        <w:rPr>
          <w:szCs w:val="28"/>
        </w:rPr>
        <w:t xml:space="preserve"> Новосибирской области</w:t>
      </w:r>
      <w:r w:rsidR="00096DFD" w:rsidRPr="00096DFD">
        <w:rPr>
          <w:szCs w:val="28"/>
        </w:rPr>
        <w:t>.</w:t>
      </w:r>
    </w:p>
    <w:p w:rsidR="00096DFD" w:rsidRPr="00096DFD" w:rsidRDefault="00425BBB" w:rsidP="00E92C4C">
      <w:pPr>
        <w:widowControl w:val="0"/>
        <w:autoSpaceDE w:val="0"/>
        <w:autoSpaceDN w:val="0"/>
        <w:adjustRightInd w:val="0"/>
        <w:spacing w:line="276" w:lineRule="auto"/>
        <w:ind w:firstLine="708"/>
        <w:rPr>
          <w:szCs w:val="28"/>
        </w:rPr>
      </w:pPr>
      <w:r>
        <w:rPr>
          <w:szCs w:val="28"/>
        </w:rPr>
        <w:t xml:space="preserve">2.2. </w:t>
      </w:r>
      <w:r w:rsidR="00096DFD" w:rsidRPr="00096DFD">
        <w:rPr>
          <w:szCs w:val="28"/>
        </w:rPr>
        <w:t>Прото</w:t>
      </w:r>
      <w:r w:rsidR="005E0F05">
        <w:rPr>
          <w:szCs w:val="28"/>
        </w:rPr>
        <w:t>кол церемонии погребения содержит</w:t>
      </w:r>
      <w:r w:rsidR="00096DFD" w:rsidRPr="00096DFD">
        <w:rPr>
          <w:szCs w:val="28"/>
        </w:rPr>
        <w:t xml:space="preserve"> следующие сведения:</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дату, место и время (начало и окончание) проведения церемонии погребения;</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место и время (начало и окончание) проведения гражданской панихиды;</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список участников церемонии погребения, в том числе количество и список почетных участников;</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регламент гражданской панихиды (продолжительность, количество и порядок выступлений, организация почетного караула);</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регламент общения с представителями средств массовой информации во время церемонии погребения;</w:t>
      </w:r>
    </w:p>
    <w:p w:rsidR="00096DFD" w:rsidRPr="00096DFD" w:rsidRDefault="00425BBB" w:rsidP="00E92C4C">
      <w:pPr>
        <w:widowControl w:val="0"/>
        <w:autoSpaceDE w:val="0"/>
        <w:autoSpaceDN w:val="0"/>
        <w:adjustRightInd w:val="0"/>
        <w:spacing w:line="276" w:lineRule="auto"/>
        <w:ind w:firstLine="708"/>
        <w:rPr>
          <w:szCs w:val="28"/>
        </w:rPr>
      </w:pPr>
      <w:r>
        <w:rPr>
          <w:szCs w:val="28"/>
        </w:rPr>
        <w:t>место погребения умершего</w:t>
      </w:r>
      <w:r w:rsidR="00096DFD" w:rsidRPr="00096DFD">
        <w:rPr>
          <w:szCs w:val="28"/>
        </w:rPr>
        <w:t>;</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продолжительность и порядок проведения траурного митинга на кладбище (в крематории);</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время и маршрут движени</w:t>
      </w:r>
      <w:r w:rsidR="000264B5">
        <w:rPr>
          <w:szCs w:val="28"/>
        </w:rPr>
        <w:t>я похоронной процессии по территории Мошковского района Новосибирской области</w:t>
      </w:r>
      <w:r w:rsidRPr="00096DFD">
        <w:rPr>
          <w:szCs w:val="28"/>
        </w:rPr>
        <w:t>, территории кладбища</w:t>
      </w:r>
      <w:r w:rsidR="003F1B1A">
        <w:rPr>
          <w:szCs w:val="28"/>
        </w:rPr>
        <w:t xml:space="preserve">, </w:t>
      </w:r>
      <w:r w:rsidR="003F1B1A" w:rsidRPr="006C72E3">
        <w:rPr>
          <w:szCs w:val="28"/>
        </w:rPr>
        <w:t>расположенного на территории Мошковского района Новосибирской области</w:t>
      </w:r>
      <w:r w:rsidRPr="006C72E3">
        <w:rPr>
          <w:szCs w:val="28"/>
        </w:rPr>
        <w:t>;</w:t>
      </w:r>
    </w:p>
    <w:p w:rsidR="00096DFD" w:rsidRPr="0024666E" w:rsidRDefault="0024666E" w:rsidP="00E92C4C">
      <w:pPr>
        <w:widowControl w:val="0"/>
        <w:autoSpaceDE w:val="0"/>
        <w:autoSpaceDN w:val="0"/>
        <w:adjustRightInd w:val="0"/>
        <w:spacing w:line="276" w:lineRule="auto"/>
        <w:ind w:firstLine="708"/>
        <w:rPr>
          <w:szCs w:val="28"/>
        </w:rPr>
      </w:pPr>
      <w:r>
        <w:rPr>
          <w:szCs w:val="28"/>
        </w:rPr>
        <w:t xml:space="preserve">необходимость </w:t>
      </w:r>
      <w:r w:rsidR="00096DFD" w:rsidRPr="0024666E">
        <w:rPr>
          <w:szCs w:val="28"/>
        </w:rPr>
        <w:t>сопровождения процессии сотрудниками отдела Государственной инспекции безопасности дорожного движения</w:t>
      </w:r>
      <w:r>
        <w:rPr>
          <w:szCs w:val="28"/>
        </w:rPr>
        <w:t xml:space="preserve"> </w:t>
      </w:r>
      <w:r w:rsidRPr="0024666E">
        <w:rPr>
          <w:szCs w:val="28"/>
        </w:rPr>
        <w:t xml:space="preserve">отдела МВД </w:t>
      </w:r>
      <w:r w:rsidRPr="006C72E3">
        <w:rPr>
          <w:szCs w:val="28"/>
        </w:rPr>
        <w:t>России по Мошковскому району ГУ МВД России по Новосибирской области</w:t>
      </w:r>
      <w:r w:rsidR="00096DFD" w:rsidRPr="006C72E3">
        <w:rPr>
          <w:szCs w:val="28"/>
        </w:rPr>
        <w:t xml:space="preserve"> и работниками </w:t>
      </w:r>
      <w:r w:rsidR="00250435" w:rsidRPr="006C72E3">
        <w:rPr>
          <w:szCs w:val="28"/>
        </w:rPr>
        <w:t>Государственного бюджетного учреждения здравоохранения</w:t>
      </w:r>
      <w:r w:rsidR="00D475FB" w:rsidRPr="006C72E3">
        <w:rPr>
          <w:szCs w:val="28"/>
        </w:rPr>
        <w:t xml:space="preserve"> Новосибирской области «</w:t>
      </w:r>
      <w:r w:rsidR="002640C8" w:rsidRPr="006C72E3">
        <w:rPr>
          <w:szCs w:val="28"/>
        </w:rPr>
        <w:t>Мошковская центральная районная больница»</w:t>
      </w:r>
      <w:r w:rsidR="00096DFD" w:rsidRPr="006C72E3">
        <w:rPr>
          <w:szCs w:val="28"/>
        </w:rPr>
        <w:t>;</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количество автотранспорта для перевозки венков к месту погребения умершего;</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количество автотранспорта для перевозки родных и близких умершего от места гражданской панихиды до места погребения и до места проведения поминальной трапезы;</w:t>
      </w:r>
    </w:p>
    <w:p w:rsidR="00096DFD" w:rsidRPr="00096DFD" w:rsidRDefault="00096DFD" w:rsidP="00E92C4C">
      <w:pPr>
        <w:widowControl w:val="0"/>
        <w:autoSpaceDE w:val="0"/>
        <w:autoSpaceDN w:val="0"/>
        <w:adjustRightInd w:val="0"/>
        <w:spacing w:line="276" w:lineRule="auto"/>
        <w:ind w:firstLine="708"/>
        <w:rPr>
          <w:szCs w:val="28"/>
        </w:rPr>
      </w:pPr>
      <w:r w:rsidRPr="00EC5DBA">
        <w:rPr>
          <w:szCs w:val="28"/>
        </w:rPr>
        <w:t>фамилию, имя, отчество, должность ответственного представителя специализирован</w:t>
      </w:r>
      <w:r w:rsidR="002A6658" w:rsidRPr="00EC5DBA">
        <w:rPr>
          <w:szCs w:val="28"/>
        </w:rPr>
        <w:t>ной организации</w:t>
      </w:r>
      <w:r w:rsidR="000264B5" w:rsidRPr="00EC5DBA">
        <w:rPr>
          <w:szCs w:val="28"/>
        </w:rPr>
        <w:t xml:space="preserve"> </w:t>
      </w:r>
      <w:r w:rsidRPr="00EC5DBA">
        <w:rPr>
          <w:szCs w:val="28"/>
        </w:rPr>
        <w:t>за организацию ритуала прощания и</w:t>
      </w:r>
      <w:r w:rsidRPr="00096DFD">
        <w:rPr>
          <w:szCs w:val="28"/>
        </w:rPr>
        <w:t xml:space="preserve"> </w:t>
      </w:r>
      <w:r w:rsidR="001625D6">
        <w:rPr>
          <w:szCs w:val="28"/>
        </w:rPr>
        <w:t>погребения</w:t>
      </w:r>
      <w:r w:rsidRPr="00096DFD">
        <w:rPr>
          <w:szCs w:val="28"/>
        </w:rPr>
        <w:t>.</w:t>
      </w:r>
    </w:p>
    <w:p w:rsidR="002A1A31" w:rsidRPr="002A1A31" w:rsidRDefault="00096DFD" w:rsidP="002A1A31">
      <w:pPr>
        <w:widowControl w:val="0"/>
        <w:autoSpaceDE w:val="0"/>
        <w:autoSpaceDN w:val="0"/>
        <w:adjustRightInd w:val="0"/>
        <w:spacing w:line="276" w:lineRule="auto"/>
        <w:ind w:firstLine="708"/>
        <w:rPr>
          <w:szCs w:val="28"/>
        </w:rPr>
      </w:pPr>
      <w:r w:rsidRPr="00096DFD">
        <w:rPr>
          <w:szCs w:val="28"/>
        </w:rPr>
        <w:t xml:space="preserve">2.3. </w:t>
      </w:r>
      <w:r w:rsidR="007132AB">
        <w:rPr>
          <w:szCs w:val="28"/>
        </w:rPr>
        <w:t xml:space="preserve">Организация </w:t>
      </w:r>
      <w:r w:rsidR="002A1A31" w:rsidRPr="002A1A31">
        <w:rPr>
          <w:szCs w:val="28"/>
        </w:rPr>
        <w:t>погребения</w:t>
      </w:r>
      <w:r w:rsidR="002A08AF">
        <w:rPr>
          <w:szCs w:val="28"/>
        </w:rPr>
        <w:t xml:space="preserve"> </w:t>
      </w:r>
      <w:r w:rsidR="006C43F8" w:rsidRPr="006C43F8">
        <w:rPr>
          <w:szCs w:val="28"/>
        </w:rPr>
        <w:t>в част</w:t>
      </w:r>
      <w:r w:rsidR="006C43F8">
        <w:rPr>
          <w:szCs w:val="28"/>
        </w:rPr>
        <w:t>и закупок товаров, работ, услуг</w:t>
      </w:r>
      <w:r w:rsidR="0026238B">
        <w:rPr>
          <w:szCs w:val="28"/>
        </w:rPr>
        <w:t xml:space="preserve"> </w:t>
      </w:r>
      <w:r w:rsidR="00F346FD" w:rsidRPr="00140CDD">
        <w:rPr>
          <w:szCs w:val="28"/>
        </w:rPr>
        <w:t>(</w:t>
      </w:r>
      <w:r w:rsidR="002640C8" w:rsidRPr="00140CDD">
        <w:rPr>
          <w:szCs w:val="28"/>
        </w:rPr>
        <w:t>заключение муниципального контракта со специализированной организацией)</w:t>
      </w:r>
      <w:r w:rsidR="00140CDD">
        <w:rPr>
          <w:szCs w:val="28"/>
        </w:rPr>
        <w:t xml:space="preserve"> </w:t>
      </w:r>
      <w:r w:rsidR="002A1A31" w:rsidRPr="002A1A31">
        <w:rPr>
          <w:szCs w:val="28"/>
        </w:rPr>
        <w:t xml:space="preserve">возлагается на муниципальное казенное учреждение Мошковского района Новосибирской области «Центр муниципальных услуг Мошковского района </w:t>
      </w:r>
      <w:r w:rsidR="002A1A31" w:rsidRPr="002A1A31">
        <w:rPr>
          <w:szCs w:val="28"/>
        </w:rPr>
        <w:lastRenderedPageBreak/>
        <w:t xml:space="preserve">Новосибирской области» (далее - Учреждение). </w:t>
      </w:r>
    </w:p>
    <w:p w:rsidR="00096DFD" w:rsidRPr="00096DFD" w:rsidRDefault="00096DFD" w:rsidP="00E92C4C">
      <w:pPr>
        <w:widowControl w:val="0"/>
        <w:autoSpaceDE w:val="0"/>
        <w:autoSpaceDN w:val="0"/>
        <w:adjustRightInd w:val="0"/>
        <w:spacing w:line="276" w:lineRule="auto"/>
        <w:ind w:firstLine="0"/>
        <w:rPr>
          <w:szCs w:val="28"/>
        </w:rPr>
      </w:pPr>
    </w:p>
    <w:p w:rsidR="00096DFD" w:rsidRPr="00BF190E" w:rsidRDefault="00096DFD" w:rsidP="00E92C4C">
      <w:pPr>
        <w:widowControl w:val="0"/>
        <w:autoSpaceDE w:val="0"/>
        <w:autoSpaceDN w:val="0"/>
        <w:adjustRightInd w:val="0"/>
        <w:spacing w:line="276" w:lineRule="auto"/>
        <w:ind w:firstLine="708"/>
        <w:jc w:val="center"/>
        <w:rPr>
          <w:b/>
          <w:szCs w:val="28"/>
        </w:rPr>
      </w:pPr>
      <w:r w:rsidRPr="00BF190E">
        <w:rPr>
          <w:b/>
          <w:szCs w:val="28"/>
        </w:rPr>
        <w:t>3. Гражданская панихида</w:t>
      </w:r>
    </w:p>
    <w:p w:rsidR="00096DFD" w:rsidRPr="00096DFD" w:rsidRDefault="00096DFD" w:rsidP="00E92C4C">
      <w:pPr>
        <w:widowControl w:val="0"/>
        <w:autoSpaceDE w:val="0"/>
        <w:autoSpaceDN w:val="0"/>
        <w:adjustRightInd w:val="0"/>
        <w:spacing w:line="276" w:lineRule="auto"/>
        <w:ind w:firstLine="708"/>
        <w:rPr>
          <w:szCs w:val="28"/>
        </w:rPr>
      </w:pPr>
    </w:p>
    <w:p w:rsidR="00096DFD" w:rsidRPr="00096DFD" w:rsidRDefault="00096DFD" w:rsidP="00E92C4C">
      <w:pPr>
        <w:widowControl w:val="0"/>
        <w:autoSpaceDE w:val="0"/>
        <w:autoSpaceDN w:val="0"/>
        <w:adjustRightInd w:val="0"/>
        <w:spacing w:line="276" w:lineRule="auto"/>
        <w:ind w:firstLine="708"/>
        <w:rPr>
          <w:szCs w:val="28"/>
        </w:rPr>
      </w:pPr>
      <w:r w:rsidRPr="00917B33">
        <w:rPr>
          <w:szCs w:val="28"/>
        </w:rPr>
        <w:t xml:space="preserve">3.1. Для подготовки к гражданской панихиде </w:t>
      </w:r>
      <w:r w:rsidR="009A5758" w:rsidRPr="00917B33">
        <w:rPr>
          <w:szCs w:val="28"/>
        </w:rPr>
        <w:t>специализированная организация</w:t>
      </w:r>
      <w:r w:rsidRPr="00917B33">
        <w:rPr>
          <w:szCs w:val="28"/>
        </w:rPr>
        <w:t xml:space="preserve"> при участии ответственного за погребение с</w:t>
      </w:r>
      <w:r w:rsidR="0066794E">
        <w:rPr>
          <w:szCs w:val="28"/>
        </w:rPr>
        <w:t>о стороны лиц взявших</w:t>
      </w:r>
      <w:r w:rsidR="0066794E" w:rsidRPr="0066794E">
        <w:rPr>
          <w:szCs w:val="28"/>
        </w:rPr>
        <w:t xml:space="preserve"> на себя обязанность осуществить погребение погибшего (умершего)</w:t>
      </w:r>
      <w:r w:rsidR="00614807">
        <w:rPr>
          <w:szCs w:val="28"/>
        </w:rPr>
        <w:t xml:space="preserve"> </w:t>
      </w:r>
      <w:r w:rsidR="00614807" w:rsidRPr="00614807">
        <w:rPr>
          <w:szCs w:val="28"/>
        </w:rPr>
        <w:t>участника СВО</w:t>
      </w:r>
      <w:r w:rsidRPr="00096DFD">
        <w:rPr>
          <w:szCs w:val="28"/>
        </w:rPr>
        <w:t>:</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прибытие специального катафального транспорта к моргу, иному месту нахождения тела умершего;</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доставку гроба с телом умершего на специальном катафальном транспорте к зданию, где будет проходить гражданская панихида;</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перенос гроба с телом умершего из специального катафального транспорта в зал проведения гражданской панихиды и установку его на постамент;</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подготовку гроба с телом умершего к прощанию.</w:t>
      </w:r>
    </w:p>
    <w:p w:rsidR="00096DFD" w:rsidRPr="00096DFD" w:rsidRDefault="00917B33" w:rsidP="00E92C4C">
      <w:pPr>
        <w:widowControl w:val="0"/>
        <w:autoSpaceDE w:val="0"/>
        <w:autoSpaceDN w:val="0"/>
        <w:adjustRightInd w:val="0"/>
        <w:spacing w:line="276" w:lineRule="auto"/>
        <w:ind w:firstLine="708"/>
        <w:rPr>
          <w:szCs w:val="28"/>
        </w:rPr>
      </w:pPr>
      <w:r>
        <w:rPr>
          <w:szCs w:val="28"/>
        </w:rPr>
        <w:t xml:space="preserve">3.2. Представители </w:t>
      </w:r>
      <w:r w:rsidR="002960B8">
        <w:rPr>
          <w:szCs w:val="28"/>
        </w:rPr>
        <w:t xml:space="preserve">администрации Мошковского района Новосибирской </w:t>
      </w:r>
      <w:r w:rsidR="002960B8" w:rsidRPr="00917B33">
        <w:rPr>
          <w:szCs w:val="28"/>
        </w:rPr>
        <w:t>области</w:t>
      </w:r>
      <w:r w:rsidR="00096DFD" w:rsidRPr="00917B33">
        <w:rPr>
          <w:szCs w:val="28"/>
        </w:rPr>
        <w:t xml:space="preserve"> совместно с представителем </w:t>
      </w:r>
      <w:r w:rsidR="00F45022" w:rsidRPr="00917B33">
        <w:rPr>
          <w:szCs w:val="28"/>
        </w:rPr>
        <w:t>специализированной организации</w:t>
      </w:r>
      <w:r w:rsidR="00096DFD" w:rsidRPr="00096DFD">
        <w:rPr>
          <w:szCs w:val="28"/>
        </w:rPr>
        <w:t xml:space="preserve"> организуют оборудование помещения, где состоится гражданская панихида, заблаговременно устанавливают постамент, на котором будет находиться гроб с телом умершего, и стулья для родственников, определяют места для размещения орденских подушечек и установки венков и корзин с цветами, обеспечивают траурное убранство помещения и организацию почетного караула с</w:t>
      </w:r>
      <w:r w:rsidR="002960B8">
        <w:rPr>
          <w:szCs w:val="28"/>
        </w:rPr>
        <w:t xml:space="preserve"> разводящими.</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3.3. Проведение гражданской панихиды осуществляется в соответствии с протоколом цере</w:t>
      </w:r>
      <w:r w:rsidR="00693A68">
        <w:rPr>
          <w:szCs w:val="28"/>
        </w:rPr>
        <w:t>монии погребения. Г</w:t>
      </w:r>
      <w:r w:rsidRPr="00096DFD">
        <w:rPr>
          <w:szCs w:val="28"/>
        </w:rPr>
        <w:t xml:space="preserve">ражданскую панихиду открывает и </w:t>
      </w:r>
      <w:r w:rsidR="00693A68">
        <w:rPr>
          <w:szCs w:val="28"/>
        </w:rPr>
        <w:t>закрывает представитель администрации Мошковского района Новосибирской области (далее – представитель администрации района)</w:t>
      </w:r>
      <w:r w:rsidRPr="00096DFD">
        <w:rPr>
          <w:szCs w:val="28"/>
        </w:rPr>
        <w:t>.</w:t>
      </w:r>
    </w:p>
    <w:p w:rsidR="00096DFD" w:rsidRPr="00096DFD" w:rsidRDefault="00693A68" w:rsidP="00E92C4C">
      <w:pPr>
        <w:widowControl w:val="0"/>
        <w:autoSpaceDE w:val="0"/>
        <w:autoSpaceDN w:val="0"/>
        <w:adjustRightInd w:val="0"/>
        <w:spacing w:line="276" w:lineRule="auto"/>
        <w:ind w:firstLine="708"/>
        <w:rPr>
          <w:szCs w:val="28"/>
        </w:rPr>
      </w:pPr>
      <w:r>
        <w:rPr>
          <w:szCs w:val="28"/>
        </w:rPr>
        <w:t xml:space="preserve">3.4. </w:t>
      </w:r>
      <w:r w:rsidRPr="00693A68">
        <w:rPr>
          <w:szCs w:val="28"/>
        </w:rPr>
        <w:t>Представитель администрации района</w:t>
      </w:r>
      <w:r w:rsidR="00096DFD" w:rsidRPr="00096DFD">
        <w:rPr>
          <w:szCs w:val="28"/>
        </w:rPr>
        <w:t xml:space="preserve"> определяет лиц из числа </w:t>
      </w:r>
      <w:r w:rsidR="00096DFD" w:rsidRPr="00AD6B13">
        <w:rPr>
          <w:szCs w:val="28"/>
        </w:rPr>
        <w:t xml:space="preserve">работников </w:t>
      </w:r>
      <w:r w:rsidR="00F45022" w:rsidRPr="00AD6B13">
        <w:rPr>
          <w:szCs w:val="28"/>
        </w:rPr>
        <w:t>специализированной организации</w:t>
      </w:r>
      <w:r w:rsidR="00096DFD" w:rsidRPr="00AD6B13">
        <w:rPr>
          <w:szCs w:val="28"/>
        </w:rPr>
        <w:t>, родных, близких, коллег по</w:t>
      </w:r>
      <w:r w:rsidR="00096DFD" w:rsidRPr="00096DFD">
        <w:rPr>
          <w:szCs w:val="28"/>
        </w:rPr>
        <w:t xml:space="preserve"> работе умершего, участвующих в траурном шествии от места проведения гражданской панихиды до места стоянки автотранспорта.</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3.5. После завершения гражданской панихиды </w:t>
      </w:r>
      <w:r w:rsidR="00693A68" w:rsidRPr="00693A68">
        <w:rPr>
          <w:szCs w:val="28"/>
        </w:rPr>
        <w:t>представитель администрации района</w:t>
      </w:r>
      <w:r w:rsidR="00F45022">
        <w:rPr>
          <w:szCs w:val="28"/>
        </w:rPr>
        <w:t xml:space="preserve"> </w:t>
      </w:r>
      <w:r w:rsidRPr="00096DFD">
        <w:rPr>
          <w:szCs w:val="28"/>
        </w:rPr>
        <w:t>дает указание о начале траурного шествия. Траурное шествие выстраивается в следующем порядке:</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лицо, несущее портрет умершего;</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лица, несущие венки;</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лица, несущие подушечки с наградами (ордена и медали)</w:t>
      </w:r>
      <w:r w:rsidR="00693A68">
        <w:rPr>
          <w:szCs w:val="28"/>
        </w:rPr>
        <w:t xml:space="preserve"> (если имеются)</w:t>
      </w:r>
      <w:r w:rsidRPr="00096DFD">
        <w:rPr>
          <w:szCs w:val="28"/>
        </w:rPr>
        <w:t>;</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лица, несущие крышку гроба (если она снимается);</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лица, несущие гроб с телом умершего;</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родные, близкие и другие участники похорон;</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оркестр</w:t>
      </w:r>
      <w:r w:rsidR="00693A68">
        <w:rPr>
          <w:szCs w:val="28"/>
        </w:rPr>
        <w:t xml:space="preserve"> (при наличии)</w:t>
      </w:r>
      <w:r w:rsidRPr="00096DFD">
        <w:rPr>
          <w:szCs w:val="28"/>
        </w:rPr>
        <w:t>.</w:t>
      </w:r>
    </w:p>
    <w:p w:rsidR="00096DFD" w:rsidRPr="00096DFD" w:rsidRDefault="00F436E3" w:rsidP="00E92C4C">
      <w:pPr>
        <w:widowControl w:val="0"/>
        <w:autoSpaceDE w:val="0"/>
        <w:autoSpaceDN w:val="0"/>
        <w:adjustRightInd w:val="0"/>
        <w:spacing w:line="276" w:lineRule="auto"/>
        <w:ind w:firstLine="708"/>
        <w:rPr>
          <w:szCs w:val="28"/>
        </w:rPr>
      </w:pPr>
      <w:r>
        <w:rPr>
          <w:szCs w:val="28"/>
        </w:rPr>
        <w:t xml:space="preserve">3.6. </w:t>
      </w:r>
      <w:r w:rsidRPr="00F436E3">
        <w:rPr>
          <w:szCs w:val="28"/>
        </w:rPr>
        <w:t>Представитель администрации района</w:t>
      </w:r>
      <w:r w:rsidR="00096DFD" w:rsidRPr="00096DFD">
        <w:rPr>
          <w:szCs w:val="28"/>
        </w:rPr>
        <w:t xml:space="preserve"> обеспечивает размещение родных, </w:t>
      </w:r>
      <w:r w:rsidR="00096DFD" w:rsidRPr="00096DFD">
        <w:rPr>
          <w:szCs w:val="28"/>
        </w:rPr>
        <w:lastRenderedPageBreak/>
        <w:t>близких, коллег по работе умершего в транспорте, сле</w:t>
      </w:r>
      <w:r w:rsidR="00B4589D">
        <w:rPr>
          <w:szCs w:val="28"/>
        </w:rPr>
        <w:t>дующем на кладбище (крематорий).</w:t>
      </w:r>
    </w:p>
    <w:p w:rsidR="00096DFD" w:rsidRPr="00096DFD" w:rsidRDefault="004330DB" w:rsidP="00E92C4C">
      <w:pPr>
        <w:widowControl w:val="0"/>
        <w:autoSpaceDE w:val="0"/>
        <w:autoSpaceDN w:val="0"/>
        <w:adjustRightInd w:val="0"/>
        <w:spacing w:line="276" w:lineRule="auto"/>
        <w:ind w:firstLine="708"/>
        <w:rPr>
          <w:szCs w:val="28"/>
        </w:rPr>
      </w:pPr>
      <w:r>
        <w:rPr>
          <w:szCs w:val="28"/>
        </w:rPr>
        <w:t xml:space="preserve">3.7. </w:t>
      </w:r>
      <w:r w:rsidRPr="004330DB">
        <w:rPr>
          <w:szCs w:val="28"/>
        </w:rPr>
        <w:t>Представитель администрации района</w:t>
      </w:r>
      <w:r w:rsidR="00096DFD" w:rsidRPr="00096DFD">
        <w:rPr>
          <w:szCs w:val="28"/>
        </w:rPr>
        <w:t xml:space="preserve"> дает указание о начале движения траурного кортежа. </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3.8. Ответственными за формирование кортежа яв</w:t>
      </w:r>
      <w:r w:rsidR="004330DB">
        <w:rPr>
          <w:szCs w:val="28"/>
        </w:rPr>
        <w:t>ляются представители</w:t>
      </w:r>
      <w:r w:rsidR="004330DB" w:rsidRPr="004330DB">
        <w:rPr>
          <w:szCs w:val="28"/>
        </w:rPr>
        <w:t xml:space="preserve"> администрации района</w:t>
      </w:r>
      <w:r w:rsidRPr="00096DFD">
        <w:rPr>
          <w:szCs w:val="28"/>
        </w:rPr>
        <w:t xml:space="preserve"> при содействии</w:t>
      </w:r>
      <w:r w:rsidR="00B4589D">
        <w:rPr>
          <w:szCs w:val="28"/>
        </w:rPr>
        <w:t xml:space="preserve"> </w:t>
      </w:r>
      <w:r w:rsidRPr="00096DFD">
        <w:rPr>
          <w:szCs w:val="28"/>
        </w:rPr>
        <w:t>отдела Государственной инспекции безо</w:t>
      </w:r>
      <w:r w:rsidR="00B4589D">
        <w:rPr>
          <w:szCs w:val="28"/>
        </w:rPr>
        <w:t>пасности дорожного движения</w:t>
      </w:r>
      <w:r w:rsidR="00B4589D">
        <w:t xml:space="preserve"> </w:t>
      </w:r>
      <w:r w:rsidR="00B4589D">
        <w:rPr>
          <w:szCs w:val="28"/>
        </w:rPr>
        <w:t xml:space="preserve">отдела МВД России </w:t>
      </w:r>
      <w:r w:rsidR="00B4589D" w:rsidRPr="00B4589D">
        <w:rPr>
          <w:szCs w:val="28"/>
        </w:rPr>
        <w:t>по Мошковскому району</w:t>
      </w:r>
      <w:r w:rsidR="00B4589D">
        <w:rPr>
          <w:szCs w:val="28"/>
        </w:rPr>
        <w:t xml:space="preserve"> ГУ МВД России </w:t>
      </w:r>
      <w:r w:rsidR="00B4589D" w:rsidRPr="00B4589D">
        <w:rPr>
          <w:szCs w:val="28"/>
        </w:rPr>
        <w:t>по Новосибирской области</w:t>
      </w:r>
      <w:r w:rsidR="00B4589D">
        <w:rPr>
          <w:szCs w:val="28"/>
        </w:rPr>
        <w:t xml:space="preserve"> (по согласованию).</w:t>
      </w:r>
    </w:p>
    <w:p w:rsidR="00096DFD" w:rsidRPr="00096DFD" w:rsidRDefault="00096DFD" w:rsidP="00E92C4C">
      <w:pPr>
        <w:widowControl w:val="0"/>
        <w:autoSpaceDE w:val="0"/>
        <w:autoSpaceDN w:val="0"/>
        <w:adjustRightInd w:val="0"/>
        <w:spacing w:line="276" w:lineRule="auto"/>
        <w:ind w:firstLine="708"/>
        <w:rPr>
          <w:szCs w:val="28"/>
        </w:rPr>
      </w:pPr>
    </w:p>
    <w:p w:rsidR="00096DFD" w:rsidRPr="00BF190E" w:rsidRDefault="00096DFD" w:rsidP="00E92C4C">
      <w:pPr>
        <w:widowControl w:val="0"/>
        <w:autoSpaceDE w:val="0"/>
        <w:autoSpaceDN w:val="0"/>
        <w:adjustRightInd w:val="0"/>
        <w:spacing w:line="276" w:lineRule="auto"/>
        <w:ind w:firstLine="708"/>
        <w:jc w:val="center"/>
        <w:rPr>
          <w:b/>
          <w:szCs w:val="28"/>
        </w:rPr>
      </w:pPr>
      <w:r w:rsidRPr="00BF190E">
        <w:rPr>
          <w:b/>
          <w:szCs w:val="28"/>
        </w:rPr>
        <w:t>4. Ритуал прощания на кладбище</w:t>
      </w:r>
    </w:p>
    <w:p w:rsidR="00096DFD" w:rsidRPr="00096DFD" w:rsidRDefault="00096DFD" w:rsidP="00E92C4C">
      <w:pPr>
        <w:widowControl w:val="0"/>
        <w:autoSpaceDE w:val="0"/>
        <w:autoSpaceDN w:val="0"/>
        <w:adjustRightInd w:val="0"/>
        <w:spacing w:line="276" w:lineRule="auto"/>
        <w:ind w:firstLine="708"/>
        <w:rPr>
          <w:szCs w:val="28"/>
        </w:rPr>
      </w:pP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4.1. По прибытии траурного кортежа на кладбище (в крематорий) работники </w:t>
      </w:r>
      <w:r w:rsidRPr="00BD77DC">
        <w:rPr>
          <w:szCs w:val="28"/>
        </w:rPr>
        <w:t>специализирова</w:t>
      </w:r>
      <w:r w:rsidR="00EE63C1" w:rsidRPr="00BD77DC">
        <w:rPr>
          <w:szCs w:val="28"/>
        </w:rPr>
        <w:t>нной организации</w:t>
      </w:r>
      <w:r w:rsidRPr="00BD77DC">
        <w:rPr>
          <w:szCs w:val="28"/>
        </w:rPr>
        <w:t xml:space="preserve"> выгружают венки, выносят из катафалка гроб</w:t>
      </w:r>
      <w:r w:rsidRPr="00096DFD">
        <w:rPr>
          <w:szCs w:val="28"/>
        </w:rPr>
        <w:t xml:space="preserve"> с телом умершего.</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4.2. </w:t>
      </w:r>
      <w:r w:rsidR="00724176" w:rsidRPr="00724176">
        <w:rPr>
          <w:szCs w:val="28"/>
        </w:rPr>
        <w:t>Пре</w:t>
      </w:r>
      <w:r w:rsidR="00724176">
        <w:rPr>
          <w:szCs w:val="28"/>
        </w:rPr>
        <w:t xml:space="preserve">дставитель администрации района </w:t>
      </w:r>
      <w:r w:rsidRPr="00096DFD">
        <w:rPr>
          <w:szCs w:val="28"/>
        </w:rPr>
        <w:t xml:space="preserve">совместно с представителями </w:t>
      </w:r>
      <w:r w:rsidR="00EE63C1" w:rsidRPr="00BD77DC">
        <w:rPr>
          <w:szCs w:val="28"/>
        </w:rPr>
        <w:t>специализированной организации</w:t>
      </w:r>
      <w:r w:rsidRPr="00BD77DC">
        <w:rPr>
          <w:szCs w:val="28"/>
        </w:rPr>
        <w:t xml:space="preserve"> формируют траурную колонну и направляют</w:t>
      </w:r>
      <w:r w:rsidRPr="00096DFD">
        <w:rPr>
          <w:szCs w:val="28"/>
        </w:rPr>
        <w:t xml:space="preserve"> ее к месту установки постамента для прощания с умершим. Траурное шествие выстраивается в порядке, указанном в пункте 3.5 настоящего Порядка.</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4.3. После установки гроба с телом умершего на постамент проводится траурный митинг в порядке, определенном протоколом </w:t>
      </w:r>
      <w:r w:rsidR="00EE63C1">
        <w:rPr>
          <w:szCs w:val="28"/>
        </w:rPr>
        <w:t xml:space="preserve">церемонии </w:t>
      </w:r>
      <w:r w:rsidRPr="00096DFD">
        <w:rPr>
          <w:szCs w:val="28"/>
        </w:rPr>
        <w:t>погребения.</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4.4. После завершения траурного митинга проводится ритуал прощания присутствующих, которые проходят вдоль гроба с правой стороны от умершего.</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Завершают прощание родные и близкие умершего.</w:t>
      </w:r>
    </w:p>
    <w:p w:rsidR="00096DFD" w:rsidRPr="00BD77DC" w:rsidRDefault="00096DFD" w:rsidP="00E92C4C">
      <w:pPr>
        <w:widowControl w:val="0"/>
        <w:autoSpaceDE w:val="0"/>
        <w:autoSpaceDN w:val="0"/>
        <w:adjustRightInd w:val="0"/>
        <w:spacing w:line="276" w:lineRule="auto"/>
        <w:ind w:firstLine="708"/>
        <w:rPr>
          <w:szCs w:val="28"/>
        </w:rPr>
      </w:pPr>
      <w:r w:rsidRPr="00096DFD">
        <w:rPr>
          <w:szCs w:val="28"/>
        </w:rPr>
        <w:t xml:space="preserve">Затем крышка гроба закрывается, и гроб с телом умершего работники </w:t>
      </w:r>
      <w:r w:rsidR="00EE63C1" w:rsidRPr="00BD77DC">
        <w:rPr>
          <w:szCs w:val="28"/>
        </w:rPr>
        <w:t>специализированной организации</w:t>
      </w:r>
      <w:r w:rsidRPr="00BD77DC">
        <w:rPr>
          <w:szCs w:val="28"/>
        </w:rPr>
        <w:t xml:space="preserve"> переносят к</w:t>
      </w:r>
      <w:r w:rsidR="00724176" w:rsidRPr="00BD77DC">
        <w:rPr>
          <w:szCs w:val="28"/>
        </w:rPr>
        <w:t xml:space="preserve"> месту погребения</w:t>
      </w:r>
      <w:r w:rsidRPr="00BD77DC">
        <w:rPr>
          <w:szCs w:val="28"/>
        </w:rPr>
        <w:t>.</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4.5. После получения разрешения ответственного за погребение со стороны родственников гроб с телом опускается в могилу</w:t>
      </w:r>
      <w:r w:rsidR="00724176">
        <w:rPr>
          <w:szCs w:val="28"/>
        </w:rPr>
        <w:t xml:space="preserve"> </w:t>
      </w:r>
      <w:r w:rsidRPr="00096DFD">
        <w:rPr>
          <w:szCs w:val="28"/>
        </w:rPr>
        <w:t>и предоставляется возможность близким родственникам, а затем желающим подойти и бросить горсть земли в могилу в знак примирения с душой умершего.</w:t>
      </w:r>
    </w:p>
    <w:p w:rsidR="00096DFD" w:rsidRPr="00096DFD" w:rsidRDefault="00096DFD" w:rsidP="00E92C4C">
      <w:pPr>
        <w:widowControl w:val="0"/>
        <w:autoSpaceDE w:val="0"/>
        <w:autoSpaceDN w:val="0"/>
        <w:adjustRightInd w:val="0"/>
        <w:spacing w:line="276" w:lineRule="auto"/>
        <w:ind w:firstLine="708"/>
        <w:rPr>
          <w:szCs w:val="28"/>
        </w:rPr>
      </w:pPr>
      <w:r w:rsidRPr="00BD77DC">
        <w:rPr>
          <w:szCs w:val="28"/>
        </w:rPr>
        <w:t xml:space="preserve">4.6. Затем работники </w:t>
      </w:r>
      <w:r w:rsidR="00693005" w:rsidRPr="00BD77DC">
        <w:rPr>
          <w:szCs w:val="28"/>
        </w:rPr>
        <w:t>специализированной организации</w:t>
      </w:r>
      <w:r w:rsidRPr="00BD77DC">
        <w:rPr>
          <w:szCs w:val="28"/>
        </w:rPr>
        <w:t xml:space="preserve"> засыпают могилу</w:t>
      </w:r>
      <w:r w:rsidRPr="00096DFD">
        <w:rPr>
          <w:szCs w:val="28"/>
        </w:rPr>
        <w:t xml:space="preserve"> землей, устраивают надмогильный холм, устанавливают на нем регистрационный знак, портрет умершего, возлагают на могилу венки, цветы. После прощания с умершим родственников, близких, доступ к могиле открывается для всех присутствующих на похоронах.</w:t>
      </w:r>
    </w:p>
    <w:p w:rsidR="00096DFD" w:rsidRPr="00096DFD" w:rsidRDefault="00096DFD" w:rsidP="00E92C4C">
      <w:pPr>
        <w:widowControl w:val="0"/>
        <w:autoSpaceDE w:val="0"/>
        <w:autoSpaceDN w:val="0"/>
        <w:adjustRightInd w:val="0"/>
        <w:spacing w:line="276" w:lineRule="auto"/>
        <w:ind w:firstLine="708"/>
        <w:rPr>
          <w:szCs w:val="28"/>
        </w:rPr>
      </w:pPr>
    </w:p>
    <w:p w:rsidR="00096DFD" w:rsidRPr="00BF190E" w:rsidRDefault="00096DFD" w:rsidP="00E92C4C">
      <w:pPr>
        <w:widowControl w:val="0"/>
        <w:autoSpaceDE w:val="0"/>
        <w:autoSpaceDN w:val="0"/>
        <w:adjustRightInd w:val="0"/>
        <w:spacing w:line="276" w:lineRule="auto"/>
        <w:ind w:firstLine="708"/>
        <w:jc w:val="center"/>
        <w:rPr>
          <w:b/>
          <w:szCs w:val="28"/>
        </w:rPr>
      </w:pPr>
      <w:r w:rsidRPr="00BF190E">
        <w:rPr>
          <w:b/>
          <w:szCs w:val="28"/>
        </w:rPr>
        <w:t>5. Увековечи</w:t>
      </w:r>
      <w:r w:rsidR="00724176">
        <w:rPr>
          <w:b/>
          <w:szCs w:val="28"/>
        </w:rPr>
        <w:t>вание памяти умерших (погибших) участников СВО</w:t>
      </w:r>
    </w:p>
    <w:p w:rsidR="00096DFD" w:rsidRPr="00096DFD" w:rsidRDefault="00096DFD" w:rsidP="00E92C4C">
      <w:pPr>
        <w:widowControl w:val="0"/>
        <w:autoSpaceDE w:val="0"/>
        <w:autoSpaceDN w:val="0"/>
        <w:adjustRightInd w:val="0"/>
        <w:spacing w:line="276" w:lineRule="auto"/>
        <w:ind w:firstLine="708"/>
        <w:rPr>
          <w:szCs w:val="28"/>
        </w:rPr>
      </w:pP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5.1. Увековечивание памяти </w:t>
      </w:r>
      <w:r w:rsidR="001E3699" w:rsidRPr="001E3699">
        <w:rPr>
          <w:szCs w:val="28"/>
        </w:rPr>
        <w:t>погибших (умерших) участников СВО</w:t>
      </w:r>
      <w:r w:rsidR="001E3699">
        <w:rPr>
          <w:szCs w:val="28"/>
        </w:rPr>
        <w:t xml:space="preserve"> </w:t>
      </w:r>
      <w:r w:rsidRPr="00096DFD">
        <w:rPr>
          <w:szCs w:val="28"/>
        </w:rPr>
        <w:t>может осуществляться путем:</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5.1.1. Установления намогильного сооружения (надгробия) на месте </w:t>
      </w:r>
      <w:r w:rsidRPr="00096DFD">
        <w:rPr>
          <w:szCs w:val="28"/>
        </w:rPr>
        <w:lastRenderedPageBreak/>
        <w:t>погребения.</w:t>
      </w:r>
    </w:p>
    <w:p w:rsidR="00096DFD" w:rsidRPr="00096DFD" w:rsidRDefault="00096DFD" w:rsidP="00E92C4C">
      <w:pPr>
        <w:widowControl w:val="0"/>
        <w:autoSpaceDE w:val="0"/>
        <w:autoSpaceDN w:val="0"/>
        <w:adjustRightInd w:val="0"/>
        <w:spacing w:line="276" w:lineRule="auto"/>
        <w:ind w:firstLine="708"/>
        <w:rPr>
          <w:szCs w:val="28"/>
        </w:rPr>
      </w:pPr>
      <w:r w:rsidRPr="00096DFD">
        <w:rPr>
          <w:szCs w:val="28"/>
        </w:rPr>
        <w:t xml:space="preserve">5.1.2. </w:t>
      </w:r>
      <w:r w:rsidR="00345CC4">
        <w:rPr>
          <w:szCs w:val="28"/>
        </w:rPr>
        <w:t>Размещения на территории Мошковского района Новосибирской области</w:t>
      </w:r>
      <w:r w:rsidRPr="00096DFD">
        <w:rPr>
          <w:szCs w:val="28"/>
        </w:rPr>
        <w:t xml:space="preserve"> объектов монументально-декоративного искусства, к которым относятся монументы, скульптуры, памятники, скульптурно-декоративные композиции, памятные знаки, барельефы, стелы, мемориальные доски.</w:t>
      </w:r>
    </w:p>
    <w:p w:rsidR="00096DFD" w:rsidRPr="00096DFD" w:rsidRDefault="00096DFD" w:rsidP="00E92C4C">
      <w:pPr>
        <w:widowControl w:val="0"/>
        <w:autoSpaceDE w:val="0"/>
        <w:autoSpaceDN w:val="0"/>
        <w:adjustRightInd w:val="0"/>
        <w:spacing w:line="276" w:lineRule="auto"/>
        <w:ind w:firstLine="708"/>
        <w:rPr>
          <w:szCs w:val="28"/>
        </w:rPr>
      </w:pPr>
    </w:p>
    <w:p w:rsidR="00096DFD" w:rsidRPr="00BF190E" w:rsidRDefault="00096DFD" w:rsidP="00E37B47">
      <w:pPr>
        <w:widowControl w:val="0"/>
        <w:autoSpaceDE w:val="0"/>
        <w:autoSpaceDN w:val="0"/>
        <w:adjustRightInd w:val="0"/>
        <w:spacing w:line="276" w:lineRule="auto"/>
        <w:ind w:firstLine="708"/>
        <w:jc w:val="center"/>
        <w:rPr>
          <w:b/>
          <w:szCs w:val="28"/>
        </w:rPr>
      </w:pPr>
      <w:r w:rsidRPr="00BF190E">
        <w:rPr>
          <w:b/>
          <w:szCs w:val="28"/>
        </w:rPr>
        <w:t xml:space="preserve">6. </w:t>
      </w:r>
      <w:r w:rsidR="0032189D">
        <w:rPr>
          <w:b/>
          <w:szCs w:val="28"/>
        </w:rPr>
        <w:t>Земельные у</w:t>
      </w:r>
      <w:r w:rsidRPr="00BF190E">
        <w:rPr>
          <w:b/>
          <w:szCs w:val="28"/>
        </w:rPr>
        <w:t>частки, предназначенные для погребения</w:t>
      </w:r>
      <w:r w:rsidR="00E37B47">
        <w:rPr>
          <w:b/>
          <w:szCs w:val="28"/>
        </w:rPr>
        <w:t xml:space="preserve"> </w:t>
      </w:r>
      <w:r w:rsidR="00E37B47" w:rsidRPr="00E37B47">
        <w:rPr>
          <w:b/>
          <w:szCs w:val="28"/>
        </w:rPr>
        <w:t>погибших (умерших) участников СВО</w:t>
      </w:r>
    </w:p>
    <w:p w:rsidR="00096DFD" w:rsidRPr="00096DFD" w:rsidRDefault="00096DFD" w:rsidP="00E92C4C">
      <w:pPr>
        <w:widowControl w:val="0"/>
        <w:autoSpaceDE w:val="0"/>
        <w:autoSpaceDN w:val="0"/>
        <w:adjustRightInd w:val="0"/>
        <w:spacing w:line="276" w:lineRule="auto"/>
        <w:ind w:firstLine="708"/>
        <w:rPr>
          <w:szCs w:val="28"/>
        </w:rPr>
      </w:pPr>
    </w:p>
    <w:p w:rsidR="00C73DAA" w:rsidRPr="00C73DAA" w:rsidRDefault="00970732" w:rsidP="00E92C4C">
      <w:pPr>
        <w:widowControl w:val="0"/>
        <w:autoSpaceDE w:val="0"/>
        <w:autoSpaceDN w:val="0"/>
        <w:adjustRightInd w:val="0"/>
        <w:spacing w:line="276" w:lineRule="auto"/>
        <w:ind w:firstLine="708"/>
        <w:rPr>
          <w:szCs w:val="28"/>
        </w:rPr>
      </w:pPr>
      <w:r>
        <w:rPr>
          <w:szCs w:val="28"/>
        </w:rPr>
        <w:t xml:space="preserve">6.1. </w:t>
      </w:r>
      <w:r w:rsidR="00C73DAA">
        <w:rPr>
          <w:szCs w:val="28"/>
        </w:rPr>
        <w:t xml:space="preserve">Погребение </w:t>
      </w:r>
      <w:r w:rsidR="001D4C5C" w:rsidRPr="001D4C5C">
        <w:rPr>
          <w:szCs w:val="28"/>
        </w:rPr>
        <w:t>погибших (умерших) участников СВО</w:t>
      </w:r>
      <w:r w:rsidR="001D4C5C">
        <w:rPr>
          <w:szCs w:val="28"/>
        </w:rPr>
        <w:t xml:space="preserve"> осуществляется в местах, </w:t>
      </w:r>
      <w:r w:rsidR="00C73DAA" w:rsidRPr="00C73DAA">
        <w:rPr>
          <w:szCs w:val="28"/>
        </w:rPr>
        <w:t>отведенных для захоронения в муниципальном образовании, располож</w:t>
      </w:r>
      <w:r w:rsidR="00C73DAA">
        <w:rPr>
          <w:szCs w:val="28"/>
        </w:rPr>
        <w:t xml:space="preserve">енном на территории Мошковского </w:t>
      </w:r>
      <w:r w:rsidR="00C73DAA" w:rsidRPr="00C73DAA">
        <w:rPr>
          <w:szCs w:val="28"/>
        </w:rPr>
        <w:t>района Новосибирской области, в соответствии с волеизъявлением погибшего (умершего) о достойном отношении к его телу после смерти, если не возникли обстоятельства, при которых исполнение волеизъявления невозможно, либо иное не установлено законодательством Российской Федерации.</w:t>
      </w:r>
    </w:p>
    <w:p w:rsidR="0066794E" w:rsidRDefault="00C73DAA" w:rsidP="0066794E">
      <w:pPr>
        <w:widowControl w:val="0"/>
        <w:autoSpaceDE w:val="0"/>
        <w:autoSpaceDN w:val="0"/>
        <w:adjustRightInd w:val="0"/>
        <w:spacing w:line="276" w:lineRule="auto"/>
        <w:ind w:firstLine="708"/>
        <w:rPr>
          <w:szCs w:val="28"/>
        </w:rPr>
      </w:pPr>
      <w:r>
        <w:rPr>
          <w:szCs w:val="28"/>
        </w:rPr>
        <w:t>6.2</w:t>
      </w:r>
      <w:r w:rsidR="001D4C5C">
        <w:rPr>
          <w:szCs w:val="28"/>
        </w:rPr>
        <w:t xml:space="preserve">. </w:t>
      </w:r>
      <w:r w:rsidRPr="00C73DAA">
        <w:rPr>
          <w:szCs w:val="28"/>
        </w:rPr>
        <w:t>В случае отсутствия волеизъявления</w:t>
      </w:r>
      <w:r w:rsidR="007132AB" w:rsidRPr="007132AB">
        <w:t xml:space="preserve"> </w:t>
      </w:r>
      <w:r w:rsidR="007132AB">
        <w:rPr>
          <w:szCs w:val="28"/>
        </w:rPr>
        <w:t>погибшего</w:t>
      </w:r>
      <w:r w:rsidR="007132AB" w:rsidRPr="007132AB">
        <w:rPr>
          <w:szCs w:val="28"/>
        </w:rPr>
        <w:t xml:space="preserve"> </w:t>
      </w:r>
      <w:r w:rsidR="007132AB">
        <w:rPr>
          <w:szCs w:val="28"/>
        </w:rPr>
        <w:t xml:space="preserve">(умершего) участника </w:t>
      </w:r>
      <w:r w:rsidR="007132AB" w:rsidRPr="007132AB">
        <w:rPr>
          <w:szCs w:val="28"/>
        </w:rPr>
        <w:t>СВО</w:t>
      </w:r>
      <w:r w:rsidRPr="00C73DAA">
        <w:rPr>
          <w:szCs w:val="28"/>
        </w:rPr>
        <w:t xml:space="preserve">, право решения вопросов, связанных с </w:t>
      </w:r>
      <w:r w:rsidR="0066794E">
        <w:rPr>
          <w:szCs w:val="28"/>
        </w:rPr>
        <w:t xml:space="preserve">его погребением, имеют </w:t>
      </w:r>
      <w:r w:rsidR="0066794E" w:rsidRPr="0066794E">
        <w:rPr>
          <w:szCs w:val="28"/>
        </w:rPr>
        <w:t>лица взявшие на себя обязанность осуществить погребение погибшего (умершего)</w:t>
      </w:r>
      <w:r w:rsidR="002348A7">
        <w:t xml:space="preserve"> </w:t>
      </w:r>
      <w:r w:rsidR="002348A7" w:rsidRPr="002348A7">
        <w:rPr>
          <w:szCs w:val="28"/>
        </w:rPr>
        <w:t>участника СВО</w:t>
      </w:r>
      <w:r w:rsidRPr="00C73DAA">
        <w:rPr>
          <w:szCs w:val="28"/>
        </w:rPr>
        <w:t>.</w:t>
      </w:r>
      <w:r w:rsidR="0066794E">
        <w:rPr>
          <w:szCs w:val="28"/>
        </w:rPr>
        <w:t xml:space="preserve">  </w:t>
      </w:r>
    </w:p>
    <w:p w:rsidR="00C73DAA" w:rsidRDefault="00C73DAA" w:rsidP="00E92C4C">
      <w:pPr>
        <w:widowControl w:val="0"/>
        <w:autoSpaceDE w:val="0"/>
        <w:autoSpaceDN w:val="0"/>
        <w:adjustRightInd w:val="0"/>
        <w:spacing w:line="276" w:lineRule="auto"/>
        <w:ind w:firstLine="708"/>
        <w:rPr>
          <w:szCs w:val="28"/>
        </w:rPr>
      </w:pPr>
    </w:p>
    <w:p w:rsidR="00BF190E" w:rsidRDefault="00BF190E" w:rsidP="00E92C4C">
      <w:pPr>
        <w:widowControl w:val="0"/>
        <w:autoSpaceDE w:val="0"/>
        <w:autoSpaceDN w:val="0"/>
        <w:adjustRightInd w:val="0"/>
        <w:spacing w:line="276" w:lineRule="auto"/>
        <w:ind w:firstLine="708"/>
        <w:jc w:val="center"/>
        <w:rPr>
          <w:b/>
          <w:szCs w:val="28"/>
        </w:rPr>
      </w:pPr>
      <w:r>
        <w:rPr>
          <w:b/>
          <w:szCs w:val="28"/>
        </w:rPr>
        <w:t xml:space="preserve">7. </w:t>
      </w:r>
      <w:r w:rsidRPr="00BF190E">
        <w:rPr>
          <w:b/>
          <w:szCs w:val="28"/>
        </w:rPr>
        <w:t xml:space="preserve">Оплата расходов </w:t>
      </w:r>
      <w:r>
        <w:rPr>
          <w:b/>
          <w:szCs w:val="28"/>
        </w:rPr>
        <w:t>связанных</w:t>
      </w:r>
      <w:r w:rsidR="005A1F62">
        <w:rPr>
          <w:b/>
          <w:szCs w:val="28"/>
        </w:rPr>
        <w:t xml:space="preserve"> с организацией </w:t>
      </w:r>
      <w:r w:rsidRPr="00BF190E">
        <w:rPr>
          <w:b/>
          <w:szCs w:val="28"/>
        </w:rPr>
        <w:t xml:space="preserve">погребения </w:t>
      </w:r>
      <w:r w:rsidR="002D6DB7" w:rsidRPr="002D6DB7">
        <w:rPr>
          <w:b/>
          <w:szCs w:val="28"/>
        </w:rPr>
        <w:t>погибших (умерших) участников СВО</w:t>
      </w:r>
    </w:p>
    <w:p w:rsidR="007132AB" w:rsidRDefault="007132AB" w:rsidP="00E92C4C">
      <w:pPr>
        <w:widowControl w:val="0"/>
        <w:autoSpaceDE w:val="0"/>
        <w:autoSpaceDN w:val="0"/>
        <w:adjustRightInd w:val="0"/>
        <w:spacing w:line="276" w:lineRule="auto"/>
        <w:ind w:firstLine="708"/>
        <w:jc w:val="center"/>
        <w:rPr>
          <w:szCs w:val="28"/>
        </w:rPr>
      </w:pPr>
    </w:p>
    <w:p w:rsidR="00BF190E" w:rsidRDefault="00101F8A" w:rsidP="00E92C4C">
      <w:pPr>
        <w:widowControl w:val="0"/>
        <w:autoSpaceDE w:val="0"/>
        <w:autoSpaceDN w:val="0"/>
        <w:adjustRightInd w:val="0"/>
        <w:spacing w:line="276" w:lineRule="auto"/>
        <w:ind w:firstLine="708"/>
        <w:rPr>
          <w:szCs w:val="28"/>
        </w:rPr>
      </w:pPr>
      <w:r>
        <w:rPr>
          <w:szCs w:val="28"/>
        </w:rPr>
        <w:t>7.1</w:t>
      </w:r>
      <w:r w:rsidR="00BF190E" w:rsidRPr="00BF190E">
        <w:rPr>
          <w:szCs w:val="28"/>
        </w:rPr>
        <w:t>. Ра</w:t>
      </w:r>
      <w:r w:rsidR="009D7395">
        <w:rPr>
          <w:szCs w:val="28"/>
        </w:rPr>
        <w:t xml:space="preserve">сходы по организации </w:t>
      </w:r>
      <w:r w:rsidR="007132AB">
        <w:rPr>
          <w:szCs w:val="28"/>
        </w:rPr>
        <w:t>погребения</w:t>
      </w:r>
      <w:r w:rsidR="007132AB" w:rsidRPr="007132AB">
        <w:t xml:space="preserve"> </w:t>
      </w:r>
      <w:r w:rsidR="007132AB" w:rsidRPr="007132AB">
        <w:rPr>
          <w:szCs w:val="28"/>
        </w:rPr>
        <w:t>погибших (умерших) участников СВО</w:t>
      </w:r>
      <w:r w:rsidR="005A1F62">
        <w:rPr>
          <w:szCs w:val="28"/>
        </w:rPr>
        <w:t>, производятся за счет средств выделяемых бюджету Мошковского района Новосибирской области</w:t>
      </w:r>
      <w:r w:rsidR="009D7395">
        <w:rPr>
          <w:szCs w:val="28"/>
        </w:rPr>
        <w:t xml:space="preserve"> из резервного фонда Правительства Новосибирской </w:t>
      </w:r>
      <w:r w:rsidR="009D7395" w:rsidRPr="00314B73">
        <w:rPr>
          <w:szCs w:val="28"/>
        </w:rPr>
        <w:t>области</w:t>
      </w:r>
      <w:r w:rsidR="00BF190E" w:rsidRPr="00314B73">
        <w:rPr>
          <w:szCs w:val="28"/>
        </w:rPr>
        <w:t>, в размере, не превышающем 100</w:t>
      </w:r>
      <w:r w:rsidR="008E38A0" w:rsidRPr="00314B73">
        <w:rPr>
          <w:szCs w:val="28"/>
        </w:rPr>
        <w:t xml:space="preserve"> </w:t>
      </w:r>
      <w:r w:rsidR="00BF190E" w:rsidRPr="00314B73">
        <w:rPr>
          <w:szCs w:val="28"/>
        </w:rPr>
        <w:t>000</w:t>
      </w:r>
      <w:r w:rsidR="00B11CED" w:rsidRPr="00314B73">
        <w:rPr>
          <w:szCs w:val="28"/>
        </w:rPr>
        <w:t xml:space="preserve"> (ста тысяч)</w:t>
      </w:r>
      <w:r w:rsidR="008E38A0" w:rsidRPr="00314B73">
        <w:rPr>
          <w:szCs w:val="28"/>
        </w:rPr>
        <w:t xml:space="preserve"> рублей</w:t>
      </w:r>
      <w:r w:rsidR="000F6680" w:rsidRPr="00314B73">
        <w:rPr>
          <w:szCs w:val="28"/>
        </w:rPr>
        <w:t xml:space="preserve"> 00 копеек</w:t>
      </w:r>
      <w:r w:rsidR="009C102D" w:rsidRPr="00314B73">
        <w:rPr>
          <w:szCs w:val="28"/>
        </w:rPr>
        <w:t xml:space="preserve"> на</w:t>
      </w:r>
      <w:r w:rsidR="009C102D">
        <w:rPr>
          <w:szCs w:val="28"/>
        </w:rPr>
        <w:t xml:space="preserve"> одного погибшего (умершего) участника СВО.</w:t>
      </w:r>
    </w:p>
    <w:p w:rsidR="007132AB" w:rsidRPr="007132AB" w:rsidRDefault="007132AB" w:rsidP="007132AB">
      <w:pPr>
        <w:widowControl w:val="0"/>
        <w:autoSpaceDE w:val="0"/>
        <w:autoSpaceDN w:val="0"/>
        <w:adjustRightInd w:val="0"/>
        <w:spacing w:line="276" w:lineRule="auto"/>
        <w:ind w:firstLine="708"/>
        <w:rPr>
          <w:szCs w:val="28"/>
        </w:rPr>
      </w:pPr>
      <w:r>
        <w:rPr>
          <w:szCs w:val="28"/>
        </w:rPr>
        <w:t xml:space="preserve">7.2. </w:t>
      </w:r>
      <w:r w:rsidRPr="007132AB">
        <w:rPr>
          <w:szCs w:val="28"/>
        </w:rPr>
        <w:t>Оплате подлежат следующие виды ритуальных услуг:</w:t>
      </w:r>
    </w:p>
    <w:p w:rsidR="007132AB" w:rsidRPr="007132AB" w:rsidRDefault="007132AB" w:rsidP="007132AB">
      <w:pPr>
        <w:widowControl w:val="0"/>
        <w:autoSpaceDE w:val="0"/>
        <w:autoSpaceDN w:val="0"/>
        <w:adjustRightInd w:val="0"/>
        <w:spacing w:line="276" w:lineRule="auto"/>
        <w:ind w:firstLine="708"/>
        <w:rPr>
          <w:szCs w:val="28"/>
        </w:rPr>
      </w:pPr>
      <w:r w:rsidRPr="007132AB">
        <w:rPr>
          <w:szCs w:val="28"/>
        </w:rPr>
        <w:t xml:space="preserve">- оформление документов, необходимых для погребения </w:t>
      </w:r>
      <w:r w:rsidR="004C7291">
        <w:rPr>
          <w:szCs w:val="28"/>
        </w:rPr>
        <w:t>погибшего (</w:t>
      </w:r>
      <w:r w:rsidRPr="007132AB">
        <w:rPr>
          <w:szCs w:val="28"/>
        </w:rPr>
        <w:t>умершего</w:t>
      </w:r>
      <w:r w:rsidR="004C7291">
        <w:rPr>
          <w:szCs w:val="28"/>
        </w:rPr>
        <w:t>)</w:t>
      </w:r>
      <w:r w:rsidRPr="007132AB">
        <w:rPr>
          <w:szCs w:val="28"/>
        </w:rPr>
        <w:t>;</w:t>
      </w:r>
    </w:p>
    <w:p w:rsidR="007132AB" w:rsidRPr="007132AB" w:rsidRDefault="009C102D" w:rsidP="007132AB">
      <w:pPr>
        <w:widowControl w:val="0"/>
        <w:autoSpaceDE w:val="0"/>
        <w:autoSpaceDN w:val="0"/>
        <w:adjustRightInd w:val="0"/>
        <w:spacing w:line="276" w:lineRule="auto"/>
        <w:ind w:firstLine="708"/>
        <w:rPr>
          <w:szCs w:val="28"/>
        </w:rPr>
      </w:pPr>
      <w:r>
        <w:rPr>
          <w:szCs w:val="28"/>
        </w:rPr>
        <w:t>- перевозка</w:t>
      </w:r>
      <w:r w:rsidR="007132AB">
        <w:rPr>
          <w:szCs w:val="28"/>
        </w:rPr>
        <w:t xml:space="preserve"> погибшего (умершего</w:t>
      </w:r>
      <w:r w:rsidR="007132AB" w:rsidRPr="007132AB">
        <w:rPr>
          <w:szCs w:val="28"/>
        </w:rPr>
        <w:t>) к месту проведения траурных мероприятий (прощания), в морг, а также услуги морга;</w:t>
      </w:r>
    </w:p>
    <w:p w:rsidR="007132AB" w:rsidRPr="007132AB" w:rsidRDefault="007132AB" w:rsidP="007132AB">
      <w:pPr>
        <w:widowControl w:val="0"/>
        <w:autoSpaceDE w:val="0"/>
        <w:autoSpaceDN w:val="0"/>
        <w:adjustRightInd w:val="0"/>
        <w:spacing w:line="276" w:lineRule="auto"/>
        <w:ind w:firstLine="708"/>
        <w:rPr>
          <w:szCs w:val="28"/>
        </w:rPr>
      </w:pPr>
      <w:r w:rsidRPr="007132AB">
        <w:rPr>
          <w:szCs w:val="28"/>
        </w:rPr>
        <w:t>- предоставление и доставку гроба, надгробного креста, именной таблички</w:t>
      </w:r>
      <w:r w:rsidR="009652EC">
        <w:rPr>
          <w:szCs w:val="28"/>
        </w:rPr>
        <w:t>, урны, венка</w:t>
      </w:r>
      <w:r w:rsidRPr="007132AB">
        <w:rPr>
          <w:szCs w:val="28"/>
        </w:rPr>
        <w:t>;</w:t>
      </w:r>
    </w:p>
    <w:p w:rsidR="007132AB" w:rsidRPr="007132AB" w:rsidRDefault="009C102D" w:rsidP="007132AB">
      <w:pPr>
        <w:widowControl w:val="0"/>
        <w:autoSpaceDE w:val="0"/>
        <w:autoSpaceDN w:val="0"/>
        <w:adjustRightInd w:val="0"/>
        <w:spacing w:line="276" w:lineRule="auto"/>
        <w:ind w:firstLine="708"/>
        <w:rPr>
          <w:szCs w:val="28"/>
        </w:rPr>
      </w:pPr>
      <w:r>
        <w:rPr>
          <w:szCs w:val="28"/>
        </w:rPr>
        <w:t>- перевозка</w:t>
      </w:r>
      <w:r w:rsidR="007132AB" w:rsidRPr="007132AB">
        <w:rPr>
          <w:szCs w:val="28"/>
        </w:rPr>
        <w:t xml:space="preserve"> тела (останков), к месту погребения (кремации);</w:t>
      </w:r>
    </w:p>
    <w:p w:rsidR="00330107" w:rsidRPr="00330107" w:rsidRDefault="007132AB" w:rsidP="007132AB">
      <w:pPr>
        <w:widowControl w:val="0"/>
        <w:autoSpaceDE w:val="0"/>
        <w:autoSpaceDN w:val="0"/>
        <w:adjustRightInd w:val="0"/>
        <w:spacing w:line="276" w:lineRule="auto"/>
        <w:ind w:firstLine="708"/>
        <w:rPr>
          <w:szCs w:val="28"/>
        </w:rPr>
      </w:pPr>
      <w:r w:rsidRPr="007132AB">
        <w:rPr>
          <w:szCs w:val="28"/>
        </w:rPr>
        <w:t>- погребение (кремацию).</w:t>
      </w:r>
    </w:p>
    <w:p w:rsidR="00BF190E" w:rsidRPr="00BF190E" w:rsidRDefault="007132AB" w:rsidP="00E92C4C">
      <w:pPr>
        <w:widowControl w:val="0"/>
        <w:autoSpaceDE w:val="0"/>
        <w:autoSpaceDN w:val="0"/>
        <w:adjustRightInd w:val="0"/>
        <w:spacing w:line="276" w:lineRule="auto"/>
        <w:ind w:firstLine="708"/>
        <w:rPr>
          <w:szCs w:val="28"/>
        </w:rPr>
      </w:pPr>
      <w:r>
        <w:rPr>
          <w:szCs w:val="28"/>
        </w:rPr>
        <w:t>7.3</w:t>
      </w:r>
      <w:r w:rsidR="00BF190E" w:rsidRPr="00BF190E">
        <w:rPr>
          <w:szCs w:val="28"/>
        </w:rPr>
        <w:t>. Оплат</w:t>
      </w:r>
      <w:r w:rsidR="000E2DD3">
        <w:rPr>
          <w:szCs w:val="28"/>
        </w:rPr>
        <w:t>а расходов, указанных в пункте 7</w:t>
      </w:r>
      <w:r>
        <w:rPr>
          <w:szCs w:val="28"/>
        </w:rPr>
        <w:t>.2 Порядка, производится Учреждением</w:t>
      </w:r>
      <w:r w:rsidR="00BF190E" w:rsidRPr="00BF190E">
        <w:rPr>
          <w:szCs w:val="28"/>
        </w:rPr>
        <w:t>.</w:t>
      </w:r>
    </w:p>
    <w:p w:rsidR="00BF190E" w:rsidRPr="00BF190E" w:rsidRDefault="007132AB" w:rsidP="00E92C4C">
      <w:pPr>
        <w:widowControl w:val="0"/>
        <w:autoSpaceDE w:val="0"/>
        <w:autoSpaceDN w:val="0"/>
        <w:adjustRightInd w:val="0"/>
        <w:spacing w:line="276" w:lineRule="auto"/>
        <w:ind w:firstLine="708"/>
        <w:rPr>
          <w:szCs w:val="28"/>
        </w:rPr>
      </w:pPr>
      <w:r>
        <w:rPr>
          <w:szCs w:val="28"/>
        </w:rPr>
        <w:lastRenderedPageBreak/>
        <w:t>7.4</w:t>
      </w:r>
      <w:r w:rsidR="00BF190E" w:rsidRPr="00BF190E">
        <w:rPr>
          <w:szCs w:val="28"/>
        </w:rPr>
        <w:t>. Расходы, связ</w:t>
      </w:r>
      <w:r w:rsidR="00E85561">
        <w:rPr>
          <w:szCs w:val="28"/>
        </w:rPr>
        <w:t>анные с организацией погребения</w:t>
      </w:r>
      <w:r w:rsidR="009155D0" w:rsidRPr="009155D0">
        <w:t xml:space="preserve"> </w:t>
      </w:r>
      <w:r w:rsidR="009155D0">
        <w:rPr>
          <w:szCs w:val="28"/>
        </w:rPr>
        <w:t>погибшего (умершего) участника</w:t>
      </w:r>
      <w:r w:rsidR="009155D0" w:rsidRPr="009155D0">
        <w:rPr>
          <w:szCs w:val="28"/>
        </w:rPr>
        <w:t xml:space="preserve"> СВО</w:t>
      </w:r>
      <w:r w:rsidR="00E85561">
        <w:rPr>
          <w:szCs w:val="28"/>
        </w:rPr>
        <w:t xml:space="preserve">, </w:t>
      </w:r>
      <w:r w:rsidR="00BF190E" w:rsidRPr="00BF190E">
        <w:rPr>
          <w:szCs w:val="28"/>
        </w:rPr>
        <w:t>в части, превышающей размер р</w:t>
      </w:r>
      <w:r w:rsidR="00101F8A">
        <w:rPr>
          <w:szCs w:val="28"/>
        </w:rPr>
        <w:t>асходов, установленный пунктом 7.1</w:t>
      </w:r>
      <w:r w:rsidR="00BF190E" w:rsidRPr="00BF190E">
        <w:rPr>
          <w:szCs w:val="28"/>
        </w:rPr>
        <w:t xml:space="preserve"> Порядка, оп</w:t>
      </w:r>
      <w:r w:rsidR="00176D7C">
        <w:rPr>
          <w:szCs w:val="28"/>
        </w:rPr>
        <w:t xml:space="preserve">лачиваются </w:t>
      </w:r>
      <w:r w:rsidR="00176D7C" w:rsidRPr="00176D7C">
        <w:rPr>
          <w:szCs w:val="28"/>
        </w:rPr>
        <w:t>лица</w:t>
      </w:r>
      <w:r w:rsidR="00F7705E">
        <w:rPr>
          <w:szCs w:val="28"/>
        </w:rPr>
        <w:t>ми взявшими</w:t>
      </w:r>
      <w:r w:rsidR="00176D7C" w:rsidRPr="00176D7C">
        <w:rPr>
          <w:szCs w:val="28"/>
        </w:rPr>
        <w:t xml:space="preserve"> на себя обязанность осуществить погребение погибшего (умершего)</w:t>
      </w:r>
      <w:r w:rsidR="00F7705E">
        <w:t xml:space="preserve"> </w:t>
      </w:r>
      <w:r w:rsidR="00F7705E" w:rsidRPr="00F7705E">
        <w:rPr>
          <w:szCs w:val="28"/>
        </w:rPr>
        <w:t>участника СВО</w:t>
      </w:r>
      <w:r w:rsidR="00BF190E" w:rsidRPr="00BF190E">
        <w:rPr>
          <w:szCs w:val="28"/>
        </w:rPr>
        <w:t>.</w:t>
      </w:r>
    </w:p>
    <w:p w:rsidR="00BF190E" w:rsidRPr="00D84FB9" w:rsidRDefault="00101F8A" w:rsidP="00E92C4C">
      <w:pPr>
        <w:widowControl w:val="0"/>
        <w:autoSpaceDE w:val="0"/>
        <w:autoSpaceDN w:val="0"/>
        <w:adjustRightInd w:val="0"/>
        <w:spacing w:line="276" w:lineRule="auto"/>
        <w:ind w:firstLine="708"/>
        <w:rPr>
          <w:szCs w:val="28"/>
        </w:rPr>
      </w:pPr>
      <w:r>
        <w:rPr>
          <w:szCs w:val="28"/>
        </w:rPr>
        <w:t>7</w:t>
      </w:r>
      <w:r w:rsidR="00B11CED">
        <w:rPr>
          <w:szCs w:val="28"/>
        </w:rPr>
        <w:t>.</w:t>
      </w:r>
      <w:r w:rsidR="00E11793">
        <w:rPr>
          <w:szCs w:val="28"/>
        </w:rPr>
        <w:t>5</w:t>
      </w:r>
      <w:r w:rsidR="00B11CED">
        <w:rPr>
          <w:szCs w:val="28"/>
        </w:rPr>
        <w:t xml:space="preserve">. </w:t>
      </w:r>
      <w:r w:rsidR="00B11CED" w:rsidRPr="00B11CED">
        <w:rPr>
          <w:szCs w:val="28"/>
        </w:rPr>
        <w:t>Оплата ритуальных услуг и товаров за счет средств, выделенных из резервного фонда Правительства Новосибирской области</w:t>
      </w:r>
      <w:r w:rsidR="00B11CED">
        <w:rPr>
          <w:szCs w:val="28"/>
        </w:rPr>
        <w:t>,</w:t>
      </w:r>
      <w:r w:rsidR="00B11CED" w:rsidRPr="00B11CED">
        <w:rPr>
          <w:szCs w:val="28"/>
        </w:rPr>
        <w:t xml:space="preserve"> производится по фактическим зат</w:t>
      </w:r>
      <w:r w:rsidR="00170DBD">
        <w:rPr>
          <w:szCs w:val="28"/>
        </w:rPr>
        <w:t>ратам,</w:t>
      </w:r>
      <w:r w:rsidR="00C252EC">
        <w:rPr>
          <w:szCs w:val="28"/>
        </w:rPr>
        <w:t xml:space="preserve"> согласно расценкам </w:t>
      </w:r>
      <w:r w:rsidR="00C252EC" w:rsidRPr="00C252EC">
        <w:rPr>
          <w:szCs w:val="28"/>
        </w:rPr>
        <w:t>специализированной организации</w:t>
      </w:r>
      <w:r w:rsidR="00C252EC">
        <w:rPr>
          <w:szCs w:val="28"/>
        </w:rPr>
        <w:t xml:space="preserve"> </w:t>
      </w:r>
      <w:r w:rsidR="00170DBD">
        <w:rPr>
          <w:szCs w:val="28"/>
        </w:rPr>
        <w:t>на ритуальные услуги (прейскуранту)</w:t>
      </w:r>
      <w:r w:rsidR="00B11CED" w:rsidRPr="00B11CED">
        <w:rPr>
          <w:szCs w:val="28"/>
        </w:rPr>
        <w:t>, на основании заключенного муниципального контракта в соответствии с Федеральным законом от 05.04.2013 №</w:t>
      </w:r>
      <w:r w:rsidR="00B11CED">
        <w:rPr>
          <w:szCs w:val="28"/>
        </w:rPr>
        <w:t xml:space="preserve"> </w:t>
      </w:r>
      <w:r w:rsidR="00B11CED" w:rsidRPr="00B11CED">
        <w:rPr>
          <w:szCs w:val="28"/>
        </w:rPr>
        <w:t>44-ФЗ «О контрактной системе в сфере закупок товаров, работ, услуг для обеспечения госуда</w:t>
      </w:r>
      <w:r w:rsidR="007160CC">
        <w:rPr>
          <w:szCs w:val="28"/>
        </w:rPr>
        <w:t xml:space="preserve">рственных и муниципальных нужд» </w:t>
      </w:r>
      <w:r w:rsidR="00B11CED" w:rsidRPr="00B11CED">
        <w:rPr>
          <w:szCs w:val="28"/>
        </w:rPr>
        <w:t>со специализированной организацией.</w:t>
      </w:r>
    </w:p>
    <w:sectPr w:rsidR="00BF190E" w:rsidRPr="00D84FB9" w:rsidSect="00AC7B9F">
      <w:headerReference w:type="default" r:id="rId9"/>
      <w:headerReference w:type="first" r:id="rId10"/>
      <w:pgSz w:w="11906" w:h="16838" w:code="9"/>
      <w:pgMar w:top="567" w:right="567" w:bottom="567"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198" w:rsidRDefault="00323198" w:rsidP="00791F5A">
      <w:r>
        <w:separator/>
      </w:r>
    </w:p>
  </w:endnote>
  <w:endnote w:type="continuationSeparator" w:id="0">
    <w:p w:rsidR="00323198" w:rsidRDefault="00323198"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198" w:rsidRDefault="00323198" w:rsidP="00791F5A">
      <w:r>
        <w:separator/>
      </w:r>
    </w:p>
  </w:footnote>
  <w:footnote w:type="continuationSeparator" w:id="0">
    <w:p w:rsidR="00323198" w:rsidRDefault="00323198"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05075"/>
      <w:docPartObj>
        <w:docPartGallery w:val="Page Numbers (Top of Page)"/>
        <w:docPartUnique/>
      </w:docPartObj>
    </w:sdtPr>
    <w:sdtEndPr/>
    <w:sdtContent>
      <w:p w:rsidR="00C00ADC" w:rsidRDefault="00C00ADC">
        <w:pPr>
          <w:pStyle w:val="ac"/>
          <w:jc w:val="center"/>
        </w:pPr>
        <w:r>
          <w:fldChar w:fldCharType="begin"/>
        </w:r>
        <w:r>
          <w:instrText>PAGE   \* MERGEFORMAT</w:instrText>
        </w:r>
        <w:r>
          <w:fldChar w:fldCharType="separate"/>
        </w:r>
        <w:r w:rsidR="00F22766">
          <w:rPr>
            <w:noProof/>
          </w:rPr>
          <w:t>2</w:t>
        </w:r>
        <w:r>
          <w:fldChar w:fldCharType="end"/>
        </w:r>
      </w:p>
    </w:sdtContent>
  </w:sdt>
  <w:p w:rsidR="00C00ADC" w:rsidRDefault="00C00AD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245215"/>
      <w:docPartObj>
        <w:docPartGallery w:val="Page Numbers (Top of Page)"/>
        <w:docPartUnique/>
      </w:docPartObj>
    </w:sdtPr>
    <w:sdtEndPr/>
    <w:sdtContent>
      <w:p w:rsidR="00C00ADC" w:rsidRDefault="00323198">
        <w:pPr>
          <w:pStyle w:val="ac"/>
          <w:jc w:val="center"/>
        </w:pPr>
      </w:p>
    </w:sdtContent>
  </w:sdt>
  <w:p w:rsidR="00C00ADC" w:rsidRDefault="00C00A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3"/>
  </w:num>
  <w:num w:numId="12">
    <w:abstractNumId w:val="3"/>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E2D"/>
    <w:rsid w:val="000042DA"/>
    <w:rsid w:val="000057C9"/>
    <w:rsid w:val="000072AB"/>
    <w:rsid w:val="000254B4"/>
    <w:rsid w:val="000264B5"/>
    <w:rsid w:val="00040792"/>
    <w:rsid w:val="000417D7"/>
    <w:rsid w:val="000436DA"/>
    <w:rsid w:val="000474C1"/>
    <w:rsid w:val="00051AD9"/>
    <w:rsid w:val="00051D36"/>
    <w:rsid w:val="000534A9"/>
    <w:rsid w:val="00055C10"/>
    <w:rsid w:val="00057B88"/>
    <w:rsid w:val="00057FDA"/>
    <w:rsid w:val="00065806"/>
    <w:rsid w:val="00075053"/>
    <w:rsid w:val="000863F4"/>
    <w:rsid w:val="0009675E"/>
    <w:rsid w:val="00096846"/>
    <w:rsid w:val="00096DFD"/>
    <w:rsid w:val="0009735E"/>
    <w:rsid w:val="000A23BE"/>
    <w:rsid w:val="000A2CB1"/>
    <w:rsid w:val="000C080D"/>
    <w:rsid w:val="000C7CD3"/>
    <w:rsid w:val="000D0F7A"/>
    <w:rsid w:val="000D5C56"/>
    <w:rsid w:val="000D6CDA"/>
    <w:rsid w:val="000E2222"/>
    <w:rsid w:val="000E2DD3"/>
    <w:rsid w:val="000E6218"/>
    <w:rsid w:val="000E745B"/>
    <w:rsid w:val="000F59AA"/>
    <w:rsid w:val="000F6680"/>
    <w:rsid w:val="000F7FEC"/>
    <w:rsid w:val="00101F8A"/>
    <w:rsid w:val="0011125F"/>
    <w:rsid w:val="00116762"/>
    <w:rsid w:val="0012090D"/>
    <w:rsid w:val="001234AA"/>
    <w:rsid w:val="0013099C"/>
    <w:rsid w:val="00132E35"/>
    <w:rsid w:val="00133FAF"/>
    <w:rsid w:val="00135F15"/>
    <w:rsid w:val="00140CDD"/>
    <w:rsid w:val="001464F0"/>
    <w:rsid w:val="00154316"/>
    <w:rsid w:val="001557E0"/>
    <w:rsid w:val="001625D6"/>
    <w:rsid w:val="00164792"/>
    <w:rsid w:val="0016709A"/>
    <w:rsid w:val="00167A4E"/>
    <w:rsid w:val="00170DBD"/>
    <w:rsid w:val="00170F90"/>
    <w:rsid w:val="0017146E"/>
    <w:rsid w:val="00176773"/>
    <w:rsid w:val="00176D7C"/>
    <w:rsid w:val="001811FD"/>
    <w:rsid w:val="001839E4"/>
    <w:rsid w:val="00185105"/>
    <w:rsid w:val="0019055E"/>
    <w:rsid w:val="00191B09"/>
    <w:rsid w:val="00197A17"/>
    <w:rsid w:val="00197C58"/>
    <w:rsid w:val="001A3808"/>
    <w:rsid w:val="001A3FB0"/>
    <w:rsid w:val="001A4D82"/>
    <w:rsid w:val="001B268A"/>
    <w:rsid w:val="001B3BE0"/>
    <w:rsid w:val="001B3CC9"/>
    <w:rsid w:val="001B60EF"/>
    <w:rsid w:val="001C5838"/>
    <w:rsid w:val="001C696D"/>
    <w:rsid w:val="001D195A"/>
    <w:rsid w:val="001D257A"/>
    <w:rsid w:val="001D4C5C"/>
    <w:rsid w:val="001D7456"/>
    <w:rsid w:val="001E13DF"/>
    <w:rsid w:val="001E3699"/>
    <w:rsid w:val="001E3C5A"/>
    <w:rsid w:val="001E41F7"/>
    <w:rsid w:val="001F4570"/>
    <w:rsid w:val="0020350B"/>
    <w:rsid w:val="002119BB"/>
    <w:rsid w:val="00213B4D"/>
    <w:rsid w:val="002252A7"/>
    <w:rsid w:val="00225D00"/>
    <w:rsid w:val="0022773A"/>
    <w:rsid w:val="00231B0D"/>
    <w:rsid w:val="002348A7"/>
    <w:rsid w:val="002362DE"/>
    <w:rsid w:val="002445E2"/>
    <w:rsid w:val="00244796"/>
    <w:rsid w:val="0024666E"/>
    <w:rsid w:val="00250435"/>
    <w:rsid w:val="00252CCF"/>
    <w:rsid w:val="00255965"/>
    <w:rsid w:val="00257CCA"/>
    <w:rsid w:val="0026238B"/>
    <w:rsid w:val="002640C8"/>
    <w:rsid w:val="002705DB"/>
    <w:rsid w:val="00270ED0"/>
    <w:rsid w:val="0027214D"/>
    <w:rsid w:val="002771DA"/>
    <w:rsid w:val="0028197C"/>
    <w:rsid w:val="00281A00"/>
    <w:rsid w:val="0028739D"/>
    <w:rsid w:val="002876B2"/>
    <w:rsid w:val="00295BCB"/>
    <w:rsid w:val="002960B8"/>
    <w:rsid w:val="002A08AF"/>
    <w:rsid w:val="002A1A31"/>
    <w:rsid w:val="002A2623"/>
    <w:rsid w:val="002A33C2"/>
    <w:rsid w:val="002A3677"/>
    <w:rsid w:val="002A4ED0"/>
    <w:rsid w:val="002A6658"/>
    <w:rsid w:val="002A7498"/>
    <w:rsid w:val="002A794B"/>
    <w:rsid w:val="002B1603"/>
    <w:rsid w:val="002B7A79"/>
    <w:rsid w:val="002C03E1"/>
    <w:rsid w:val="002C6E67"/>
    <w:rsid w:val="002C7719"/>
    <w:rsid w:val="002D0C6F"/>
    <w:rsid w:val="002D6DB7"/>
    <w:rsid w:val="002E3CB0"/>
    <w:rsid w:val="002E3E28"/>
    <w:rsid w:val="002E7BFB"/>
    <w:rsid w:val="002F65DE"/>
    <w:rsid w:val="003068B3"/>
    <w:rsid w:val="00313B20"/>
    <w:rsid w:val="00314B73"/>
    <w:rsid w:val="0031551B"/>
    <w:rsid w:val="0032189D"/>
    <w:rsid w:val="00322051"/>
    <w:rsid w:val="00323198"/>
    <w:rsid w:val="00330107"/>
    <w:rsid w:val="00330318"/>
    <w:rsid w:val="00330591"/>
    <w:rsid w:val="003314A8"/>
    <w:rsid w:val="00331917"/>
    <w:rsid w:val="00331EA2"/>
    <w:rsid w:val="003329A7"/>
    <w:rsid w:val="003329E9"/>
    <w:rsid w:val="00345C0D"/>
    <w:rsid w:val="00345CC4"/>
    <w:rsid w:val="00367557"/>
    <w:rsid w:val="00372026"/>
    <w:rsid w:val="003760CB"/>
    <w:rsid w:val="00380309"/>
    <w:rsid w:val="00380ACE"/>
    <w:rsid w:val="00381D6F"/>
    <w:rsid w:val="00382993"/>
    <w:rsid w:val="003834B7"/>
    <w:rsid w:val="0038418B"/>
    <w:rsid w:val="0038498E"/>
    <w:rsid w:val="00393A79"/>
    <w:rsid w:val="003A0B78"/>
    <w:rsid w:val="003A0FCF"/>
    <w:rsid w:val="003A160B"/>
    <w:rsid w:val="003A4AAD"/>
    <w:rsid w:val="003A7DB4"/>
    <w:rsid w:val="003B0A97"/>
    <w:rsid w:val="003B222C"/>
    <w:rsid w:val="003B2F2F"/>
    <w:rsid w:val="003B3C75"/>
    <w:rsid w:val="003B772F"/>
    <w:rsid w:val="003C007A"/>
    <w:rsid w:val="003C3D2A"/>
    <w:rsid w:val="003C64C5"/>
    <w:rsid w:val="003C695F"/>
    <w:rsid w:val="003D04E4"/>
    <w:rsid w:val="003D2A9C"/>
    <w:rsid w:val="003D4507"/>
    <w:rsid w:val="003E4D7C"/>
    <w:rsid w:val="003F1B1A"/>
    <w:rsid w:val="003F2870"/>
    <w:rsid w:val="003F44E8"/>
    <w:rsid w:val="003F6782"/>
    <w:rsid w:val="00402FC0"/>
    <w:rsid w:val="00403EB3"/>
    <w:rsid w:val="004118C9"/>
    <w:rsid w:val="00411DB5"/>
    <w:rsid w:val="00413F1B"/>
    <w:rsid w:val="004159B9"/>
    <w:rsid w:val="00424034"/>
    <w:rsid w:val="00424553"/>
    <w:rsid w:val="00425BBB"/>
    <w:rsid w:val="0043200E"/>
    <w:rsid w:val="00432ACA"/>
    <w:rsid w:val="004330DB"/>
    <w:rsid w:val="00436023"/>
    <w:rsid w:val="0044583B"/>
    <w:rsid w:val="004501DA"/>
    <w:rsid w:val="00451EEE"/>
    <w:rsid w:val="00453C45"/>
    <w:rsid w:val="004575B0"/>
    <w:rsid w:val="0046250E"/>
    <w:rsid w:val="00463042"/>
    <w:rsid w:val="00465A52"/>
    <w:rsid w:val="004709CE"/>
    <w:rsid w:val="004715C6"/>
    <w:rsid w:val="00474895"/>
    <w:rsid w:val="004763BB"/>
    <w:rsid w:val="00477C98"/>
    <w:rsid w:val="00481AF3"/>
    <w:rsid w:val="00487074"/>
    <w:rsid w:val="004A22A1"/>
    <w:rsid w:val="004A4B95"/>
    <w:rsid w:val="004A4D64"/>
    <w:rsid w:val="004A5EED"/>
    <w:rsid w:val="004B063E"/>
    <w:rsid w:val="004B3527"/>
    <w:rsid w:val="004B374E"/>
    <w:rsid w:val="004C62E1"/>
    <w:rsid w:val="004C62EA"/>
    <w:rsid w:val="004C7291"/>
    <w:rsid w:val="004C7DD7"/>
    <w:rsid w:val="004D03EF"/>
    <w:rsid w:val="004D0743"/>
    <w:rsid w:val="004D6708"/>
    <w:rsid w:val="004D6AB2"/>
    <w:rsid w:val="004D715D"/>
    <w:rsid w:val="004E06CA"/>
    <w:rsid w:val="004F333F"/>
    <w:rsid w:val="005051BE"/>
    <w:rsid w:val="0050731F"/>
    <w:rsid w:val="0050747E"/>
    <w:rsid w:val="0050799E"/>
    <w:rsid w:val="00507E0E"/>
    <w:rsid w:val="00513446"/>
    <w:rsid w:val="00515B68"/>
    <w:rsid w:val="00516BF6"/>
    <w:rsid w:val="0052037E"/>
    <w:rsid w:val="00520A80"/>
    <w:rsid w:val="005224BC"/>
    <w:rsid w:val="005251FB"/>
    <w:rsid w:val="00525248"/>
    <w:rsid w:val="005254EA"/>
    <w:rsid w:val="0052628B"/>
    <w:rsid w:val="00537572"/>
    <w:rsid w:val="00544500"/>
    <w:rsid w:val="00546A93"/>
    <w:rsid w:val="005511DE"/>
    <w:rsid w:val="005538B3"/>
    <w:rsid w:val="005579AA"/>
    <w:rsid w:val="00557FEB"/>
    <w:rsid w:val="00560871"/>
    <w:rsid w:val="00560D35"/>
    <w:rsid w:val="005660AE"/>
    <w:rsid w:val="00572222"/>
    <w:rsid w:val="00573297"/>
    <w:rsid w:val="00573942"/>
    <w:rsid w:val="00583858"/>
    <w:rsid w:val="00584136"/>
    <w:rsid w:val="00584AB9"/>
    <w:rsid w:val="00585FC6"/>
    <w:rsid w:val="005932D6"/>
    <w:rsid w:val="0059354A"/>
    <w:rsid w:val="00595AE2"/>
    <w:rsid w:val="00596161"/>
    <w:rsid w:val="005961DE"/>
    <w:rsid w:val="005A13E9"/>
    <w:rsid w:val="005A1F62"/>
    <w:rsid w:val="005A339F"/>
    <w:rsid w:val="005B02CC"/>
    <w:rsid w:val="005B0558"/>
    <w:rsid w:val="005B4186"/>
    <w:rsid w:val="005C0121"/>
    <w:rsid w:val="005C5673"/>
    <w:rsid w:val="005C5DE1"/>
    <w:rsid w:val="005D1A03"/>
    <w:rsid w:val="005D5BD9"/>
    <w:rsid w:val="005E0F05"/>
    <w:rsid w:val="005E2ADB"/>
    <w:rsid w:val="005E3A63"/>
    <w:rsid w:val="005E7C8A"/>
    <w:rsid w:val="005F2BEB"/>
    <w:rsid w:val="006008F7"/>
    <w:rsid w:val="00600B4D"/>
    <w:rsid w:val="00600E93"/>
    <w:rsid w:val="00601C14"/>
    <w:rsid w:val="00603174"/>
    <w:rsid w:val="006074B8"/>
    <w:rsid w:val="00614807"/>
    <w:rsid w:val="00615448"/>
    <w:rsid w:val="00621994"/>
    <w:rsid w:val="00621F25"/>
    <w:rsid w:val="00624E60"/>
    <w:rsid w:val="006253DD"/>
    <w:rsid w:val="00632275"/>
    <w:rsid w:val="00633AE3"/>
    <w:rsid w:val="00642758"/>
    <w:rsid w:val="006431B3"/>
    <w:rsid w:val="006463A4"/>
    <w:rsid w:val="006513C0"/>
    <w:rsid w:val="00655D6C"/>
    <w:rsid w:val="0065623A"/>
    <w:rsid w:val="00664946"/>
    <w:rsid w:val="00666961"/>
    <w:rsid w:val="0066794E"/>
    <w:rsid w:val="00673F9A"/>
    <w:rsid w:val="0067609A"/>
    <w:rsid w:val="00691016"/>
    <w:rsid w:val="00693005"/>
    <w:rsid w:val="00693624"/>
    <w:rsid w:val="00693A68"/>
    <w:rsid w:val="00693F55"/>
    <w:rsid w:val="00696189"/>
    <w:rsid w:val="00696648"/>
    <w:rsid w:val="006A001A"/>
    <w:rsid w:val="006A387D"/>
    <w:rsid w:val="006A42AE"/>
    <w:rsid w:val="006A6435"/>
    <w:rsid w:val="006A6869"/>
    <w:rsid w:val="006B03FD"/>
    <w:rsid w:val="006B09B4"/>
    <w:rsid w:val="006B211F"/>
    <w:rsid w:val="006B3067"/>
    <w:rsid w:val="006B78EC"/>
    <w:rsid w:val="006C1EE2"/>
    <w:rsid w:val="006C43F8"/>
    <w:rsid w:val="006C5A37"/>
    <w:rsid w:val="006C69D9"/>
    <w:rsid w:val="006C72E3"/>
    <w:rsid w:val="006D210A"/>
    <w:rsid w:val="006E011C"/>
    <w:rsid w:val="006E2EDE"/>
    <w:rsid w:val="006F2795"/>
    <w:rsid w:val="006F33E2"/>
    <w:rsid w:val="007132AB"/>
    <w:rsid w:val="00713F03"/>
    <w:rsid w:val="007160CC"/>
    <w:rsid w:val="0072068A"/>
    <w:rsid w:val="0072069E"/>
    <w:rsid w:val="00720EF9"/>
    <w:rsid w:val="00724176"/>
    <w:rsid w:val="007241F1"/>
    <w:rsid w:val="00730B8E"/>
    <w:rsid w:val="007314F5"/>
    <w:rsid w:val="0073246D"/>
    <w:rsid w:val="00742A03"/>
    <w:rsid w:val="0074356D"/>
    <w:rsid w:val="007448C4"/>
    <w:rsid w:val="007473CB"/>
    <w:rsid w:val="00750616"/>
    <w:rsid w:val="0075272B"/>
    <w:rsid w:val="00755812"/>
    <w:rsid w:val="00761A48"/>
    <w:rsid w:val="00763D40"/>
    <w:rsid w:val="00773169"/>
    <w:rsid w:val="0077456B"/>
    <w:rsid w:val="00774CCD"/>
    <w:rsid w:val="0078124C"/>
    <w:rsid w:val="00783145"/>
    <w:rsid w:val="007839B6"/>
    <w:rsid w:val="00791F5A"/>
    <w:rsid w:val="00796506"/>
    <w:rsid w:val="00796E07"/>
    <w:rsid w:val="007A440E"/>
    <w:rsid w:val="007A7107"/>
    <w:rsid w:val="007A762D"/>
    <w:rsid w:val="007B258A"/>
    <w:rsid w:val="007B5D7E"/>
    <w:rsid w:val="007B7822"/>
    <w:rsid w:val="007C0F97"/>
    <w:rsid w:val="007C498B"/>
    <w:rsid w:val="007D5DDB"/>
    <w:rsid w:val="007F1775"/>
    <w:rsid w:val="007F377B"/>
    <w:rsid w:val="007F6F9D"/>
    <w:rsid w:val="007F7536"/>
    <w:rsid w:val="007F7EFD"/>
    <w:rsid w:val="00813AE1"/>
    <w:rsid w:val="00813EC8"/>
    <w:rsid w:val="00815922"/>
    <w:rsid w:val="0081796B"/>
    <w:rsid w:val="00824164"/>
    <w:rsid w:val="0082734C"/>
    <w:rsid w:val="0082742D"/>
    <w:rsid w:val="008308C8"/>
    <w:rsid w:val="0083115E"/>
    <w:rsid w:val="008316D2"/>
    <w:rsid w:val="00834752"/>
    <w:rsid w:val="00842C11"/>
    <w:rsid w:val="00854F48"/>
    <w:rsid w:val="0085555E"/>
    <w:rsid w:val="00856B98"/>
    <w:rsid w:val="00860DCA"/>
    <w:rsid w:val="008807C9"/>
    <w:rsid w:val="008810A9"/>
    <w:rsid w:val="008813AB"/>
    <w:rsid w:val="0088491E"/>
    <w:rsid w:val="008876C4"/>
    <w:rsid w:val="00890DC9"/>
    <w:rsid w:val="00891360"/>
    <w:rsid w:val="00892DD3"/>
    <w:rsid w:val="00896C89"/>
    <w:rsid w:val="008A3C07"/>
    <w:rsid w:val="008A5D0A"/>
    <w:rsid w:val="008A5D68"/>
    <w:rsid w:val="008A5DB9"/>
    <w:rsid w:val="008A6573"/>
    <w:rsid w:val="008B08EE"/>
    <w:rsid w:val="008B0F3A"/>
    <w:rsid w:val="008B27C8"/>
    <w:rsid w:val="008B35A8"/>
    <w:rsid w:val="008B35CA"/>
    <w:rsid w:val="008B4447"/>
    <w:rsid w:val="008B65EC"/>
    <w:rsid w:val="008E06AC"/>
    <w:rsid w:val="008E0A39"/>
    <w:rsid w:val="008E38A0"/>
    <w:rsid w:val="008E46FD"/>
    <w:rsid w:val="008E6E1C"/>
    <w:rsid w:val="008F655A"/>
    <w:rsid w:val="008F6769"/>
    <w:rsid w:val="00900DAE"/>
    <w:rsid w:val="009155D0"/>
    <w:rsid w:val="00916587"/>
    <w:rsid w:val="00916685"/>
    <w:rsid w:val="00917B33"/>
    <w:rsid w:val="00921A6D"/>
    <w:rsid w:val="00923BD1"/>
    <w:rsid w:val="00924868"/>
    <w:rsid w:val="0093045B"/>
    <w:rsid w:val="00932612"/>
    <w:rsid w:val="00933D83"/>
    <w:rsid w:val="00937E13"/>
    <w:rsid w:val="00942FE4"/>
    <w:rsid w:val="009443EB"/>
    <w:rsid w:val="0094457B"/>
    <w:rsid w:val="00945E49"/>
    <w:rsid w:val="00951A51"/>
    <w:rsid w:val="0095240D"/>
    <w:rsid w:val="00952448"/>
    <w:rsid w:val="009557E6"/>
    <w:rsid w:val="009575DA"/>
    <w:rsid w:val="0096055B"/>
    <w:rsid w:val="009652EC"/>
    <w:rsid w:val="00970732"/>
    <w:rsid w:val="0097667C"/>
    <w:rsid w:val="00976EE4"/>
    <w:rsid w:val="00990325"/>
    <w:rsid w:val="0099045B"/>
    <w:rsid w:val="009913DA"/>
    <w:rsid w:val="00994AED"/>
    <w:rsid w:val="009A54C5"/>
    <w:rsid w:val="009A5758"/>
    <w:rsid w:val="009A631F"/>
    <w:rsid w:val="009A6C56"/>
    <w:rsid w:val="009B1049"/>
    <w:rsid w:val="009B14B1"/>
    <w:rsid w:val="009B21B6"/>
    <w:rsid w:val="009B49BB"/>
    <w:rsid w:val="009B507A"/>
    <w:rsid w:val="009B7667"/>
    <w:rsid w:val="009C04E9"/>
    <w:rsid w:val="009C0DD2"/>
    <w:rsid w:val="009C102D"/>
    <w:rsid w:val="009C305E"/>
    <w:rsid w:val="009C35BA"/>
    <w:rsid w:val="009C4517"/>
    <w:rsid w:val="009C5517"/>
    <w:rsid w:val="009D2B33"/>
    <w:rsid w:val="009D4508"/>
    <w:rsid w:val="009D7395"/>
    <w:rsid w:val="009E5BD0"/>
    <w:rsid w:val="009E7D4E"/>
    <w:rsid w:val="009F6680"/>
    <w:rsid w:val="009F6F5D"/>
    <w:rsid w:val="00A00C56"/>
    <w:rsid w:val="00A0636F"/>
    <w:rsid w:val="00A1102A"/>
    <w:rsid w:val="00A13DE1"/>
    <w:rsid w:val="00A169A9"/>
    <w:rsid w:val="00A23558"/>
    <w:rsid w:val="00A24A85"/>
    <w:rsid w:val="00A314E7"/>
    <w:rsid w:val="00A33716"/>
    <w:rsid w:val="00A338B6"/>
    <w:rsid w:val="00A345BB"/>
    <w:rsid w:val="00A43BEC"/>
    <w:rsid w:val="00A451D5"/>
    <w:rsid w:val="00A47FB6"/>
    <w:rsid w:val="00A543C0"/>
    <w:rsid w:val="00A5593A"/>
    <w:rsid w:val="00A56D32"/>
    <w:rsid w:val="00A56F62"/>
    <w:rsid w:val="00A5793E"/>
    <w:rsid w:val="00A60553"/>
    <w:rsid w:val="00A701AC"/>
    <w:rsid w:val="00A70B06"/>
    <w:rsid w:val="00A71A2A"/>
    <w:rsid w:val="00A71BF2"/>
    <w:rsid w:val="00A77C56"/>
    <w:rsid w:val="00A86D5B"/>
    <w:rsid w:val="00A8729E"/>
    <w:rsid w:val="00A93310"/>
    <w:rsid w:val="00A96BFC"/>
    <w:rsid w:val="00A97B73"/>
    <w:rsid w:val="00A97D0E"/>
    <w:rsid w:val="00AA0D04"/>
    <w:rsid w:val="00AA1050"/>
    <w:rsid w:val="00AA6E8C"/>
    <w:rsid w:val="00AB02E1"/>
    <w:rsid w:val="00AB4A2F"/>
    <w:rsid w:val="00AB5B52"/>
    <w:rsid w:val="00AB5D92"/>
    <w:rsid w:val="00AC390D"/>
    <w:rsid w:val="00AC7B9F"/>
    <w:rsid w:val="00AD3451"/>
    <w:rsid w:val="00AD6B13"/>
    <w:rsid w:val="00AD6E19"/>
    <w:rsid w:val="00AE104E"/>
    <w:rsid w:val="00AE2095"/>
    <w:rsid w:val="00AE2443"/>
    <w:rsid w:val="00AF00FE"/>
    <w:rsid w:val="00AF4A90"/>
    <w:rsid w:val="00AF75AB"/>
    <w:rsid w:val="00B07D2C"/>
    <w:rsid w:val="00B10074"/>
    <w:rsid w:val="00B11CED"/>
    <w:rsid w:val="00B175B8"/>
    <w:rsid w:val="00B2095F"/>
    <w:rsid w:val="00B217C6"/>
    <w:rsid w:val="00B22ED7"/>
    <w:rsid w:val="00B22F1A"/>
    <w:rsid w:val="00B245F6"/>
    <w:rsid w:val="00B24EE0"/>
    <w:rsid w:val="00B260F0"/>
    <w:rsid w:val="00B333C6"/>
    <w:rsid w:val="00B357BF"/>
    <w:rsid w:val="00B43C32"/>
    <w:rsid w:val="00B4589D"/>
    <w:rsid w:val="00B52B80"/>
    <w:rsid w:val="00B541D6"/>
    <w:rsid w:val="00B54E24"/>
    <w:rsid w:val="00B61CF5"/>
    <w:rsid w:val="00B72C37"/>
    <w:rsid w:val="00B77D04"/>
    <w:rsid w:val="00B8388D"/>
    <w:rsid w:val="00B86800"/>
    <w:rsid w:val="00B910C6"/>
    <w:rsid w:val="00B9181D"/>
    <w:rsid w:val="00B94994"/>
    <w:rsid w:val="00B9709D"/>
    <w:rsid w:val="00B9784D"/>
    <w:rsid w:val="00BA28DC"/>
    <w:rsid w:val="00BA338C"/>
    <w:rsid w:val="00BA50D2"/>
    <w:rsid w:val="00BA6402"/>
    <w:rsid w:val="00BB5498"/>
    <w:rsid w:val="00BB7084"/>
    <w:rsid w:val="00BC0142"/>
    <w:rsid w:val="00BC0485"/>
    <w:rsid w:val="00BC22B8"/>
    <w:rsid w:val="00BC2C44"/>
    <w:rsid w:val="00BC5790"/>
    <w:rsid w:val="00BD2148"/>
    <w:rsid w:val="00BD486D"/>
    <w:rsid w:val="00BD5B1E"/>
    <w:rsid w:val="00BD7209"/>
    <w:rsid w:val="00BD77DC"/>
    <w:rsid w:val="00BE2DEE"/>
    <w:rsid w:val="00BE398D"/>
    <w:rsid w:val="00BF190E"/>
    <w:rsid w:val="00BF6339"/>
    <w:rsid w:val="00BF6F11"/>
    <w:rsid w:val="00C007DF"/>
    <w:rsid w:val="00C00ADC"/>
    <w:rsid w:val="00C01570"/>
    <w:rsid w:val="00C04655"/>
    <w:rsid w:val="00C05631"/>
    <w:rsid w:val="00C0725D"/>
    <w:rsid w:val="00C1325E"/>
    <w:rsid w:val="00C21D26"/>
    <w:rsid w:val="00C252EC"/>
    <w:rsid w:val="00C26F72"/>
    <w:rsid w:val="00C30688"/>
    <w:rsid w:val="00C32DC0"/>
    <w:rsid w:val="00C35570"/>
    <w:rsid w:val="00C359A2"/>
    <w:rsid w:val="00C36D13"/>
    <w:rsid w:val="00C375CC"/>
    <w:rsid w:val="00C3773A"/>
    <w:rsid w:val="00C423F1"/>
    <w:rsid w:val="00C50370"/>
    <w:rsid w:val="00C50B78"/>
    <w:rsid w:val="00C53268"/>
    <w:rsid w:val="00C56C9B"/>
    <w:rsid w:val="00C56E35"/>
    <w:rsid w:val="00C6001D"/>
    <w:rsid w:val="00C62BEB"/>
    <w:rsid w:val="00C62C4B"/>
    <w:rsid w:val="00C6452D"/>
    <w:rsid w:val="00C70763"/>
    <w:rsid w:val="00C73DAA"/>
    <w:rsid w:val="00C835EE"/>
    <w:rsid w:val="00C83B12"/>
    <w:rsid w:val="00C85E9F"/>
    <w:rsid w:val="00C90525"/>
    <w:rsid w:val="00C94F7E"/>
    <w:rsid w:val="00CA1B44"/>
    <w:rsid w:val="00CA4C3A"/>
    <w:rsid w:val="00CB1320"/>
    <w:rsid w:val="00CB5F1F"/>
    <w:rsid w:val="00CC1E58"/>
    <w:rsid w:val="00CD13BD"/>
    <w:rsid w:val="00CD205F"/>
    <w:rsid w:val="00CE30AE"/>
    <w:rsid w:val="00CE52DF"/>
    <w:rsid w:val="00CF1103"/>
    <w:rsid w:val="00CF35B7"/>
    <w:rsid w:val="00CF6244"/>
    <w:rsid w:val="00CF7289"/>
    <w:rsid w:val="00D040E4"/>
    <w:rsid w:val="00D05707"/>
    <w:rsid w:val="00D0613C"/>
    <w:rsid w:val="00D1272A"/>
    <w:rsid w:val="00D26EAD"/>
    <w:rsid w:val="00D309AD"/>
    <w:rsid w:val="00D32581"/>
    <w:rsid w:val="00D34BE9"/>
    <w:rsid w:val="00D3798F"/>
    <w:rsid w:val="00D43D04"/>
    <w:rsid w:val="00D456F1"/>
    <w:rsid w:val="00D469E7"/>
    <w:rsid w:val="00D475FB"/>
    <w:rsid w:val="00D50BCD"/>
    <w:rsid w:val="00D52906"/>
    <w:rsid w:val="00D558D1"/>
    <w:rsid w:val="00D62019"/>
    <w:rsid w:val="00D648E3"/>
    <w:rsid w:val="00D82191"/>
    <w:rsid w:val="00D84FB9"/>
    <w:rsid w:val="00DB2641"/>
    <w:rsid w:val="00DB4AC2"/>
    <w:rsid w:val="00DC16D6"/>
    <w:rsid w:val="00DC23AE"/>
    <w:rsid w:val="00DC5457"/>
    <w:rsid w:val="00DC6279"/>
    <w:rsid w:val="00DD0030"/>
    <w:rsid w:val="00DD3737"/>
    <w:rsid w:val="00DD5387"/>
    <w:rsid w:val="00DE0795"/>
    <w:rsid w:val="00DE335B"/>
    <w:rsid w:val="00DE66D8"/>
    <w:rsid w:val="00DF359D"/>
    <w:rsid w:val="00DF44C9"/>
    <w:rsid w:val="00DF5CF5"/>
    <w:rsid w:val="00DF69E5"/>
    <w:rsid w:val="00E02DEA"/>
    <w:rsid w:val="00E04C5B"/>
    <w:rsid w:val="00E11793"/>
    <w:rsid w:val="00E14371"/>
    <w:rsid w:val="00E145E9"/>
    <w:rsid w:val="00E175C1"/>
    <w:rsid w:val="00E20F1C"/>
    <w:rsid w:val="00E21C85"/>
    <w:rsid w:val="00E23CF1"/>
    <w:rsid w:val="00E254E6"/>
    <w:rsid w:val="00E25DC9"/>
    <w:rsid w:val="00E34CD5"/>
    <w:rsid w:val="00E37B47"/>
    <w:rsid w:val="00E4316A"/>
    <w:rsid w:val="00E4418B"/>
    <w:rsid w:val="00E514FA"/>
    <w:rsid w:val="00E551C5"/>
    <w:rsid w:val="00E56175"/>
    <w:rsid w:val="00E61C4D"/>
    <w:rsid w:val="00E6219D"/>
    <w:rsid w:val="00E6285E"/>
    <w:rsid w:val="00E64E0A"/>
    <w:rsid w:val="00E7643C"/>
    <w:rsid w:val="00E77028"/>
    <w:rsid w:val="00E84F28"/>
    <w:rsid w:val="00E85561"/>
    <w:rsid w:val="00E873E1"/>
    <w:rsid w:val="00E90A65"/>
    <w:rsid w:val="00E9194E"/>
    <w:rsid w:val="00E929A4"/>
    <w:rsid w:val="00E92C4C"/>
    <w:rsid w:val="00E95612"/>
    <w:rsid w:val="00EA2862"/>
    <w:rsid w:val="00EA367B"/>
    <w:rsid w:val="00EA480A"/>
    <w:rsid w:val="00EA5B0E"/>
    <w:rsid w:val="00EA7317"/>
    <w:rsid w:val="00EB0975"/>
    <w:rsid w:val="00EB2CA3"/>
    <w:rsid w:val="00EB5ABE"/>
    <w:rsid w:val="00EC2C4C"/>
    <w:rsid w:val="00EC31BB"/>
    <w:rsid w:val="00EC32C6"/>
    <w:rsid w:val="00EC5DBA"/>
    <w:rsid w:val="00ED43D0"/>
    <w:rsid w:val="00ED51FB"/>
    <w:rsid w:val="00EE63C1"/>
    <w:rsid w:val="00EF1CDB"/>
    <w:rsid w:val="00EF6C65"/>
    <w:rsid w:val="00F042F7"/>
    <w:rsid w:val="00F10E55"/>
    <w:rsid w:val="00F12D12"/>
    <w:rsid w:val="00F131B3"/>
    <w:rsid w:val="00F168FF"/>
    <w:rsid w:val="00F22766"/>
    <w:rsid w:val="00F24104"/>
    <w:rsid w:val="00F302CA"/>
    <w:rsid w:val="00F30EF7"/>
    <w:rsid w:val="00F33C62"/>
    <w:rsid w:val="00F346FD"/>
    <w:rsid w:val="00F35B83"/>
    <w:rsid w:val="00F40A79"/>
    <w:rsid w:val="00F436E3"/>
    <w:rsid w:val="00F4393F"/>
    <w:rsid w:val="00F45022"/>
    <w:rsid w:val="00F5042D"/>
    <w:rsid w:val="00F53A51"/>
    <w:rsid w:val="00F55FC3"/>
    <w:rsid w:val="00F56862"/>
    <w:rsid w:val="00F6223A"/>
    <w:rsid w:val="00F64152"/>
    <w:rsid w:val="00F646E8"/>
    <w:rsid w:val="00F65C5C"/>
    <w:rsid w:val="00F67AD6"/>
    <w:rsid w:val="00F72A37"/>
    <w:rsid w:val="00F736E4"/>
    <w:rsid w:val="00F7383C"/>
    <w:rsid w:val="00F7705E"/>
    <w:rsid w:val="00F8192C"/>
    <w:rsid w:val="00F81AA4"/>
    <w:rsid w:val="00F81FF7"/>
    <w:rsid w:val="00F84634"/>
    <w:rsid w:val="00F90E3D"/>
    <w:rsid w:val="00F91B81"/>
    <w:rsid w:val="00F96FD1"/>
    <w:rsid w:val="00F971AC"/>
    <w:rsid w:val="00F97DB0"/>
    <w:rsid w:val="00FA3B55"/>
    <w:rsid w:val="00FB35BB"/>
    <w:rsid w:val="00FC6511"/>
    <w:rsid w:val="00FD21B9"/>
    <w:rsid w:val="00FD250F"/>
    <w:rsid w:val="00FD7B78"/>
    <w:rsid w:val="00FE0C41"/>
    <w:rsid w:val="00FE2884"/>
    <w:rsid w:val="00FE66E3"/>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BA94-D9B1-4535-9797-D0739F17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2</TotalTime>
  <Pages>1</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7</cp:revision>
  <cp:lastPrinted>2022-12-14T04:56:00Z</cp:lastPrinted>
  <dcterms:created xsi:type="dcterms:W3CDTF">2022-12-12T03:44:00Z</dcterms:created>
  <dcterms:modified xsi:type="dcterms:W3CDTF">2022-12-14T04:59:00Z</dcterms:modified>
</cp:coreProperties>
</file>