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A37" w:rsidRDefault="00892A37" w:rsidP="00F61B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921"/>
      </w:tblGrid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>
                  <wp:extent cx="541020" cy="6477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АДМИНИСТРАЦИЯ МОШКОВСКОГО РАЙОНА</w:t>
            </w:r>
          </w:p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b/>
                <w:sz w:val="36"/>
                <w:szCs w:val="28"/>
                <w:lang w:eastAsia="ru-RU"/>
              </w:rPr>
              <w:t>ПОСТАНОВЛЕНИЕ</w:t>
            </w: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DC7016" w:rsidRPr="00DC7016" w:rsidTr="00D969BD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DC7016" w:rsidRPr="00DC7016" w:rsidRDefault="00DC7016" w:rsidP="00DC70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DC701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DC7016" w:rsidRPr="00DC7016" w:rsidRDefault="00367FA2" w:rsidP="00DC701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12.12.2022</w:t>
                  </w:r>
                </w:p>
              </w:tc>
              <w:tc>
                <w:tcPr>
                  <w:tcW w:w="484" w:type="dxa"/>
                  <w:vAlign w:val="bottom"/>
                </w:tcPr>
                <w:p w:rsidR="00DC7016" w:rsidRPr="00DC7016" w:rsidRDefault="00DC7016" w:rsidP="00DC701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DC701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DC7016" w:rsidRPr="00DC7016" w:rsidRDefault="00367FA2" w:rsidP="00BF770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133</w:t>
                  </w:r>
                </w:p>
              </w:tc>
            </w:tr>
          </w:tbl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AA5E79" w:rsidP="00AA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комиссии по вопросам градостроительства и земельных отношений</w:t>
            </w:r>
          </w:p>
        </w:tc>
      </w:tr>
      <w:tr w:rsidR="00DC7016" w:rsidRPr="00DC7016" w:rsidTr="00D969BD">
        <w:trPr>
          <w:jc w:val="center"/>
        </w:trPr>
        <w:tc>
          <w:tcPr>
            <w:tcW w:w="9853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C7016" w:rsidRPr="00DC7016" w:rsidRDefault="00DC7016" w:rsidP="00DC70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 целях координации деятельности и организации взаимодействия структурных подразделений администрации Мошковского района Новосибирской области. Руководствуясь Земельным кодексом Российской Федерации и Градостроительным кодексом Российской Федерации,</w:t>
      </w:r>
      <w:r w:rsidRPr="00DC70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DC7016" w:rsidRPr="00DC7016" w:rsidRDefault="00F53549" w:rsidP="00DC70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C7016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ПОСТАНОВЛЯЮ:</w:t>
      </w:r>
      <w:r w:rsidR="00DC7016" w:rsidRPr="00DC70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DC7016" w:rsidRPr="00DC7016" w:rsidRDefault="00AA5E79" w:rsidP="00DC701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Образовать комиссию по вопросам градостроительства и земельных отношений Мошковского района Новосибир</w:t>
      </w:r>
      <w:r w:rsidR="00F53549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ской области (далее – Комиссия).</w:t>
      </w:r>
    </w:p>
    <w:p w:rsidR="00DC7016" w:rsidRDefault="00F53549" w:rsidP="00AA5E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Утвердить прилагаемо</w:t>
      </w:r>
      <w:r w:rsidR="00F61B86">
        <w:rPr>
          <w:rFonts w:ascii="Times New Roman" w:eastAsia="Times New Roman" w:hAnsi="Times New Roman" w:cs="Times New Roman"/>
          <w:sz w:val="28"/>
          <w:szCs w:val="20"/>
          <w:lang w:eastAsia="ru-RU"/>
        </w:rPr>
        <w:t>е П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оложение</w:t>
      </w:r>
      <w:r w:rsidR="007731E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 Комиссии </w:t>
      </w:r>
      <w:r w:rsidR="00BF7701">
        <w:rPr>
          <w:rFonts w:ascii="Times New Roman" w:eastAsia="Times New Roman" w:hAnsi="Times New Roman" w:cs="Times New Roman"/>
          <w:sz w:val="28"/>
          <w:szCs w:val="20"/>
          <w:lang w:eastAsia="ru-RU"/>
        </w:rPr>
        <w:t>по вопросам градостроительства и земельных отношений Мошковского района Новосибирской области. (Приложение 1)</w:t>
      </w:r>
    </w:p>
    <w:p w:rsidR="00BF7701" w:rsidRDefault="00BF7701" w:rsidP="00AA5E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Утвердить состав комиссии по вопросам градостроительства и земельных отношений Мошковского района Новосибирской области. (Приложение 2)</w:t>
      </w:r>
    </w:p>
    <w:p w:rsidR="00FA32D4" w:rsidRDefault="00BF7701" w:rsidP="00AA5E79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Признать утратившим</w:t>
      </w:r>
      <w:r w:rsidR="001D4357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силу</w:t>
      </w:r>
      <w:r w:rsid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постановления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администрации Мошковского района Новосибирской </w:t>
      </w:r>
      <w:r w:rsid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>области:</w:t>
      </w:r>
    </w:p>
    <w:p w:rsidR="00BF7701" w:rsidRDefault="00FA32D4" w:rsidP="00B13A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</w:t>
      </w:r>
      <w:r w:rsidR="00B13A22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="00BF7701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25.09.2020 №81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 комиссии по вопросам градостроительства и земельных отношений»;</w:t>
      </w:r>
    </w:p>
    <w:p w:rsidR="00FA32D4" w:rsidRDefault="00FA32D4" w:rsidP="00B13A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 от 13.01.2021 №5 «О внесении изменений в постановление администрации Мошковского района Новосибирской области от 25.09.2020 №81</w:t>
      </w:r>
      <w:r w:rsidR="00825878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FA32D4" w:rsidRDefault="00B13A22" w:rsidP="00B13A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 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>02.03.2021 №27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 внесении изменений в постановление администрации Мошковского района Новосибирской области от 25.09.2020 №81</w:t>
      </w:r>
      <w:r w:rsidR="00825878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FA32D4" w:rsidRDefault="00B13A22" w:rsidP="00B13A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 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>17.03.2021 №34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 внесении изменений в постановление администрации Мошковского района Новосибирской области от 25.09.2020 №81</w:t>
      </w:r>
      <w:r w:rsidR="00825878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FA32D4" w:rsidRDefault="00B13A22" w:rsidP="00B13A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 </w:t>
      </w:r>
      <w:r w:rsid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21.07.2021 №98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 внесении изменений в постановление администрации Мошковского района Новосибирской области от 25.09.2020 №81</w:t>
      </w:r>
      <w:r w:rsidR="00825878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FA32D4" w:rsidRPr="00FA32D4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FA32D4" w:rsidRDefault="00B13A22" w:rsidP="00B13A22">
      <w:pPr>
        <w:numPr>
          <w:ilvl w:val="0"/>
          <w:numId w:val="1"/>
        </w:numPr>
        <w:spacing w:after="0" w:line="24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13A2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Управлению организационно-контрольной и кадровой работы администрации Мошковского района Новосибирской области (Радченко О.В.) обеспечить опубликование настоящего постановления в печатном издании органов местного самоуправления Мошковского района Новосибирской области «Вестник </w:t>
      </w:r>
      <w:r w:rsidRPr="00B13A22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Мошковского района» и разместить на официальном сайте Мошковского района Новосибирской области в информационно-коммуникационной сети «Интернет».</w:t>
      </w:r>
    </w:p>
    <w:p w:rsidR="00F61B86" w:rsidRPr="00DC7016" w:rsidRDefault="00B13A22" w:rsidP="00B13A22">
      <w:pPr>
        <w:numPr>
          <w:ilvl w:val="0"/>
          <w:numId w:val="1"/>
        </w:numPr>
        <w:spacing w:after="0" w:line="24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13A2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Контроль за исполнением настоящего постановления возложить на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заместителя главы администрации Мошковского района Новосибирской области</w:t>
      </w:r>
      <w:r w:rsidRPr="00B13A2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Бараника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А.А.</w:t>
      </w:r>
    </w:p>
    <w:tbl>
      <w:tblPr>
        <w:tblW w:w="10081" w:type="dxa"/>
        <w:tblLook w:val="04A0" w:firstRow="1" w:lastRow="0" w:firstColumn="1" w:lastColumn="0" w:noHBand="0" w:noVBand="1"/>
      </w:tblPr>
      <w:tblGrid>
        <w:gridCol w:w="5055"/>
        <w:gridCol w:w="5026"/>
      </w:tblGrid>
      <w:tr w:rsidR="00DC7016" w:rsidRPr="00DC7016" w:rsidTr="00D969BD">
        <w:trPr>
          <w:trHeight w:val="1410"/>
        </w:trPr>
        <w:tc>
          <w:tcPr>
            <w:tcW w:w="5055" w:type="dxa"/>
            <w:vAlign w:val="bottom"/>
          </w:tcPr>
          <w:p w:rsidR="00DC7016" w:rsidRPr="00DC7016" w:rsidRDefault="00DC7016" w:rsidP="00DC701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Глав</w:t>
            </w:r>
            <w:r w:rsidR="00B13A22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а</w:t>
            </w:r>
            <w:r w:rsidRPr="00DC701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Мошковского района</w:t>
            </w:r>
          </w:p>
          <w:p w:rsidR="00DC7016" w:rsidRPr="00DC7016" w:rsidRDefault="00DC7016" w:rsidP="00DC701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Новосибирской области</w:t>
            </w:r>
          </w:p>
        </w:tc>
        <w:tc>
          <w:tcPr>
            <w:tcW w:w="5026" w:type="dxa"/>
            <w:vAlign w:val="bottom"/>
          </w:tcPr>
          <w:p w:rsidR="00DC7016" w:rsidRPr="00DC7016" w:rsidRDefault="00F61B86" w:rsidP="00DC70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С.Н.</w:t>
            </w:r>
            <w:r w:rsidR="004B5E99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Субботин</w:t>
            </w:r>
          </w:p>
        </w:tc>
      </w:tr>
    </w:tbl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Pr="00DC7016" w:rsidRDefault="00DC7016" w:rsidP="00DC7016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C7016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F61B86" w:rsidRDefault="00F61B8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70278" w:rsidRDefault="00170278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70278" w:rsidRDefault="00170278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70278" w:rsidRDefault="00170278" w:rsidP="00825878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Pr="00DC7016" w:rsidRDefault="00B13A22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13A22" w:rsidRDefault="00B13A22" w:rsidP="00B13A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91881" w:rsidRDefault="00F91881" w:rsidP="00B13A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5063C6" w:rsidRDefault="005063C6" w:rsidP="00DC70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67FA2" w:rsidRDefault="00367FA2" w:rsidP="00DC70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67FA2" w:rsidRDefault="00367FA2" w:rsidP="00DC70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DC7016" w:rsidRDefault="00367FA2" w:rsidP="00DC70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lastRenderedPageBreak/>
        <w:t>Приложение  1</w:t>
      </w:r>
      <w:proofErr w:type="gramEnd"/>
    </w:p>
    <w:p w:rsidR="00DC7016" w:rsidRDefault="00F91881" w:rsidP="00DC70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к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постановлению</w:t>
      </w:r>
    </w:p>
    <w:p w:rsidR="00DC7016" w:rsidRDefault="00DC7016" w:rsidP="00DC70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Мошковского района </w:t>
      </w:r>
    </w:p>
    <w:p w:rsidR="00DC7016" w:rsidRDefault="00DC7016" w:rsidP="00DC70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DC7016" w:rsidRDefault="00DC7016" w:rsidP="00DC70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от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67FA2">
        <w:rPr>
          <w:rFonts w:ascii="Times New Roman" w:hAnsi="Times New Roman" w:cs="Times New Roman"/>
          <w:sz w:val="26"/>
          <w:szCs w:val="26"/>
        </w:rPr>
        <w:t>12.12.2022</w:t>
      </w:r>
      <w:r w:rsidR="00C827E6">
        <w:rPr>
          <w:rFonts w:ascii="Times New Roman" w:hAnsi="Times New Roman" w:cs="Times New Roman"/>
          <w:sz w:val="26"/>
          <w:szCs w:val="26"/>
        </w:rPr>
        <w:t xml:space="preserve"> №</w:t>
      </w:r>
      <w:r w:rsidR="00367FA2">
        <w:rPr>
          <w:rFonts w:ascii="Times New Roman" w:hAnsi="Times New Roman" w:cs="Times New Roman"/>
          <w:sz w:val="26"/>
          <w:szCs w:val="26"/>
        </w:rPr>
        <w:t xml:space="preserve"> 133</w:t>
      </w:r>
    </w:p>
    <w:p w:rsidR="00892A37" w:rsidRDefault="00892A37" w:rsidP="00892A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Par31"/>
      <w:bookmarkEnd w:id="0"/>
      <w:r>
        <w:rPr>
          <w:rFonts w:ascii="Times New Roman" w:hAnsi="Times New Roman" w:cs="Times New Roman"/>
          <w:b/>
          <w:bCs/>
          <w:sz w:val="26"/>
          <w:szCs w:val="26"/>
        </w:rPr>
        <w:t>ПОЛОЖЕНИЕ</w:t>
      </w:r>
    </w:p>
    <w:p w:rsidR="007731E7" w:rsidRDefault="007731E7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о комиссии по вопросам градостроительства и земельных отношений Мошковского района Новосибирской области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I. Общие положения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Настоящее Положение о комиссии по вопросам градостроительства и земельных отношений</w:t>
      </w:r>
      <w:r w:rsidR="003709E7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 (далее - Положение) определяет задачи, полномочия и организацию работы комиссии по вопросам градостроительства и земельных отношений</w:t>
      </w:r>
      <w:r w:rsidR="003709E7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 (далее - Комиссия).</w:t>
      </w:r>
    </w:p>
    <w:p w:rsidR="00C27892" w:rsidRDefault="00C27892" w:rsidP="003709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" w:name="Par41"/>
      <w:bookmarkEnd w:id="1"/>
      <w:r>
        <w:rPr>
          <w:rFonts w:ascii="Times New Roman" w:hAnsi="Times New Roman" w:cs="Times New Roman"/>
          <w:sz w:val="26"/>
          <w:szCs w:val="26"/>
        </w:rPr>
        <w:t>2. Комиссия является постоянно действующим координационным органом по рассмотрению и решению вопросов, связанных со строительством объектов недвижимости, а также с предоставлением земельных участков некоммерческим организациям, созданным гражданами, для ведения садоводства</w:t>
      </w:r>
      <w:r w:rsidR="00C03B8D">
        <w:rPr>
          <w:rFonts w:ascii="Times New Roman" w:hAnsi="Times New Roman" w:cs="Times New Roman"/>
          <w:sz w:val="26"/>
          <w:szCs w:val="26"/>
        </w:rPr>
        <w:t xml:space="preserve"> или</w:t>
      </w:r>
      <w:r>
        <w:rPr>
          <w:rFonts w:ascii="Times New Roman" w:hAnsi="Times New Roman" w:cs="Times New Roman"/>
          <w:sz w:val="26"/>
          <w:szCs w:val="26"/>
        </w:rPr>
        <w:t xml:space="preserve"> огородничества (за исключением земельных участков, отнесенных к имуществу общего пользования</w:t>
      </w:r>
      <w:r w:rsidR="003709E7">
        <w:rPr>
          <w:rFonts w:ascii="Times New Roman" w:hAnsi="Times New Roman" w:cs="Times New Roman"/>
          <w:sz w:val="26"/>
          <w:szCs w:val="26"/>
        </w:rPr>
        <w:t>).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Комиссия в своей деятельности руководствуется </w:t>
      </w:r>
      <w:hyperlink r:id="rId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Конституцией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Новосибирской области, постановлениями и распоряжениями Губернатора Новосибирской области, Правительства Новосибирской области</w:t>
      </w:r>
      <w:r w:rsidR="003709E7">
        <w:rPr>
          <w:rFonts w:ascii="Times New Roman" w:hAnsi="Times New Roman" w:cs="Times New Roman"/>
          <w:sz w:val="26"/>
          <w:szCs w:val="26"/>
        </w:rPr>
        <w:t xml:space="preserve">, </w:t>
      </w:r>
      <w:hyperlink r:id="rId7" w:history="1">
        <w:r w:rsidR="003709E7">
          <w:rPr>
            <w:rFonts w:ascii="Times New Roman" w:hAnsi="Times New Roman" w:cs="Times New Roman"/>
            <w:color w:val="0000FF"/>
            <w:sz w:val="26"/>
            <w:szCs w:val="26"/>
          </w:rPr>
          <w:t>Уставом</w:t>
        </w:r>
      </w:hyperlink>
      <w:r w:rsidR="003709E7">
        <w:rPr>
          <w:rFonts w:ascii="Times New Roman" w:hAnsi="Times New Roman" w:cs="Times New Roman"/>
          <w:color w:val="0000FF"/>
          <w:sz w:val="26"/>
          <w:szCs w:val="26"/>
        </w:rPr>
        <w:t xml:space="preserve"> Мошковского района</w:t>
      </w:r>
      <w:r w:rsidR="00C03B8D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>
        <w:rPr>
          <w:rFonts w:ascii="Times New Roman" w:hAnsi="Times New Roman" w:cs="Times New Roman"/>
          <w:sz w:val="26"/>
          <w:szCs w:val="26"/>
        </w:rPr>
        <w:t>, а также Положением.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II. Задачи Комиссии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91F74" w:rsidP="00C91F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Основной задачей Комиссии является </w:t>
      </w:r>
      <w:r w:rsidR="00C27892">
        <w:rPr>
          <w:rFonts w:ascii="Times New Roman" w:hAnsi="Times New Roman" w:cs="Times New Roman"/>
          <w:sz w:val="26"/>
          <w:szCs w:val="26"/>
        </w:rPr>
        <w:t>обеспечение устойчивого развития</w:t>
      </w:r>
      <w:r w:rsidR="003709E7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 w:rsidR="00C27892">
        <w:rPr>
          <w:rFonts w:ascii="Times New Roman" w:hAnsi="Times New Roman" w:cs="Times New Roman"/>
          <w:sz w:val="26"/>
          <w:szCs w:val="26"/>
        </w:rPr>
        <w:t xml:space="preserve"> Новосибирской области и реализация единой политики в сфере градостроительства и земельных отношений на территории </w:t>
      </w:r>
      <w:r w:rsidR="003709E7">
        <w:rPr>
          <w:rFonts w:ascii="Times New Roman" w:hAnsi="Times New Roman" w:cs="Times New Roman"/>
          <w:sz w:val="26"/>
          <w:szCs w:val="26"/>
        </w:rPr>
        <w:t xml:space="preserve">Мошковского района </w:t>
      </w:r>
      <w:r>
        <w:rPr>
          <w:rFonts w:ascii="Times New Roman" w:hAnsi="Times New Roman" w:cs="Times New Roman"/>
          <w:sz w:val="26"/>
          <w:szCs w:val="26"/>
        </w:rPr>
        <w:t>Новосибирской области.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III. Полномочия Комиссии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" w:name="Par54"/>
      <w:bookmarkEnd w:id="2"/>
      <w:r>
        <w:rPr>
          <w:rFonts w:ascii="Times New Roman" w:hAnsi="Times New Roman" w:cs="Times New Roman"/>
          <w:sz w:val="26"/>
          <w:szCs w:val="26"/>
        </w:rPr>
        <w:t>5. Для решения поставленных задач К</w:t>
      </w:r>
      <w:r w:rsidR="00C91F74">
        <w:rPr>
          <w:rFonts w:ascii="Times New Roman" w:hAnsi="Times New Roman" w:cs="Times New Roman"/>
          <w:sz w:val="26"/>
          <w:szCs w:val="26"/>
        </w:rPr>
        <w:t>омиссия рассматривает документы</w:t>
      </w:r>
      <w:r>
        <w:rPr>
          <w:rFonts w:ascii="Times New Roman" w:hAnsi="Times New Roman" w:cs="Times New Roman"/>
          <w:sz w:val="26"/>
          <w:szCs w:val="26"/>
        </w:rPr>
        <w:t xml:space="preserve"> и принимает решения: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1) по вопросам земельных отношений: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а) о рекомендации утверждения либо отказа в утверждении схемы расположения земельного участка на кадастровом плане территории;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б) о рекомендации предварительного согласования либо отказа в предварительном согласовании предоставления земельного участка;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в) о рекомендации проведения аукциона по продаже земельного участка или аукциона на право заключения договора аренды земельного участка либо об отказе в его проведении;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lastRenderedPageBreak/>
        <w:t>г) о рекомендации предоставления либо отказа в предоставлении земельного участка;</w:t>
      </w:r>
    </w:p>
    <w:p w:rsidR="004634C9" w:rsidRPr="00D6427D" w:rsidRDefault="004634C9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д) о рекомендации по размещению нестационарных объектов либо об отказе в размещении нестационарных объектов</w:t>
      </w:r>
      <w:r w:rsidR="000A3BE6">
        <w:rPr>
          <w:rFonts w:ascii="Times New Roman" w:hAnsi="Times New Roman" w:cs="Times New Roman"/>
          <w:sz w:val="26"/>
          <w:szCs w:val="26"/>
        </w:rPr>
        <w:t>;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2) по вопросам градостроительной деятельности: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а) о рекомендации по подготовке и утверждению документов территориального планирования поселений Новосибирской области, внесению в них изменений или об отклонении предложений о подготовке, внесении изменений в документы территориального планирования муниципального образования Новосибирской области;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б) о рекомендации по утверждению или отклонению правил землепользования и застройки поселений Новосибирской области и внесению в них изменений;</w:t>
      </w:r>
    </w:p>
    <w:p w:rsidR="00C27892" w:rsidRPr="00D6427D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 xml:space="preserve">в) о рекомендации по утверждению или отклонению документации по планировке территории (проектов планировки территории, проектов межевания территории) </w:t>
      </w:r>
      <w:r w:rsidR="00C91F74" w:rsidRPr="00D6427D">
        <w:rPr>
          <w:rFonts w:ascii="Times New Roman" w:hAnsi="Times New Roman" w:cs="Times New Roman"/>
          <w:sz w:val="26"/>
          <w:szCs w:val="26"/>
        </w:rPr>
        <w:t>поселений Новосибирской области;</w:t>
      </w:r>
    </w:p>
    <w:p w:rsidR="00C91F74" w:rsidRPr="00D6427D" w:rsidRDefault="00C91F74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г) о рекомендации в выдаче разрешения на строительство</w:t>
      </w:r>
      <w:r w:rsidR="00E932C2">
        <w:rPr>
          <w:rFonts w:ascii="Times New Roman" w:hAnsi="Times New Roman" w:cs="Times New Roman"/>
          <w:sz w:val="26"/>
          <w:szCs w:val="26"/>
        </w:rPr>
        <w:t xml:space="preserve"> (реконструкцию)</w:t>
      </w:r>
      <w:r w:rsidRPr="00D6427D">
        <w:rPr>
          <w:rFonts w:ascii="Times New Roman" w:hAnsi="Times New Roman" w:cs="Times New Roman"/>
          <w:sz w:val="26"/>
          <w:szCs w:val="26"/>
        </w:rPr>
        <w:t xml:space="preserve"> или отказе в выдаче разрешения на строительство</w:t>
      </w:r>
      <w:r w:rsidR="00E932C2">
        <w:rPr>
          <w:rFonts w:ascii="Times New Roman" w:hAnsi="Times New Roman" w:cs="Times New Roman"/>
          <w:sz w:val="26"/>
          <w:szCs w:val="26"/>
        </w:rPr>
        <w:t xml:space="preserve"> (реконструкцию)</w:t>
      </w:r>
      <w:r w:rsidRPr="00D6427D">
        <w:rPr>
          <w:rFonts w:ascii="Times New Roman" w:hAnsi="Times New Roman" w:cs="Times New Roman"/>
          <w:sz w:val="26"/>
          <w:szCs w:val="26"/>
        </w:rPr>
        <w:t>;</w:t>
      </w:r>
    </w:p>
    <w:p w:rsidR="00C91F74" w:rsidRPr="00D6427D" w:rsidRDefault="00C91F74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6427D">
        <w:rPr>
          <w:rFonts w:ascii="Times New Roman" w:hAnsi="Times New Roman" w:cs="Times New Roman"/>
          <w:sz w:val="26"/>
          <w:szCs w:val="26"/>
        </w:rPr>
        <w:t>д) о рекомендации в выдаче разрешения на ввод объекта в эксплуатацию или отказе в выдаче разрешения на ввод объекта в эксплуатацию.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3" w:name="Par64"/>
      <w:bookmarkEnd w:id="3"/>
      <w:r>
        <w:rPr>
          <w:rFonts w:ascii="Times New Roman" w:hAnsi="Times New Roman" w:cs="Times New Roman"/>
          <w:sz w:val="26"/>
          <w:szCs w:val="26"/>
        </w:rPr>
        <w:t>6. Органы местного самоуправления муниципальных образований</w:t>
      </w:r>
      <w:r w:rsidR="00C91F74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 вправе обращаться в Комиссию по вопросам, указанным в </w:t>
      </w:r>
      <w:hyperlink w:anchor="Par5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пункте 5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Положения, в отношении земельных участков, находящихся в муниципальной собственности.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 Комиссия для осуществления возложенных на нее задач вправе: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рассматривать материалы и предложения, подготавливаемые членами Комиссии, а также областными исполнительными органами государственной власти Новосибирской области, органами местного самоуправления муниципальных образований Новосибирской области, заинтересованными организациями и физическими лицами по вопросам, относящимся к компетенции Комиссии;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запрашивать </w:t>
      </w:r>
      <w:r w:rsidR="00A16DE9">
        <w:rPr>
          <w:rFonts w:ascii="Times New Roman" w:hAnsi="Times New Roman" w:cs="Times New Roman"/>
          <w:sz w:val="26"/>
          <w:szCs w:val="26"/>
        </w:rPr>
        <w:t xml:space="preserve">у </w:t>
      </w:r>
      <w:r>
        <w:rPr>
          <w:rFonts w:ascii="Times New Roman" w:hAnsi="Times New Roman" w:cs="Times New Roman"/>
          <w:sz w:val="26"/>
          <w:szCs w:val="26"/>
        </w:rPr>
        <w:t>органов местного самоуправления муниципальных образований</w:t>
      </w:r>
      <w:r w:rsidR="00A16DE9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области, общественных объединений, организаций материалы и информацию, необходимые для работы Комиссии;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создавать рабочие группы для оперативной и качественной подготовки материалов и проектов решений Комиссии;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приглашать и заслушивать на заседаниях Комисс</w:t>
      </w:r>
      <w:r w:rsidR="00A16DE9">
        <w:rPr>
          <w:rFonts w:ascii="Times New Roman" w:hAnsi="Times New Roman" w:cs="Times New Roman"/>
          <w:sz w:val="26"/>
          <w:szCs w:val="26"/>
        </w:rPr>
        <w:t>ии представителей</w:t>
      </w:r>
      <w:r>
        <w:rPr>
          <w:rFonts w:ascii="Times New Roman" w:hAnsi="Times New Roman" w:cs="Times New Roman"/>
          <w:sz w:val="26"/>
          <w:szCs w:val="26"/>
        </w:rPr>
        <w:t xml:space="preserve"> структурных под</w:t>
      </w:r>
      <w:r w:rsidR="00A16DE9">
        <w:rPr>
          <w:rFonts w:ascii="Times New Roman" w:hAnsi="Times New Roman" w:cs="Times New Roman"/>
          <w:sz w:val="26"/>
          <w:szCs w:val="26"/>
        </w:rPr>
        <w:t>разделений администрации Мошковского района Новосибирской области,</w:t>
      </w:r>
      <w:r>
        <w:rPr>
          <w:rFonts w:ascii="Times New Roman" w:hAnsi="Times New Roman" w:cs="Times New Roman"/>
          <w:sz w:val="26"/>
          <w:szCs w:val="26"/>
        </w:rPr>
        <w:t xml:space="preserve"> органов местного самоуправления муниципальных образований</w:t>
      </w:r>
      <w:r w:rsidR="00A16DE9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области, организаций;</w:t>
      </w:r>
    </w:p>
    <w:p w:rsidR="00C27892" w:rsidRDefault="00A16DE9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вносить Главе Мошковского района</w:t>
      </w:r>
      <w:r w:rsidR="00C27892">
        <w:rPr>
          <w:rFonts w:ascii="Times New Roman" w:hAnsi="Times New Roman" w:cs="Times New Roman"/>
          <w:sz w:val="26"/>
          <w:szCs w:val="26"/>
        </w:rPr>
        <w:t xml:space="preserve"> предложения по рассматриваемым вопросам;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6) принимать решения по результатам рассмотрения обращений органов местного самоуправления муниципальных образований</w:t>
      </w:r>
      <w:r w:rsidR="00A16DE9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области, указанных в </w:t>
      </w:r>
      <w:hyperlink w:anchor="Par6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пункте 6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Положения.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 Решения Комиссии носят рекомендательный характер и учитываются при принятии решений уполномоченными</w:t>
      </w:r>
      <w:r w:rsidR="00415389">
        <w:rPr>
          <w:rFonts w:ascii="Times New Roman" w:hAnsi="Times New Roman" w:cs="Times New Roman"/>
          <w:sz w:val="26"/>
          <w:szCs w:val="26"/>
        </w:rPr>
        <w:t xml:space="preserve"> структурными подразделениями администрации Мошковского района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2040F" w:rsidRDefault="00C2040F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IV. Состав и организация работы Комиссии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 Комиссия образуется в сос</w:t>
      </w:r>
      <w:r w:rsidR="00E932C2">
        <w:rPr>
          <w:rFonts w:ascii="Times New Roman" w:hAnsi="Times New Roman" w:cs="Times New Roman"/>
          <w:sz w:val="26"/>
          <w:szCs w:val="26"/>
        </w:rPr>
        <w:t>таве председателя Комиссии, заместителя</w:t>
      </w:r>
      <w:r>
        <w:rPr>
          <w:rFonts w:ascii="Times New Roman" w:hAnsi="Times New Roman" w:cs="Times New Roman"/>
          <w:sz w:val="26"/>
          <w:szCs w:val="26"/>
        </w:rPr>
        <w:t xml:space="preserve"> председателя Комиссии и членов Комиссии.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10. Председатель Комиссии возглавляет Комиссию, руководит ее работой, принимает решение о форме проведения заседания Комиссии, проводит заседания Комиссии, утверждает протоколы заседаний Комиссии, планирует работу Комиссии, утверждает повестку дня заседания Комиссии, назначает дату и время заседания Комиссии. В отсутствие председателя Комиссии его обязаннос</w:t>
      </w:r>
      <w:r w:rsidR="00E932C2">
        <w:rPr>
          <w:rFonts w:ascii="Times New Roman" w:hAnsi="Times New Roman" w:cs="Times New Roman"/>
          <w:sz w:val="26"/>
          <w:szCs w:val="26"/>
        </w:rPr>
        <w:t>ти исполняет</w:t>
      </w:r>
      <w:r>
        <w:rPr>
          <w:rFonts w:ascii="Times New Roman" w:hAnsi="Times New Roman" w:cs="Times New Roman"/>
          <w:sz w:val="26"/>
          <w:szCs w:val="26"/>
        </w:rPr>
        <w:t xml:space="preserve"> заместителей председателя Комиссии.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11. Секретарь комиссии не является членом комиссии. Секретарь Комиссии: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организует подготовку заседаний Комиссии;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организует подготовку и выдачу заинтересованным лицам выписок из протоколов заседаний Комиссии, решений Комиссии;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обеспечивает подготовку проектов повестки дня заседаний Комиссии, организует подготовку материалов к заседаниям Комиссии;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обеспечивает информирование членов Комиссии и иных заинтересованных лиц о форме, дате, месте и времени проведения заседания Комиссии и о вопросах, включенных в повестку дня;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ведет протоколы заседаний Комиссии;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6) осуществляет иные организационные функции, необходимые для обеспечения деятельности Комиссии.</w:t>
      </w:r>
    </w:p>
    <w:p w:rsidR="00C27892" w:rsidRDefault="007E43DB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</w:t>
      </w:r>
      <w:r w:rsidR="00C27892">
        <w:rPr>
          <w:rFonts w:ascii="Times New Roman" w:hAnsi="Times New Roman" w:cs="Times New Roman"/>
          <w:sz w:val="26"/>
          <w:szCs w:val="26"/>
        </w:rPr>
        <w:t xml:space="preserve">. Работа Комиссии осуществляется путем проведения заседаний Комиссии в очной форме или в форме заочного голосования. Заседания Комиссии проводятся по мере поступления документов, указанных в </w:t>
      </w:r>
      <w:hyperlink w:anchor="Par54" w:history="1">
        <w:r w:rsidR="00C27892">
          <w:rPr>
            <w:rFonts w:ascii="Times New Roman" w:hAnsi="Times New Roman" w:cs="Times New Roman"/>
            <w:color w:val="0000FF"/>
            <w:sz w:val="26"/>
            <w:szCs w:val="26"/>
          </w:rPr>
          <w:t>пунктах 5</w:t>
        </w:r>
      </w:hyperlink>
      <w:r w:rsidR="00C27892">
        <w:rPr>
          <w:rFonts w:ascii="Times New Roman" w:hAnsi="Times New Roman" w:cs="Times New Roman"/>
          <w:sz w:val="26"/>
          <w:szCs w:val="26"/>
        </w:rPr>
        <w:t xml:space="preserve"> и </w:t>
      </w:r>
      <w:hyperlink w:anchor="Par64" w:history="1">
        <w:r w:rsidR="00C27892">
          <w:rPr>
            <w:rFonts w:ascii="Times New Roman" w:hAnsi="Times New Roman" w:cs="Times New Roman"/>
            <w:color w:val="0000FF"/>
            <w:sz w:val="26"/>
            <w:szCs w:val="26"/>
          </w:rPr>
          <w:t>6</w:t>
        </w:r>
      </w:hyperlink>
      <w:r w:rsidR="00C27892">
        <w:rPr>
          <w:rFonts w:ascii="Times New Roman" w:hAnsi="Times New Roman" w:cs="Times New Roman"/>
          <w:sz w:val="26"/>
          <w:szCs w:val="26"/>
        </w:rPr>
        <w:t xml:space="preserve"> Положения. При наличии документов, указанных в пунктах 5 и 6 Положения, заседания Комиссии проводятся не реже 4 раз в месяц. Внеочередные заседания Комиссии проводятся по решению председателя Комиссии.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14. В целях формирования повестки дня заседания Комиссии </w:t>
      </w:r>
      <w:r w:rsidR="007E43DB">
        <w:rPr>
          <w:rFonts w:ascii="Times New Roman" w:hAnsi="Times New Roman" w:cs="Times New Roman"/>
          <w:sz w:val="26"/>
          <w:szCs w:val="26"/>
        </w:rPr>
        <w:t>структурные подразделения</w:t>
      </w:r>
      <w:r>
        <w:rPr>
          <w:rFonts w:ascii="Times New Roman" w:hAnsi="Times New Roman" w:cs="Times New Roman"/>
          <w:sz w:val="26"/>
          <w:szCs w:val="26"/>
        </w:rPr>
        <w:t xml:space="preserve"> направляют поступившие документы секретарю Комиссии.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Рассмотрение документов, поступивших секретарю Комиссии, должно быть включено в повестку дня ближайшего очередного заседания Комиссии, при этом в случае, указанном в </w:t>
      </w:r>
      <w:hyperlink w:anchor="Par64" w:history="1">
        <w:r w:rsidR="00C20011">
          <w:rPr>
            <w:rFonts w:ascii="Times New Roman" w:hAnsi="Times New Roman" w:cs="Times New Roman"/>
            <w:color w:val="0000FF"/>
            <w:sz w:val="26"/>
            <w:szCs w:val="26"/>
          </w:rPr>
          <w:t>пункте</w:t>
        </w:r>
      </w:hyperlink>
      <w:r w:rsidR="00C20011">
        <w:rPr>
          <w:rFonts w:ascii="Times New Roman" w:hAnsi="Times New Roman" w:cs="Times New Roman"/>
          <w:color w:val="0000FF"/>
          <w:sz w:val="26"/>
          <w:szCs w:val="26"/>
        </w:rPr>
        <w:t xml:space="preserve"> 5(г) и пункте 5(д)</w:t>
      </w:r>
      <w:r>
        <w:rPr>
          <w:rFonts w:ascii="Times New Roman" w:hAnsi="Times New Roman" w:cs="Times New Roman"/>
          <w:sz w:val="26"/>
          <w:szCs w:val="26"/>
        </w:rPr>
        <w:t xml:space="preserve"> Положения, документы должны быть направлены секретарю Комиссии и рассмотрены на</w:t>
      </w:r>
      <w:r w:rsidR="007E43DB">
        <w:rPr>
          <w:rFonts w:ascii="Times New Roman" w:hAnsi="Times New Roman" w:cs="Times New Roman"/>
          <w:sz w:val="26"/>
          <w:szCs w:val="26"/>
        </w:rPr>
        <w:t xml:space="preserve"> заседании Комиссии не позднее 2</w:t>
      </w:r>
      <w:r>
        <w:rPr>
          <w:rFonts w:ascii="Times New Roman" w:hAnsi="Times New Roman" w:cs="Times New Roman"/>
          <w:sz w:val="26"/>
          <w:szCs w:val="26"/>
        </w:rPr>
        <w:t xml:space="preserve"> рабочих дн</w:t>
      </w:r>
      <w:r w:rsidR="00C20011">
        <w:rPr>
          <w:rFonts w:ascii="Times New Roman" w:hAnsi="Times New Roman" w:cs="Times New Roman"/>
          <w:sz w:val="26"/>
          <w:szCs w:val="26"/>
        </w:rPr>
        <w:t xml:space="preserve">ей со дня их поступления в структурное подразделение администрации Мошковского района </w:t>
      </w:r>
      <w:r>
        <w:rPr>
          <w:rFonts w:ascii="Times New Roman" w:hAnsi="Times New Roman" w:cs="Times New Roman"/>
          <w:sz w:val="26"/>
          <w:szCs w:val="26"/>
        </w:rPr>
        <w:t>Новосибирской области.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Не позднее чем за 2 дня до очередного заседания комиссии, секретарь комиссии рассылает повестку и материалы, подготовленные для заседания, всем членам Комиссии. В случае проведения заседания Комиссии в заочной форме дополнительно направляются уведомления о проведении заочного голосования и бюллетени для заочного голосования.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После принятия решения член Комиссии обязан заполнить бюллетень для голосования и направить его секретарю Комиссии в срок, указанный в уведомлении. Бюллетень для заочного голосования является неотъемлемой частью протокола.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15. При проведении заседания Комиссии в очной форме Комиссия правомочна принимать решения в случае присутствия на заседании не менее одной трети ее численного состава. Заочное голосование признается действительным, если в нем приняло участие не менее одной трети от общего числа членов Комиссии.</w:t>
      </w:r>
    </w:p>
    <w:p w:rsidR="00C27892" w:rsidRDefault="00C27892" w:rsidP="00376F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16. На заседание Комиссии в очной форме приглашается глава муниципального образования</w:t>
      </w:r>
      <w:r w:rsidR="00CD773F">
        <w:rPr>
          <w:rFonts w:ascii="Times New Roman" w:hAnsi="Times New Roman" w:cs="Times New Roman"/>
          <w:sz w:val="26"/>
          <w:szCs w:val="26"/>
        </w:rPr>
        <w:t xml:space="preserve"> Мошковского района</w:t>
      </w:r>
      <w:r w:rsidR="00C03B8D">
        <w:rPr>
          <w:rFonts w:ascii="Times New Roman" w:hAnsi="Times New Roman" w:cs="Times New Roman"/>
          <w:sz w:val="26"/>
          <w:szCs w:val="26"/>
        </w:rPr>
        <w:t xml:space="preserve"> Новосибирской области по</w:t>
      </w:r>
      <w:r w:rsidR="00CD773F">
        <w:rPr>
          <w:rFonts w:ascii="Times New Roman" w:hAnsi="Times New Roman" w:cs="Times New Roman"/>
          <w:sz w:val="26"/>
          <w:szCs w:val="26"/>
        </w:rPr>
        <w:t xml:space="preserve"> рассматр</w:t>
      </w:r>
      <w:r w:rsidR="00C03B8D">
        <w:rPr>
          <w:rFonts w:ascii="Times New Roman" w:hAnsi="Times New Roman" w:cs="Times New Roman"/>
          <w:sz w:val="26"/>
          <w:szCs w:val="26"/>
        </w:rPr>
        <w:t>иваемым вопросам</w:t>
      </w:r>
      <w:r w:rsidR="00376F16">
        <w:rPr>
          <w:rFonts w:ascii="Times New Roman" w:hAnsi="Times New Roman" w:cs="Times New Roman"/>
          <w:sz w:val="26"/>
          <w:szCs w:val="26"/>
        </w:rPr>
        <w:t>, связанны</w:t>
      </w:r>
      <w:r w:rsidR="00C03B8D">
        <w:rPr>
          <w:rFonts w:ascii="Times New Roman" w:hAnsi="Times New Roman" w:cs="Times New Roman"/>
          <w:sz w:val="26"/>
          <w:szCs w:val="26"/>
        </w:rPr>
        <w:t>м</w:t>
      </w:r>
      <w:r w:rsidR="00376F16">
        <w:rPr>
          <w:rFonts w:ascii="Times New Roman" w:hAnsi="Times New Roman" w:cs="Times New Roman"/>
          <w:sz w:val="26"/>
          <w:szCs w:val="26"/>
        </w:rPr>
        <w:t xml:space="preserve"> с те</w:t>
      </w:r>
      <w:r w:rsidR="00CD773F">
        <w:rPr>
          <w:rFonts w:ascii="Times New Roman" w:hAnsi="Times New Roman" w:cs="Times New Roman"/>
          <w:sz w:val="26"/>
          <w:szCs w:val="26"/>
        </w:rPr>
        <w:t>рриторией соответствующего муниципального образования.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17. Решение Комиссии принимается большинством голосов от числа участвовавших в голосовании членов Комиссии путем открытого голосования.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В случае равенства голосов решающим является голос председателя Комиссии или его заместителя, председательствующего на заседании.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18. Решение Комиссии оформляется протоколом заседания Комиссии. Протокол заседания Комиссии подписывается секретарем Комиссии и утверждается председателем Комиссии или его заместителем, председательствующим на заседании.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Копии протокола заседания Комиссии направляются в электронном виде членам Комиссии, участвовавшим в голосовании, в срок не позднее 7 рабочих дней со дня проведения заседания Комиссии, а также главе муниципального образования, органом местного самоуправления которого направлено обращение в Комиссию, в случае, указанном в </w:t>
      </w:r>
      <w:hyperlink w:anchor="Par6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пункте 6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Положения.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19. Организационно-техническое обеспечение деятельности Комиссии, в том числе назначение секретаря Комиссии, о</w:t>
      </w:r>
      <w:r w:rsidR="00376F16">
        <w:rPr>
          <w:rFonts w:ascii="Times New Roman" w:hAnsi="Times New Roman" w:cs="Times New Roman"/>
          <w:sz w:val="26"/>
          <w:szCs w:val="26"/>
        </w:rPr>
        <w:t>существляет Глава администрации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4" w:name="Par123"/>
      <w:bookmarkEnd w:id="4"/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53549" w:rsidRDefault="00F53549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5063C6" w:rsidRDefault="005063C6" w:rsidP="00C2040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67FA2" w:rsidRDefault="00367FA2" w:rsidP="00C2040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67FA2" w:rsidRDefault="00367FA2" w:rsidP="00C2040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67FA2" w:rsidRDefault="00367FA2" w:rsidP="00C2040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67FA2" w:rsidRDefault="00367FA2" w:rsidP="00C2040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2040F" w:rsidRDefault="00367FA2" w:rsidP="00C2040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C2040F" w:rsidRDefault="00F91881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</w:t>
      </w:r>
      <w:bookmarkStart w:id="5" w:name="_GoBack"/>
      <w:bookmarkEnd w:id="5"/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Мошковского района </w:t>
      </w:r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от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67FA2">
        <w:rPr>
          <w:rFonts w:ascii="Times New Roman" w:hAnsi="Times New Roman" w:cs="Times New Roman"/>
          <w:sz w:val="26"/>
          <w:szCs w:val="26"/>
        </w:rPr>
        <w:t>12.12.2022</w:t>
      </w:r>
      <w:r w:rsidR="00C827E6">
        <w:rPr>
          <w:rFonts w:ascii="Times New Roman" w:hAnsi="Times New Roman" w:cs="Times New Roman"/>
          <w:sz w:val="26"/>
          <w:szCs w:val="26"/>
        </w:rPr>
        <w:t xml:space="preserve"> №</w:t>
      </w:r>
      <w:r w:rsidR="00367FA2">
        <w:rPr>
          <w:rFonts w:ascii="Times New Roman" w:hAnsi="Times New Roman" w:cs="Times New Roman"/>
          <w:sz w:val="26"/>
          <w:szCs w:val="26"/>
        </w:rPr>
        <w:t xml:space="preserve"> 133</w:t>
      </w:r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040F" w:rsidRDefault="00C2040F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C27892" w:rsidRDefault="00C27892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60599">
        <w:rPr>
          <w:rFonts w:ascii="Times New Roman" w:hAnsi="Times New Roman" w:cs="Times New Roman"/>
          <w:b/>
          <w:bCs/>
          <w:sz w:val="26"/>
          <w:szCs w:val="26"/>
        </w:rPr>
        <w:t>СОСТАВ</w:t>
      </w:r>
    </w:p>
    <w:p w:rsidR="00C2040F" w:rsidRDefault="00C2040F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к</w:t>
      </w:r>
      <w:r w:rsidR="00F53549">
        <w:rPr>
          <w:rFonts w:ascii="Times New Roman" w:hAnsi="Times New Roman" w:cs="Times New Roman"/>
          <w:b/>
          <w:bCs/>
          <w:sz w:val="26"/>
          <w:szCs w:val="26"/>
        </w:rPr>
        <w:t xml:space="preserve">омиссии по вопросам градостроительства и земельных отношений </w:t>
      </w:r>
    </w:p>
    <w:p w:rsidR="00F53549" w:rsidRPr="00D60599" w:rsidRDefault="00C2040F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Мошковского района Новосибирской области</w:t>
      </w:r>
    </w:p>
    <w:p w:rsidR="00C27892" w:rsidRPr="00D60599" w:rsidRDefault="00C27892" w:rsidP="00C278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283"/>
        <w:gridCol w:w="6661"/>
      </w:tblGrid>
      <w:tr w:rsidR="00C27892" w:rsidTr="00F61B86">
        <w:tc>
          <w:tcPr>
            <w:tcW w:w="2694" w:type="dxa"/>
          </w:tcPr>
          <w:p w:rsidR="00C27892" w:rsidRDefault="008271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Субботин Сергей Николаевич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B13A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Глава</w:t>
            </w:r>
            <w:r w:rsidR="00827161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Мошковского района Новосибирской области</w:t>
            </w:r>
            <w:r w:rsidR="00C27892">
              <w:rPr>
                <w:rFonts w:ascii="Times New Roman" w:hAnsi="Times New Roman" w:cs="Times New Roman"/>
                <w:sz w:val="26"/>
                <w:szCs w:val="26"/>
              </w:rPr>
              <w:t>, председатель комиссии;</w:t>
            </w:r>
          </w:p>
        </w:tc>
      </w:tr>
      <w:tr w:rsidR="00904D9C" w:rsidTr="00F61B86">
        <w:tc>
          <w:tcPr>
            <w:tcW w:w="2694" w:type="dxa"/>
          </w:tcPr>
          <w:p w:rsidR="00904D9C" w:rsidRDefault="00904D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Чупрынин Владимир Федорович</w:t>
            </w:r>
          </w:p>
        </w:tc>
        <w:tc>
          <w:tcPr>
            <w:tcW w:w="283" w:type="dxa"/>
          </w:tcPr>
          <w:p w:rsidR="00904D9C" w:rsidRDefault="00904D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904D9C" w:rsidRDefault="008A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Заместитель</w:t>
            </w:r>
            <w:r w:rsidR="00904D9C">
              <w:rPr>
                <w:rFonts w:ascii="Times New Roman" w:hAnsi="Times New Roman" w:cs="Times New Roman"/>
                <w:sz w:val="26"/>
                <w:szCs w:val="26"/>
              </w:rPr>
              <w:t xml:space="preserve"> главы администрации Мошковского района Новосибирской области, заместитель председателя комиссии;</w:t>
            </w:r>
          </w:p>
        </w:tc>
      </w:tr>
      <w:tr w:rsidR="00522CF0" w:rsidTr="00F61B86">
        <w:tc>
          <w:tcPr>
            <w:tcW w:w="2694" w:type="dxa"/>
          </w:tcPr>
          <w:p w:rsidR="00522CF0" w:rsidRDefault="008A7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Лисовец Анастасия Александровна</w:t>
            </w:r>
          </w:p>
        </w:tc>
        <w:tc>
          <w:tcPr>
            <w:tcW w:w="283" w:type="dxa"/>
          </w:tcPr>
          <w:p w:rsidR="00522CF0" w:rsidRDefault="00522C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522CF0" w:rsidRDefault="008A7B8E" w:rsidP="008A7B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Ведущий</w:t>
            </w:r>
            <w:r w:rsidR="00522CF0">
              <w:rPr>
                <w:rFonts w:ascii="Times New Roman" w:hAnsi="Times New Roman" w:cs="Times New Roman"/>
                <w:sz w:val="26"/>
                <w:szCs w:val="26"/>
              </w:rPr>
              <w:t xml:space="preserve"> специалист</w:t>
            </w:r>
            <w:r w:rsidR="008B23A6">
              <w:rPr>
                <w:rFonts w:ascii="Times New Roman" w:hAnsi="Times New Roman" w:cs="Times New Roman"/>
                <w:sz w:val="26"/>
                <w:szCs w:val="26"/>
              </w:rPr>
              <w:t xml:space="preserve"> управления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имущественных и земельных отношений</w:t>
            </w:r>
            <w:r w:rsidR="00812A51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Мошковского района Новосибирской области</w:t>
            </w:r>
            <w:r w:rsidR="00522CF0">
              <w:rPr>
                <w:rFonts w:ascii="Times New Roman" w:hAnsi="Times New Roman" w:cs="Times New Roman"/>
                <w:sz w:val="26"/>
                <w:szCs w:val="26"/>
              </w:rPr>
              <w:t>, секретарь комиссии</w:t>
            </w:r>
            <w:r w:rsidR="009070A3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27892" w:rsidTr="00F61B86">
        <w:tc>
          <w:tcPr>
            <w:tcW w:w="2694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Бараник Александр Александрович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812A51" w:rsidP="00904D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C27892">
              <w:rPr>
                <w:rFonts w:ascii="Times New Roman" w:hAnsi="Times New Roman" w:cs="Times New Roman"/>
                <w:sz w:val="26"/>
                <w:szCs w:val="26"/>
              </w:rPr>
              <w:t>амест</w:t>
            </w:r>
            <w:r w:rsidR="00827161">
              <w:rPr>
                <w:rFonts w:ascii="Times New Roman" w:hAnsi="Times New Roman" w:cs="Times New Roman"/>
                <w:sz w:val="26"/>
                <w:szCs w:val="26"/>
              </w:rPr>
              <w:t>итель главы администрации Мошковского района</w:t>
            </w:r>
            <w:r w:rsidR="00C27892">
              <w:rPr>
                <w:rFonts w:ascii="Times New Roman" w:hAnsi="Times New Roman" w:cs="Times New Roman"/>
                <w:sz w:val="26"/>
                <w:szCs w:val="26"/>
              </w:rPr>
              <w:t xml:space="preserve"> Нов</w:t>
            </w:r>
            <w:r w:rsidR="00827161">
              <w:rPr>
                <w:rFonts w:ascii="Times New Roman" w:hAnsi="Times New Roman" w:cs="Times New Roman"/>
                <w:sz w:val="26"/>
                <w:szCs w:val="26"/>
              </w:rPr>
              <w:t>осибирской области</w:t>
            </w:r>
            <w:r w:rsidR="00C2789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904D9C">
              <w:rPr>
                <w:rFonts w:ascii="Times New Roman" w:hAnsi="Times New Roman" w:cs="Times New Roman"/>
                <w:sz w:val="26"/>
                <w:szCs w:val="26"/>
              </w:rPr>
              <w:t xml:space="preserve"> член комиссии</w:t>
            </w:r>
            <w:r w:rsidR="00C27892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27892" w:rsidTr="00F61B86">
        <w:tc>
          <w:tcPr>
            <w:tcW w:w="2694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070A3">
              <w:rPr>
                <w:rFonts w:ascii="Times New Roman" w:hAnsi="Times New Roman" w:cs="Times New Roman"/>
                <w:sz w:val="26"/>
                <w:szCs w:val="26"/>
              </w:rPr>
              <w:t>Нарушевич Александр Николаевич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9070A3" w:rsidP="00904D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070A3">
              <w:rPr>
                <w:rFonts w:ascii="Times New Roman" w:hAnsi="Times New Roman" w:cs="Times New Roman"/>
                <w:sz w:val="26"/>
                <w:szCs w:val="26"/>
              </w:rPr>
              <w:t>Председатель Совета депутатов Мошковского района Новосибирской области, член комиссии;</w:t>
            </w:r>
          </w:p>
        </w:tc>
      </w:tr>
      <w:tr w:rsidR="00C27892" w:rsidTr="00F61B86">
        <w:tc>
          <w:tcPr>
            <w:tcW w:w="2694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Кобец Виктор Александрович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отдела строительства и дорожного хозяйства, МКУ Мошковского района Новосибирской области», член комиссии</w:t>
            </w:r>
            <w:r w:rsidR="00C27892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27892" w:rsidTr="00F61B86">
        <w:tc>
          <w:tcPr>
            <w:tcW w:w="2694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Баева Евгения Александровна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070A3">
              <w:rPr>
                <w:rFonts w:ascii="Times New Roman" w:hAnsi="Times New Roman" w:cs="Times New Roman"/>
                <w:sz w:val="26"/>
                <w:szCs w:val="26"/>
              </w:rPr>
              <w:t>Начальник управления имущественных и земельных отношений администрации Мошковского района Новосибирской области, член комиссии;</w:t>
            </w:r>
          </w:p>
        </w:tc>
      </w:tr>
      <w:tr w:rsidR="00C27892" w:rsidTr="00F61B86">
        <w:tc>
          <w:tcPr>
            <w:tcW w:w="2694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Букина Анна Александровна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9070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Ведущий инженер</w:t>
            </w:r>
            <w:r>
              <w:t xml:space="preserve"> </w:t>
            </w:r>
            <w:r w:rsidRPr="009070A3">
              <w:rPr>
                <w:rFonts w:ascii="Times New Roman" w:hAnsi="Times New Roman" w:cs="Times New Roman"/>
                <w:sz w:val="26"/>
                <w:szCs w:val="26"/>
              </w:rPr>
              <w:t>отдела строительства и дорожного хозяйства, МКУ Мошковского района Новосибирской области», член комиссии;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C27892" w:rsidTr="00F61B86">
        <w:tc>
          <w:tcPr>
            <w:tcW w:w="2694" w:type="dxa"/>
          </w:tcPr>
          <w:p w:rsidR="00C27892" w:rsidRDefault="00D642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Главы</w:t>
            </w:r>
            <w:r w:rsidR="00904D9C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поселений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D6427D" w:rsidP="00904D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Главы </w:t>
            </w:r>
            <w:r w:rsidR="00904D9C">
              <w:rPr>
                <w:rFonts w:ascii="Times New Roman" w:hAnsi="Times New Roman" w:cs="Times New Roman"/>
                <w:sz w:val="26"/>
                <w:szCs w:val="26"/>
              </w:rPr>
              <w:t xml:space="preserve">поселений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Мошковского района</w:t>
            </w:r>
            <w:r w:rsidR="003D6E57">
              <w:rPr>
                <w:rFonts w:ascii="Times New Roman" w:hAnsi="Times New Roman" w:cs="Times New Roman"/>
                <w:sz w:val="26"/>
                <w:szCs w:val="26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согласованию);</w:t>
            </w:r>
          </w:p>
        </w:tc>
      </w:tr>
      <w:tr w:rsidR="00C27892" w:rsidTr="00F61B86">
        <w:tc>
          <w:tcPr>
            <w:tcW w:w="2694" w:type="dxa"/>
          </w:tcPr>
          <w:p w:rsidR="00C27892" w:rsidRDefault="00D642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Депутаты</w:t>
            </w:r>
            <w:r w:rsidR="00B4752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D642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Депутаты </w:t>
            </w:r>
            <w:r w:rsidR="00C2040F">
              <w:rPr>
                <w:rFonts w:ascii="Times New Roman" w:hAnsi="Times New Roman" w:cs="Times New Roman"/>
                <w:sz w:val="26"/>
                <w:szCs w:val="26"/>
              </w:rPr>
              <w:t xml:space="preserve">Совета депутатов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Мошковского района</w:t>
            </w:r>
            <w:r w:rsidR="009C22E3">
              <w:rPr>
                <w:rFonts w:ascii="Times New Roman" w:hAnsi="Times New Roman" w:cs="Times New Roman"/>
                <w:sz w:val="26"/>
                <w:szCs w:val="26"/>
              </w:rPr>
              <w:t xml:space="preserve"> и поселений</w:t>
            </w:r>
            <w:r w:rsidR="003D6E57"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согласованию).</w:t>
            </w:r>
          </w:p>
        </w:tc>
      </w:tr>
    </w:tbl>
    <w:p w:rsidR="00C27892" w:rsidRDefault="00C27892" w:rsidP="00D642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D75715" w:rsidRDefault="00D75715"/>
    <w:sectPr w:rsidR="00D75715" w:rsidSect="00F61B86">
      <w:pgSz w:w="11906" w:h="16840"/>
      <w:pgMar w:top="851" w:right="567" w:bottom="1134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8B3B28"/>
    <w:multiLevelType w:val="multilevel"/>
    <w:tmpl w:val="5D4810CA"/>
    <w:lvl w:ilvl="0">
      <w:start w:val="1"/>
      <w:numFmt w:val="decimal"/>
      <w:lvlText w:val="%1."/>
      <w:lvlJc w:val="left"/>
      <w:pPr>
        <w:ind w:left="988" w:hanging="42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892"/>
    <w:rsid w:val="00063418"/>
    <w:rsid w:val="000937CF"/>
    <w:rsid w:val="000A3BE6"/>
    <w:rsid w:val="00170278"/>
    <w:rsid w:val="001D4357"/>
    <w:rsid w:val="00312DBA"/>
    <w:rsid w:val="00367FA2"/>
    <w:rsid w:val="003709E7"/>
    <w:rsid w:val="00376F16"/>
    <w:rsid w:val="003D6E57"/>
    <w:rsid w:val="0040773E"/>
    <w:rsid w:val="00415389"/>
    <w:rsid w:val="004634C9"/>
    <w:rsid w:val="004B5E99"/>
    <w:rsid w:val="005063C6"/>
    <w:rsid w:val="00521C7A"/>
    <w:rsid w:val="00522CF0"/>
    <w:rsid w:val="007731E7"/>
    <w:rsid w:val="007B6AF4"/>
    <w:rsid w:val="007E43DB"/>
    <w:rsid w:val="00812A51"/>
    <w:rsid w:val="00825878"/>
    <w:rsid w:val="00827161"/>
    <w:rsid w:val="00892A37"/>
    <w:rsid w:val="008A7B8E"/>
    <w:rsid w:val="008B23A6"/>
    <w:rsid w:val="008C2830"/>
    <w:rsid w:val="00904D9C"/>
    <w:rsid w:val="009070A3"/>
    <w:rsid w:val="00977010"/>
    <w:rsid w:val="009C22E3"/>
    <w:rsid w:val="009F6FAA"/>
    <w:rsid w:val="00A16DE9"/>
    <w:rsid w:val="00AA5E79"/>
    <w:rsid w:val="00B13A22"/>
    <w:rsid w:val="00B20FD7"/>
    <w:rsid w:val="00B2620B"/>
    <w:rsid w:val="00B44C00"/>
    <w:rsid w:val="00B47523"/>
    <w:rsid w:val="00BF7701"/>
    <w:rsid w:val="00C03B8D"/>
    <w:rsid w:val="00C20011"/>
    <w:rsid w:val="00C2040F"/>
    <w:rsid w:val="00C27892"/>
    <w:rsid w:val="00C827E6"/>
    <w:rsid w:val="00C91F74"/>
    <w:rsid w:val="00CD773F"/>
    <w:rsid w:val="00D60599"/>
    <w:rsid w:val="00D6427D"/>
    <w:rsid w:val="00D75715"/>
    <w:rsid w:val="00DB4418"/>
    <w:rsid w:val="00DC7016"/>
    <w:rsid w:val="00E932C2"/>
    <w:rsid w:val="00F53549"/>
    <w:rsid w:val="00F53D07"/>
    <w:rsid w:val="00F61B86"/>
    <w:rsid w:val="00F91881"/>
    <w:rsid w:val="00FA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A3875A-0FFB-460C-A865-A1ADB2246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62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262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45D08401706D9F5029C6126E2D9241AF0FDBE07359D84A357211BF7D14E83393AW7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45D08401706D9F5029C7F2BF4B57A13FBFEE70F36CCDFF0522B4E3AWFD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2011</Words>
  <Characters>11469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Дорош Михаил Петрович</dc:creator>
  <cp:lastModifiedBy>User</cp:lastModifiedBy>
  <cp:revision>6</cp:revision>
  <cp:lastPrinted>2022-11-29T02:06:00Z</cp:lastPrinted>
  <dcterms:created xsi:type="dcterms:W3CDTF">2022-12-06T03:04:00Z</dcterms:created>
  <dcterms:modified xsi:type="dcterms:W3CDTF">2022-12-12T08:41:00Z</dcterms:modified>
</cp:coreProperties>
</file>