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5474C7" w:rsidP="00B10074">
            <w:pPr>
              <w:ind w:firstLine="0"/>
              <w:jc w:val="center"/>
            </w:pPr>
            <w:r>
              <w:t xml:space="preserve"> </w:t>
            </w:r>
            <w:r w:rsidR="0072069E"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Cs w:val="28"/>
              </w:rPr>
              <w:t>АДМИНИСТРАЦИЯ</w:t>
            </w:r>
            <w:r w:rsidR="008E0A39" w:rsidRPr="00F70B1A">
              <w:rPr>
                <w:b/>
                <w:szCs w:val="28"/>
              </w:rPr>
              <w:t xml:space="preserve"> МОШКОВСКОГО РАЙОНА</w:t>
            </w:r>
          </w:p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4C2AC6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CE729C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21.11.2022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4C2AC6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CE729C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129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1B105D" w:rsidRDefault="00F041AF" w:rsidP="00395D8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1B105D">
              <w:rPr>
                <w:bCs/>
                <w:color w:val="000000"/>
                <w:sz w:val="27"/>
                <w:szCs w:val="27"/>
              </w:rPr>
              <w:t>Об утверждении Программы п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395D8C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вне границ населенных пунктов</w:t>
            </w:r>
            <w:r w:rsidRPr="001B105D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B105D">
              <w:rPr>
                <w:rFonts w:eastAsia="Calibri"/>
                <w:color w:val="000000"/>
                <w:sz w:val="27"/>
                <w:szCs w:val="27"/>
                <w:lang w:eastAsia="en-US"/>
              </w:rPr>
              <w:t>Мошковского муниципального района Новосибирской области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 на 202</w:t>
            </w:r>
            <w:r w:rsidR="004F1403">
              <w:rPr>
                <w:rFonts w:eastAsia="Calibri"/>
                <w:sz w:val="27"/>
                <w:szCs w:val="27"/>
                <w:lang w:eastAsia="en-US"/>
              </w:rPr>
              <w:t>3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 год</w:t>
            </w:r>
          </w:p>
        </w:tc>
      </w:tr>
    </w:tbl>
    <w:p w:rsidR="00973157" w:rsidRDefault="00973157" w:rsidP="00F041AF">
      <w:pPr>
        <w:ind w:firstLine="708"/>
      </w:pPr>
    </w:p>
    <w:p w:rsidR="00D32657" w:rsidRPr="00973157" w:rsidRDefault="00F041AF" w:rsidP="00F041AF">
      <w:pPr>
        <w:ind w:firstLine="708"/>
        <w:rPr>
          <w:sz w:val="27"/>
          <w:szCs w:val="27"/>
        </w:rPr>
      </w:pPr>
      <w:r w:rsidRPr="00973157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</w:t>
      </w:r>
      <w:r w:rsidR="00395D8C">
        <w:rPr>
          <w:sz w:val="27"/>
          <w:szCs w:val="27"/>
        </w:rPr>
        <w:t xml:space="preserve"> №</w:t>
      </w:r>
      <w:r w:rsidRPr="00973157">
        <w:rPr>
          <w:sz w:val="27"/>
          <w:szCs w:val="27"/>
        </w:rPr>
        <w:t xml:space="preserve"> 248-ФЗ «О государственном контроле (надзоре) и муниципальном контроле в Российской Федерации»,</w:t>
      </w:r>
      <w:r w:rsidR="00973157" w:rsidRPr="00973157">
        <w:rPr>
          <w:color w:val="000000"/>
          <w:sz w:val="27"/>
          <w:szCs w:val="27"/>
        </w:rPr>
        <w:t xml:space="preserve"> постановлением</w:t>
      </w:r>
      <w:r w:rsidRPr="00973157">
        <w:rPr>
          <w:color w:val="000000"/>
          <w:sz w:val="27"/>
          <w:szCs w:val="27"/>
        </w:rPr>
        <w:t xml:space="preserve"> Правительства Российской Федерации от 25.06.2021 г</w:t>
      </w:r>
      <w:r w:rsidR="00395D8C">
        <w:rPr>
          <w:color w:val="000000"/>
          <w:sz w:val="27"/>
          <w:szCs w:val="27"/>
        </w:rPr>
        <w:t xml:space="preserve">. № 990 «Об утверждении правил </w:t>
      </w:r>
      <w:r w:rsidRPr="00973157">
        <w:rPr>
          <w:color w:val="000000"/>
          <w:sz w:val="27"/>
          <w:szCs w:val="27"/>
        </w:rPr>
        <w:t>разработки и утверждения контрольными (надзорными) органами программы профилактике рисков причинения вреда (ущерба) охраняемым законом ценностям», руководствуясь Уставом</w:t>
      </w:r>
      <w:r w:rsidRPr="00973157">
        <w:rPr>
          <w:sz w:val="27"/>
          <w:szCs w:val="27"/>
        </w:rPr>
        <w:t xml:space="preserve"> </w:t>
      </w:r>
      <w:r w:rsidRPr="00973157">
        <w:rPr>
          <w:color w:val="000000"/>
          <w:sz w:val="27"/>
          <w:szCs w:val="27"/>
        </w:rPr>
        <w:t>Мошковского муниципального района Новосибирской области</w:t>
      </w:r>
      <w:r w:rsidR="00E5175A">
        <w:rPr>
          <w:color w:val="000000"/>
          <w:sz w:val="27"/>
          <w:szCs w:val="27"/>
        </w:rPr>
        <w:t>,</w:t>
      </w:r>
    </w:p>
    <w:p w:rsidR="00C16403" w:rsidRPr="00973157" w:rsidRDefault="00FC32DB" w:rsidP="00D32657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ПОСТАНОВЛЯЮ:</w:t>
      </w:r>
    </w:p>
    <w:p w:rsidR="00D32657" w:rsidRPr="00973157" w:rsidRDefault="00D32657" w:rsidP="00F041AF">
      <w:pPr>
        <w:rPr>
          <w:sz w:val="27"/>
          <w:szCs w:val="27"/>
        </w:rPr>
      </w:pPr>
      <w:r w:rsidRPr="00973157">
        <w:rPr>
          <w:sz w:val="27"/>
          <w:szCs w:val="27"/>
        </w:rPr>
        <w:t xml:space="preserve">1. Утвердить </w:t>
      </w:r>
      <w:r w:rsidR="00395D8C">
        <w:rPr>
          <w:sz w:val="27"/>
          <w:szCs w:val="27"/>
        </w:rPr>
        <w:t xml:space="preserve">прилагаемую </w:t>
      </w:r>
      <w:r w:rsidR="00F041AF" w:rsidRPr="00973157">
        <w:rPr>
          <w:bCs/>
          <w:color w:val="000000"/>
          <w:sz w:val="27"/>
          <w:szCs w:val="27"/>
        </w:rPr>
        <w:t>Программу п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 w:val="27"/>
          <w:szCs w:val="27"/>
          <w:lang w:eastAsia="en-US"/>
        </w:rPr>
        <w:t>вне границ населенных пунктов</w:t>
      </w:r>
      <w:r w:rsidR="00F041AF" w:rsidRPr="00973157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="00F041AF" w:rsidRPr="00973157">
        <w:rPr>
          <w:rFonts w:eastAsia="Calibri"/>
          <w:color w:val="000000"/>
          <w:sz w:val="27"/>
          <w:szCs w:val="27"/>
          <w:lang w:eastAsia="en-US"/>
        </w:rPr>
        <w:t>Мошковского муниципального района Новосибирской области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 на 202</w:t>
      </w:r>
      <w:r w:rsidR="004F1403">
        <w:rPr>
          <w:rFonts w:eastAsia="Calibri"/>
          <w:sz w:val="27"/>
          <w:szCs w:val="27"/>
          <w:lang w:eastAsia="en-US"/>
        </w:rPr>
        <w:t>3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 год</w:t>
      </w:r>
      <w:r w:rsidR="00395D8C">
        <w:rPr>
          <w:rFonts w:eastAsia="Calibri"/>
          <w:sz w:val="27"/>
          <w:szCs w:val="27"/>
          <w:lang w:eastAsia="en-US"/>
        </w:rPr>
        <w:t>.</w:t>
      </w:r>
    </w:p>
    <w:p w:rsidR="00556F00" w:rsidRPr="00973157" w:rsidRDefault="00D32657" w:rsidP="00556F00">
      <w:pPr>
        <w:shd w:val="clear" w:color="auto" w:fill="FFFFFF"/>
        <w:rPr>
          <w:color w:val="000000"/>
          <w:sz w:val="27"/>
          <w:szCs w:val="27"/>
        </w:rPr>
      </w:pPr>
      <w:r w:rsidRPr="00973157">
        <w:rPr>
          <w:sz w:val="27"/>
          <w:szCs w:val="27"/>
        </w:rPr>
        <w:t xml:space="preserve">2. </w:t>
      </w:r>
      <w:r w:rsidR="00973157" w:rsidRPr="00973157">
        <w:rPr>
          <w:sz w:val="27"/>
          <w:szCs w:val="27"/>
        </w:rPr>
        <w:t>Управлению организационно</w:t>
      </w:r>
      <w:r w:rsidR="00510185">
        <w:rPr>
          <w:sz w:val="27"/>
          <w:szCs w:val="27"/>
        </w:rPr>
        <w:t>-</w:t>
      </w:r>
      <w:r w:rsidR="00973157" w:rsidRPr="00973157">
        <w:rPr>
          <w:sz w:val="27"/>
          <w:szCs w:val="27"/>
        </w:rPr>
        <w:t xml:space="preserve">контрольной и кадровой работы администрации Мошковского района Новосибирской области (Радченко О.В.) </w:t>
      </w:r>
      <w:r w:rsidR="00F70B1A">
        <w:rPr>
          <w:sz w:val="27"/>
          <w:szCs w:val="27"/>
        </w:rPr>
        <w:t xml:space="preserve">обеспечить </w:t>
      </w:r>
      <w:r w:rsidR="00973157" w:rsidRPr="00973157">
        <w:rPr>
          <w:sz w:val="27"/>
          <w:szCs w:val="27"/>
        </w:rPr>
        <w:t>о</w:t>
      </w:r>
      <w:r w:rsidR="00F70B1A">
        <w:rPr>
          <w:color w:val="000000"/>
          <w:sz w:val="27"/>
          <w:szCs w:val="27"/>
        </w:rPr>
        <w:t>публикование настоящего</w:t>
      </w:r>
      <w:r w:rsidR="00F041AF" w:rsidRPr="00973157">
        <w:rPr>
          <w:color w:val="000000"/>
          <w:sz w:val="27"/>
          <w:szCs w:val="27"/>
        </w:rPr>
        <w:t xml:space="preserve"> постановление </w:t>
      </w:r>
      <w:r w:rsidR="00556F00" w:rsidRPr="00973157">
        <w:rPr>
          <w:color w:val="000000"/>
          <w:sz w:val="27"/>
          <w:szCs w:val="27"/>
        </w:rPr>
        <w:t>в периодическом печатном издании органо</w:t>
      </w:r>
      <w:r w:rsidR="00973157" w:rsidRPr="00973157">
        <w:rPr>
          <w:color w:val="000000"/>
          <w:sz w:val="27"/>
          <w:szCs w:val="27"/>
        </w:rPr>
        <w:t>в</w:t>
      </w:r>
      <w:r w:rsidR="00556F00" w:rsidRPr="00973157">
        <w:rPr>
          <w:color w:val="000000"/>
          <w:sz w:val="27"/>
          <w:szCs w:val="27"/>
        </w:rPr>
        <w:t xml:space="preserve"> местного самоуправления Мошковского района Новосибирской области «Вестник Мошковского района» и </w:t>
      </w:r>
      <w:r w:rsidR="00973157" w:rsidRPr="00973157">
        <w:rPr>
          <w:color w:val="000000"/>
          <w:sz w:val="27"/>
          <w:szCs w:val="27"/>
        </w:rPr>
        <w:t xml:space="preserve">разместить </w:t>
      </w:r>
      <w:r w:rsidR="00556F00" w:rsidRPr="00973157">
        <w:rPr>
          <w:color w:val="000000"/>
          <w:sz w:val="27"/>
          <w:szCs w:val="27"/>
        </w:rPr>
        <w:t xml:space="preserve">на официальном сайте Мошковского района Новосибирской области в информационно-телекоммуникационной сети </w:t>
      </w:r>
      <w:r w:rsidR="00973157" w:rsidRPr="00973157">
        <w:rPr>
          <w:color w:val="000000"/>
          <w:sz w:val="27"/>
          <w:szCs w:val="27"/>
        </w:rPr>
        <w:t>«</w:t>
      </w:r>
      <w:r w:rsidR="00556F00" w:rsidRPr="00973157">
        <w:rPr>
          <w:color w:val="000000"/>
          <w:sz w:val="27"/>
          <w:szCs w:val="27"/>
        </w:rPr>
        <w:t>Интернет</w:t>
      </w:r>
      <w:r w:rsidR="00973157" w:rsidRPr="00973157">
        <w:rPr>
          <w:color w:val="000000"/>
          <w:sz w:val="27"/>
          <w:szCs w:val="27"/>
        </w:rPr>
        <w:t>»</w:t>
      </w:r>
      <w:r w:rsidR="00556F00" w:rsidRPr="00973157">
        <w:rPr>
          <w:color w:val="000000"/>
          <w:sz w:val="27"/>
          <w:szCs w:val="27"/>
        </w:rPr>
        <w:t>.</w:t>
      </w:r>
    </w:p>
    <w:p w:rsidR="00556F00" w:rsidRPr="00973157" w:rsidRDefault="00556F00" w:rsidP="00973157">
      <w:pPr>
        <w:contextualSpacing/>
        <w:rPr>
          <w:rFonts w:eastAsia="Calibri"/>
          <w:bCs/>
          <w:sz w:val="27"/>
          <w:szCs w:val="27"/>
          <w:lang w:eastAsia="en-US"/>
        </w:rPr>
      </w:pPr>
      <w:r w:rsidRPr="00973157">
        <w:rPr>
          <w:rFonts w:eastAsia="Calibri"/>
          <w:bCs/>
          <w:sz w:val="27"/>
          <w:szCs w:val="27"/>
          <w:lang w:eastAsia="en-US"/>
        </w:rPr>
        <w:t xml:space="preserve">3. 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proofErr w:type="spellStart"/>
      <w:r w:rsidRPr="00973157">
        <w:rPr>
          <w:rFonts w:eastAsia="Calibri"/>
          <w:bCs/>
          <w:sz w:val="27"/>
          <w:szCs w:val="27"/>
          <w:lang w:eastAsia="en-US"/>
        </w:rPr>
        <w:t>Бараника</w:t>
      </w:r>
      <w:proofErr w:type="spellEnd"/>
      <w:r w:rsidRPr="00973157">
        <w:rPr>
          <w:rFonts w:eastAsia="Calibri"/>
          <w:bCs/>
          <w:sz w:val="27"/>
          <w:szCs w:val="27"/>
          <w:lang w:eastAsia="en-US"/>
        </w:rPr>
        <w:t xml:space="preserve"> А.А.</w:t>
      </w:r>
    </w:p>
    <w:p w:rsidR="00D63AE6" w:rsidRPr="00973157" w:rsidRDefault="00D63AE6" w:rsidP="006439ED">
      <w:pPr>
        <w:ind w:firstLine="708"/>
        <w:rPr>
          <w:bCs/>
          <w:sz w:val="27"/>
          <w:szCs w:val="27"/>
        </w:rPr>
      </w:pPr>
    </w:p>
    <w:p w:rsidR="004E4B6A" w:rsidRPr="00973157" w:rsidRDefault="0020592B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Глава</w:t>
      </w:r>
      <w:r w:rsidR="004E4B6A" w:rsidRPr="00973157">
        <w:rPr>
          <w:sz w:val="27"/>
          <w:szCs w:val="27"/>
        </w:rPr>
        <w:t xml:space="preserve"> Мошковского района</w:t>
      </w:r>
      <w:r w:rsidR="004E4B6A" w:rsidRPr="00973157">
        <w:rPr>
          <w:sz w:val="27"/>
          <w:szCs w:val="27"/>
        </w:rPr>
        <w:tab/>
      </w:r>
    </w:p>
    <w:p w:rsidR="001A1948" w:rsidRDefault="004E4B6A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 xml:space="preserve">Новосибирской области                   </w:t>
      </w:r>
      <w:r w:rsidR="00031855" w:rsidRPr="00973157">
        <w:rPr>
          <w:sz w:val="27"/>
          <w:szCs w:val="27"/>
        </w:rPr>
        <w:t xml:space="preserve">                    </w:t>
      </w:r>
      <w:r w:rsidR="00825F4E" w:rsidRPr="00973157">
        <w:rPr>
          <w:sz w:val="27"/>
          <w:szCs w:val="27"/>
        </w:rPr>
        <w:t xml:space="preserve">   </w:t>
      </w:r>
      <w:r w:rsidR="00031855" w:rsidRPr="00973157">
        <w:rPr>
          <w:sz w:val="27"/>
          <w:szCs w:val="27"/>
        </w:rPr>
        <w:t xml:space="preserve">             </w:t>
      </w:r>
      <w:r w:rsidR="00973157">
        <w:rPr>
          <w:sz w:val="27"/>
          <w:szCs w:val="27"/>
        </w:rPr>
        <w:t xml:space="preserve">                  </w:t>
      </w:r>
      <w:r w:rsidR="00031855" w:rsidRPr="00973157">
        <w:rPr>
          <w:sz w:val="27"/>
          <w:szCs w:val="27"/>
        </w:rPr>
        <w:t xml:space="preserve">         </w:t>
      </w:r>
      <w:r w:rsidRPr="00973157">
        <w:rPr>
          <w:sz w:val="27"/>
          <w:szCs w:val="27"/>
        </w:rPr>
        <w:t>С.Н. Субботин</w:t>
      </w: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556F00" w:rsidRDefault="00556F00" w:rsidP="00EE786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sz w:val="20"/>
          <w:szCs w:val="28"/>
        </w:rPr>
        <w:sectPr w:rsidR="00556F00" w:rsidSect="00F041AF">
          <w:footerReference w:type="default" r:id="rId9"/>
          <w:pgSz w:w="11906" w:h="16838"/>
          <w:pgMar w:top="567" w:right="567" w:bottom="0" w:left="1134" w:header="510" w:footer="709" w:gutter="0"/>
          <w:cols w:space="708"/>
          <w:titlePg/>
          <w:docGrid w:linePitch="381"/>
        </w:sectPr>
      </w:pPr>
      <w:bookmarkStart w:id="0" w:name="_GoBack"/>
      <w:bookmarkEnd w:id="0"/>
    </w:p>
    <w:p w:rsidR="00556F00" w:rsidRPr="00B24173" w:rsidRDefault="00395D8C" w:rsidP="00556F0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556F00" w:rsidRPr="00B24173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B24173">
        <w:rPr>
          <w:szCs w:val="28"/>
        </w:rPr>
        <w:t>постановлени</w:t>
      </w:r>
      <w:r w:rsidR="00395D8C">
        <w:rPr>
          <w:szCs w:val="28"/>
        </w:rPr>
        <w:t>ем</w:t>
      </w:r>
      <w:proofErr w:type="gramEnd"/>
      <w:r w:rsidRPr="00B24173">
        <w:rPr>
          <w:szCs w:val="28"/>
        </w:rPr>
        <w:t xml:space="preserve"> администрации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24173">
        <w:rPr>
          <w:szCs w:val="28"/>
        </w:rPr>
        <w:t xml:space="preserve"> Мошковского района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56F00" w:rsidRPr="0019177A" w:rsidRDefault="00CE729C" w:rsidP="00556F00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>
        <w:rPr>
          <w:szCs w:val="28"/>
        </w:rPr>
        <w:t>о</w:t>
      </w:r>
      <w:r w:rsidR="00556F00">
        <w:rPr>
          <w:szCs w:val="28"/>
        </w:rPr>
        <w:t>т</w:t>
      </w:r>
      <w:r>
        <w:rPr>
          <w:szCs w:val="28"/>
        </w:rPr>
        <w:t xml:space="preserve"> 21.11.2022</w:t>
      </w:r>
      <w:r w:rsidR="00556F00">
        <w:rPr>
          <w:szCs w:val="28"/>
        </w:rPr>
        <w:t xml:space="preserve"> № </w:t>
      </w:r>
      <w:r>
        <w:rPr>
          <w:szCs w:val="28"/>
        </w:rPr>
        <w:t>129</w:t>
      </w:r>
    </w:p>
    <w:p w:rsidR="00556F00" w:rsidRPr="001B105D" w:rsidRDefault="00556F00" w:rsidP="00556F0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041AF" w:rsidRPr="00E5175A" w:rsidRDefault="00E5175A" w:rsidP="00F041AF">
      <w:pPr>
        <w:autoSpaceDN w:val="0"/>
        <w:spacing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Программа</w:t>
      </w:r>
    </w:p>
    <w:p w:rsidR="00F041AF" w:rsidRPr="001B105D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1B105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>вне границ населенных пунктов</w:t>
      </w:r>
      <w:r w:rsidRPr="001B105D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1B105D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1B105D">
        <w:rPr>
          <w:rFonts w:eastAsia="Calibri"/>
          <w:szCs w:val="28"/>
          <w:lang w:eastAsia="en-US"/>
        </w:rPr>
        <w:t xml:space="preserve"> на 202</w:t>
      </w:r>
      <w:r w:rsidR="004F1403">
        <w:rPr>
          <w:rFonts w:eastAsia="Calibri"/>
          <w:szCs w:val="28"/>
          <w:lang w:eastAsia="en-US"/>
        </w:rPr>
        <w:t>3</w:t>
      </w:r>
      <w:r w:rsidRPr="001B105D">
        <w:rPr>
          <w:rFonts w:eastAsia="Calibri"/>
          <w:szCs w:val="28"/>
          <w:lang w:eastAsia="en-US"/>
        </w:rPr>
        <w:t xml:space="preserve"> год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outlineLvl w:val="0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 xml:space="preserve">вне границ населенных пунктов </w:t>
      </w:r>
      <w:r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F041AF">
        <w:rPr>
          <w:rFonts w:eastAsia="Calibri"/>
          <w:szCs w:val="24"/>
          <w:lang w:eastAsia="en-US"/>
        </w:rPr>
        <w:t xml:space="preserve"> на 202</w:t>
      </w:r>
      <w:r w:rsidR="004F1403">
        <w:rPr>
          <w:rFonts w:eastAsia="Calibri"/>
          <w:szCs w:val="24"/>
          <w:lang w:eastAsia="en-US"/>
        </w:rPr>
        <w:t>3</w:t>
      </w:r>
      <w:r w:rsidRPr="00F041AF">
        <w:rPr>
          <w:rFonts w:eastAsia="Calibri"/>
          <w:szCs w:val="24"/>
          <w:lang w:eastAsia="en-US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41AF" w:rsidRPr="00F041AF" w:rsidRDefault="00F041AF" w:rsidP="00F041AF">
      <w:pPr>
        <w:autoSpaceDE w:val="0"/>
        <w:autoSpaceDN w:val="0"/>
        <w:adjustRightInd w:val="0"/>
        <w:spacing w:after="200" w:line="276" w:lineRule="auto"/>
        <w:ind w:firstLine="540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Настоящая Программа разработана и подлежит исполнению </w:t>
      </w:r>
      <w:r w:rsidR="004F1403">
        <w:rPr>
          <w:rFonts w:eastAsia="Calibri"/>
          <w:szCs w:val="24"/>
          <w:lang w:eastAsia="en-US"/>
        </w:rPr>
        <w:t>МКУ «Центр муниципальных услуг Мошковского района Новосибирской области»</w:t>
      </w:r>
      <w:r w:rsidRPr="00F041AF">
        <w:rPr>
          <w:rFonts w:eastAsia="Calibri"/>
          <w:szCs w:val="24"/>
          <w:lang w:eastAsia="en-US"/>
        </w:rPr>
        <w:t xml:space="preserve"> (далее – </w:t>
      </w:r>
      <w:r w:rsidR="004F1403">
        <w:rPr>
          <w:rFonts w:eastAsia="Calibri"/>
          <w:szCs w:val="24"/>
          <w:lang w:eastAsia="en-US"/>
        </w:rPr>
        <w:t>МКУ «ЦМУ»</w:t>
      </w:r>
      <w:r w:rsidRPr="00F041AF">
        <w:rPr>
          <w:rFonts w:eastAsia="Calibri"/>
          <w:szCs w:val="24"/>
          <w:lang w:eastAsia="en-US"/>
        </w:rPr>
        <w:t>).</w:t>
      </w:r>
    </w:p>
    <w:p w:rsidR="00F041AF" w:rsidRPr="00E5175A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E5175A">
        <w:rPr>
          <w:rFonts w:eastAsia="Calibri"/>
          <w:szCs w:val="28"/>
          <w:lang w:eastAsia="en-US"/>
        </w:rPr>
        <w:t>1. Анализ текущего состояния</w:t>
      </w:r>
      <w:r w:rsidR="004F1403" w:rsidRPr="00E5175A">
        <w:rPr>
          <w:rFonts w:eastAsia="Calibri"/>
          <w:szCs w:val="28"/>
          <w:lang w:eastAsia="en-US"/>
        </w:rPr>
        <w:t xml:space="preserve"> осуществления муниципального </w:t>
      </w:r>
      <w:r w:rsidRPr="00E5175A">
        <w:rPr>
          <w:rFonts w:eastAsia="Calibri"/>
          <w:szCs w:val="28"/>
          <w:lang w:eastAsia="en-US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1.1. Вид муниципального контроля: муниципальный контроль </w:t>
      </w:r>
      <w:r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>вне границ населенных пунктов</w:t>
      </w:r>
      <w:r w:rsidR="00395D8C" w:rsidRPr="00F041AF">
        <w:rPr>
          <w:rFonts w:eastAsia="Calibri"/>
          <w:spacing w:val="2"/>
          <w:szCs w:val="24"/>
          <w:lang w:eastAsia="en-US"/>
        </w:rPr>
        <w:t xml:space="preserve"> </w:t>
      </w:r>
      <w:r w:rsidRPr="00F041AF">
        <w:rPr>
          <w:rFonts w:eastAsia="Calibri"/>
          <w:spacing w:val="2"/>
          <w:szCs w:val="24"/>
          <w:lang w:eastAsia="en-US"/>
        </w:rPr>
        <w:t>Мошковского муниципального района Новосибирской области</w:t>
      </w:r>
      <w:r w:rsidR="00973157">
        <w:rPr>
          <w:rFonts w:eastAsia="Calibri"/>
          <w:spacing w:val="2"/>
          <w:szCs w:val="24"/>
          <w:lang w:eastAsia="en-US"/>
        </w:rPr>
        <w:t xml:space="preserve"> (далее – муниципальный район)</w:t>
      </w:r>
      <w:r w:rsidRPr="00F041AF">
        <w:rPr>
          <w:rFonts w:eastAsia="Calibri"/>
          <w:spacing w:val="2"/>
          <w:szCs w:val="24"/>
          <w:lang w:eastAsia="en-US"/>
        </w:rPr>
        <w:t>.</w:t>
      </w:r>
    </w:p>
    <w:p w:rsidR="00F041AF" w:rsidRPr="00F041AF" w:rsidRDefault="00F041AF" w:rsidP="00F041AF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1.2. Предметом муниципального контроля на территории муниципального района является соблюдение гражданами и организациями (далее – контролируемые лица) обязательных требований: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1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в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proofErr w:type="gramStart"/>
      <w:r w:rsidRPr="00F041AF">
        <w:rPr>
          <w:rFonts w:eastAsia="Calibri"/>
          <w:szCs w:val="24"/>
          <w:lang w:eastAsia="en-US"/>
        </w:rPr>
        <w:t>а</w:t>
      </w:r>
      <w:proofErr w:type="gramEnd"/>
      <w:r w:rsidRPr="00F041AF">
        <w:rPr>
          <w:rFonts w:eastAsia="Calibri"/>
          <w:szCs w:val="24"/>
          <w:lang w:eastAsia="en-US"/>
        </w:rPr>
        <w:t xml:space="preserve">) к эксплуатации объектов дорожного сервиса, размещенных </w:t>
      </w:r>
      <w:r w:rsidR="00C23C77">
        <w:rPr>
          <w:rFonts w:eastAsia="Calibri"/>
          <w:szCs w:val="24"/>
          <w:lang w:eastAsia="en-US"/>
        </w:rPr>
        <w:t xml:space="preserve"> </w:t>
      </w:r>
      <w:r w:rsidRPr="00F041AF">
        <w:rPr>
          <w:rFonts w:eastAsia="Calibri"/>
          <w:szCs w:val="24"/>
          <w:lang w:eastAsia="en-US"/>
        </w:rPr>
        <w:t>в полосах отвода и (или) придорожных полосах автомобильных дорог общего пользования;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proofErr w:type="gramStart"/>
      <w:r w:rsidRPr="00F041AF">
        <w:rPr>
          <w:rFonts w:eastAsia="Calibri"/>
          <w:szCs w:val="24"/>
          <w:lang w:eastAsia="en-US"/>
        </w:rPr>
        <w:t>б</w:t>
      </w:r>
      <w:proofErr w:type="gramEnd"/>
      <w:r w:rsidRPr="00F041AF">
        <w:rPr>
          <w:rFonts w:eastAsia="Calibri"/>
          <w:szCs w:val="24"/>
          <w:lang w:eastAsia="en-US"/>
        </w:rPr>
        <w:t xml:space="preserve">) к осуществлению работ по капитальному ремонту, ремонту и содержанию автомобильных дорог общего пользования и искусственных дорожных сооружений </w:t>
      </w:r>
      <w:r w:rsidRPr="00F041AF">
        <w:rPr>
          <w:rFonts w:eastAsia="Calibri"/>
          <w:szCs w:val="24"/>
          <w:lang w:eastAsia="en-US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2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установленных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eastAsia="x-none"/>
        </w:rPr>
        <w:t>На территории Мошковского муниципального района Новосибирской области существует 21 муниципальный маршрут регулярных перевозок.</w:t>
      </w:r>
    </w:p>
    <w:p w:rsidR="00F041AF" w:rsidRPr="00F041AF" w:rsidRDefault="004F1403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МКУ «ЦМУ»</w:t>
      </w:r>
      <w:r w:rsidR="00F041AF" w:rsidRPr="00F041AF">
        <w:rPr>
          <w:rFonts w:eastAsia="Calibri"/>
          <w:szCs w:val="24"/>
          <w:lang w:eastAsia="en-US"/>
        </w:rPr>
        <w:t xml:space="preserve"> за 202</w:t>
      </w:r>
      <w:r>
        <w:rPr>
          <w:rFonts w:eastAsia="Calibri"/>
          <w:szCs w:val="24"/>
          <w:lang w:eastAsia="en-US"/>
        </w:rPr>
        <w:t>2</w:t>
      </w:r>
      <w:r w:rsidR="00F041AF" w:rsidRPr="00F041AF">
        <w:rPr>
          <w:rFonts w:eastAsia="Calibri"/>
          <w:szCs w:val="24"/>
          <w:lang w:eastAsia="en-US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 </w:t>
      </w:r>
      <w:r w:rsidR="00F041AF" w:rsidRPr="00F041AF">
        <w:rPr>
          <w:rFonts w:eastAsia="Calibri"/>
          <w:szCs w:val="24"/>
          <w:lang w:eastAsia="en-US"/>
        </w:rPr>
        <w:t>В рамках профилактики рисков причинения вреда (ущерба</w:t>
      </w:r>
      <w:r w:rsidR="00973157">
        <w:rPr>
          <w:rFonts w:eastAsia="Calibri"/>
          <w:szCs w:val="24"/>
          <w:lang w:eastAsia="en-US"/>
        </w:rPr>
        <w:t xml:space="preserve">) охраняемым законом ценностям </w:t>
      </w:r>
      <w:r w:rsidR="004F1403">
        <w:rPr>
          <w:rFonts w:eastAsia="Calibri"/>
          <w:szCs w:val="24"/>
          <w:lang w:eastAsia="en-US"/>
        </w:rPr>
        <w:t>МКУ «ЦМУ»</w:t>
      </w:r>
      <w:r w:rsidR="00F041AF" w:rsidRPr="00F041AF">
        <w:rPr>
          <w:rFonts w:eastAsia="Calibri"/>
          <w:szCs w:val="24"/>
          <w:lang w:eastAsia="en-US"/>
        </w:rPr>
        <w:t xml:space="preserve"> в 202</w:t>
      </w:r>
      <w:r w:rsidR="004F1403">
        <w:rPr>
          <w:rFonts w:eastAsia="Calibri"/>
          <w:szCs w:val="24"/>
          <w:lang w:eastAsia="en-US"/>
        </w:rPr>
        <w:t>2</w:t>
      </w:r>
      <w:r w:rsidR="00F041AF" w:rsidRPr="00F041AF">
        <w:rPr>
          <w:rFonts w:eastAsia="Calibri"/>
          <w:szCs w:val="24"/>
          <w:lang w:eastAsia="en-US"/>
        </w:rPr>
        <w:t xml:space="preserve"> году осуществляются следующие мероприятия: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1.3.1. </w:t>
      </w:r>
      <w:r w:rsidR="00F041AF" w:rsidRPr="00F041AF">
        <w:rPr>
          <w:rFonts w:eastAsia="Calibri"/>
          <w:szCs w:val="24"/>
          <w:lang w:eastAsia="en-US"/>
        </w:rPr>
        <w:t>размещение на официальном сайте Мошковского района Новосибирской области в информационно-телекоммуникационной сети «Интернет» (далее – официальный сайт)  перечней нормативных правовых актов</w:t>
      </w:r>
      <w:r w:rsidR="00973157">
        <w:rPr>
          <w:rFonts w:eastAsia="Calibri"/>
          <w:szCs w:val="24"/>
          <w:lang w:eastAsia="en-US"/>
        </w:rPr>
        <w:t xml:space="preserve"> Администрации</w:t>
      </w:r>
      <w:r w:rsidR="00F041AF" w:rsidRPr="00F041AF">
        <w:rPr>
          <w:rFonts w:eastAsia="Calibri"/>
          <w:szCs w:val="24"/>
          <w:lang w:eastAsia="en-US"/>
        </w:rPr>
        <w:t xml:space="preserve"> </w:t>
      </w:r>
      <w:r w:rsidR="004F1403">
        <w:rPr>
          <w:rFonts w:eastAsia="Calibri"/>
          <w:szCs w:val="24"/>
          <w:lang w:eastAsia="en-US"/>
        </w:rPr>
        <w:t xml:space="preserve">Мошковского района Новосибирской области </w:t>
      </w:r>
      <w:r w:rsidR="00F041AF" w:rsidRPr="00F041AF">
        <w:rPr>
          <w:rFonts w:eastAsia="Calibri"/>
          <w:szCs w:val="24"/>
          <w:lang w:eastAsia="en-US"/>
        </w:rPr>
        <w:t>или их отдельных частей, содержащих обязательные требования, оценка соблюдения которых является предметом муниципального  контроля</w:t>
      </w:r>
      <w:r w:rsidR="00973157" w:rsidRPr="00973157">
        <w:rPr>
          <w:rFonts w:eastAsia="Calibri"/>
          <w:spacing w:val="2"/>
          <w:szCs w:val="24"/>
          <w:lang w:eastAsia="en-US"/>
        </w:rPr>
        <w:t xml:space="preserve"> </w:t>
      </w:r>
      <w:r w:rsidR="00973157"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>вне границ населенных пунктов</w:t>
      </w:r>
      <w:r w:rsidR="00395D8C" w:rsidRPr="00F041AF">
        <w:rPr>
          <w:rFonts w:eastAsia="Calibri"/>
          <w:color w:val="000000"/>
          <w:szCs w:val="22"/>
          <w:lang w:eastAsia="en-US"/>
        </w:rPr>
        <w:t xml:space="preserve"> </w:t>
      </w:r>
      <w:r w:rsidR="00973157"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="00F041AF" w:rsidRPr="00F041AF">
        <w:rPr>
          <w:rFonts w:eastAsia="Calibri"/>
          <w:szCs w:val="24"/>
          <w:lang w:eastAsia="en-US"/>
        </w:rPr>
        <w:t>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1.3.2</w:t>
      </w:r>
      <w:proofErr w:type="gramStart"/>
      <w:r>
        <w:rPr>
          <w:rFonts w:eastAsia="Calibri"/>
          <w:szCs w:val="24"/>
          <w:lang w:eastAsia="en-US"/>
        </w:rPr>
        <w:t xml:space="preserve">. </w:t>
      </w:r>
      <w:r w:rsidR="00F041AF" w:rsidRPr="00F041AF">
        <w:rPr>
          <w:rFonts w:eastAsia="Calibri"/>
          <w:szCs w:val="24"/>
          <w:lang w:eastAsia="en-US"/>
        </w:rPr>
        <w:t>осуществление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1.3.3</w:t>
      </w:r>
      <w:proofErr w:type="gramStart"/>
      <w:r>
        <w:rPr>
          <w:rFonts w:eastAsia="Calibri"/>
          <w:szCs w:val="24"/>
          <w:lang w:eastAsia="en-US"/>
        </w:rPr>
        <w:t xml:space="preserve">. </w:t>
      </w:r>
      <w:r w:rsidR="00F041AF" w:rsidRPr="00F041AF">
        <w:rPr>
          <w:rFonts w:eastAsia="Calibri"/>
          <w:szCs w:val="24"/>
          <w:lang w:eastAsia="en-US"/>
        </w:rPr>
        <w:t>обеспечение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регулярного обобщения практики осуществления муниципального контроля и р</w:t>
      </w:r>
      <w:r w:rsidR="004F1403">
        <w:rPr>
          <w:rFonts w:eastAsia="Calibri"/>
          <w:szCs w:val="24"/>
          <w:lang w:eastAsia="en-US"/>
        </w:rPr>
        <w:t xml:space="preserve">азмещение на официальном сайте </w:t>
      </w:r>
      <w:r w:rsidR="00F041AF" w:rsidRPr="00F041AF">
        <w:rPr>
          <w:rFonts w:eastAsia="Calibri"/>
          <w:szCs w:val="24"/>
          <w:lang w:eastAsia="en-US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1.3.4</w:t>
      </w:r>
      <w:proofErr w:type="gramStart"/>
      <w:r>
        <w:rPr>
          <w:rFonts w:eastAsia="Calibri"/>
          <w:szCs w:val="24"/>
          <w:lang w:eastAsia="en-US"/>
        </w:rPr>
        <w:t xml:space="preserve">. </w:t>
      </w:r>
      <w:r w:rsidR="00F041AF" w:rsidRPr="00F041AF">
        <w:rPr>
          <w:rFonts w:eastAsia="Calibri"/>
          <w:szCs w:val="24"/>
          <w:lang w:eastAsia="en-US"/>
        </w:rPr>
        <w:t>выдача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41AF" w:rsidRPr="00F041AF" w:rsidRDefault="00F041AF" w:rsidP="00F041AF">
      <w:pPr>
        <w:tabs>
          <w:tab w:val="left" w:pos="851"/>
        </w:tabs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За 202</w:t>
      </w:r>
      <w:r w:rsidR="004F1403">
        <w:rPr>
          <w:rFonts w:eastAsia="Calibri"/>
          <w:szCs w:val="24"/>
          <w:lang w:eastAsia="en-US"/>
        </w:rPr>
        <w:t>2</w:t>
      </w:r>
      <w:r w:rsidRPr="00F041AF">
        <w:rPr>
          <w:rFonts w:eastAsia="Calibri"/>
          <w:szCs w:val="24"/>
          <w:lang w:eastAsia="en-US"/>
        </w:rPr>
        <w:t xml:space="preserve"> год </w:t>
      </w:r>
      <w:r w:rsidR="004F1403">
        <w:rPr>
          <w:rFonts w:eastAsia="Calibri"/>
          <w:szCs w:val="24"/>
          <w:lang w:eastAsia="en-US"/>
        </w:rPr>
        <w:t>МКУ «ЦМУ»</w:t>
      </w:r>
      <w:r w:rsidRPr="00F041AF">
        <w:rPr>
          <w:rFonts w:eastAsia="Calibri"/>
          <w:szCs w:val="24"/>
          <w:lang w:eastAsia="en-US"/>
        </w:rPr>
        <w:t xml:space="preserve"> выдано 0 предостережений о недопустимости нарушения обязательных требований.</w:t>
      </w:r>
    </w:p>
    <w:p w:rsidR="00F041AF" w:rsidRPr="00E5175A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E5175A">
        <w:rPr>
          <w:rFonts w:eastAsia="Calibri"/>
          <w:color w:val="000000"/>
          <w:szCs w:val="28"/>
          <w:shd w:val="clear" w:color="auto" w:fill="FFFFFF"/>
          <w:lang w:eastAsia="en-US"/>
        </w:rPr>
        <w:t>2. Цели и задачи реализации Программы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lastRenderedPageBreak/>
        <w:t>2.1. Целями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2.1.1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стимулирование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добросовестного соблюдения обязательных требований всеми контролируемыми лицами;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2.1.2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устранение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3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создание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4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предупреждение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5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административной нагрузки на контролируемых лиц;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6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размера ущерба, причиняемого охраняемым законом ценностям.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2.2. Задачами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2.2.1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укрепление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системы профилактики нарушений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2.2.2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выявление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041AF" w:rsidRPr="00E5175A" w:rsidRDefault="0095556C" w:rsidP="00F041AF">
      <w:pPr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</w:t>
      </w:r>
      <w:r w:rsidR="00F041AF" w:rsidRPr="00F041AF">
        <w:rPr>
          <w:rFonts w:eastAsia="Calibri"/>
          <w:szCs w:val="24"/>
          <w:lang w:eastAsia="en-US"/>
        </w:rPr>
        <w:t>3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повышение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правосознания и правовой культуры организаций и граждан в сфере </w:t>
      </w:r>
      <w:r w:rsidR="00F041AF" w:rsidRPr="00E5175A">
        <w:rPr>
          <w:rFonts w:eastAsia="Calibri"/>
          <w:szCs w:val="24"/>
          <w:lang w:eastAsia="en-US"/>
        </w:rPr>
        <w:t>рассматриваемых правоотношений.</w:t>
      </w:r>
    </w:p>
    <w:p w:rsidR="00F041AF" w:rsidRPr="00E5175A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E5175A">
        <w:rPr>
          <w:rFonts w:eastAsia="Calibri"/>
          <w:color w:val="000000"/>
          <w:szCs w:val="28"/>
          <w:shd w:val="clear" w:color="auto" w:fill="FFFFFF"/>
          <w:lang w:eastAsia="en-US"/>
        </w:rPr>
        <w:t>3. Перечень профилактических мероприятий, сроки (периодичность) их проведения</w:t>
      </w:r>
    </w:p>
    <w:tbl>
      <w:tblPr>
        <w:tblStyle w:val="2"/>
        <w:tblW w:w="9600" w:type="dxa"/>
        <w:tblLayout w:type="fixed"/>
        <w:tblLook w:val="04A0" w:firstRow="1" w:lastRow="0" w:firstColumn="1" w:lastColumn="0" w:noHBand="0" w:noVBand="1"/>
      </w:tblPr>
      <w:tblGrid>
        <w:gridCol w:w="421"/>
        <w:gridCol w:w="4820"/>
        <w:gridCol w:w="2409"/>
        <w:gridCol w:w="1950"/>
      </w:tblGrid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75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31" w:hanging="12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осуществляется </w:t>
            </w:r>
            <w:r w:rsidR="004F1403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тексты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перечень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утвержденные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проверочные листы в формате, допускающем их использование для </w:t>
            </w:r>
            <w:proofErr w:type="spell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395D8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руководства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по соблюдению обязательных требований;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перечень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перечень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программу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исчерпывающий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перечень сведений, которые могут запрашиваться контрольным органом у контролируемого лица;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 применении контрольным органом мер стимулирования добросовестности контролируемых лиц;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 порядке досудебного обжалования решений контрольного органа, действий (бездействия) его должностных лиц;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доклады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>, содержащие результаты обобщения правоприменительной практики контрольного органа;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доклады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 муниципальном контроле;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информацию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 способах и процедуре </w:t>
            </w:r>
            <w:proofErr w:type="spell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95D8C">
              <w:rPr>
                <w:rFonts w:eastAsia="Calibr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041AF" w:rsidRPr="00395D8C" w:rsidRDefault="00F041AF" w:rsidP="004F140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="004F1403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F041AF" w:rsidRPr="00395D8C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F041AF" w:rsidRPr="00395D8C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  <w:r w:rsidR="00395D8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РФ</w:t>
            </w:r>
          </w:p>
        </w:tc>
        <w:tc>
          <w:tcPr>
            <w:tcW w:w="1950" w:type="dxa"/>
          </w:tcPr>
          <w:p w:rsidR="00F041AF" w:rsidRPr="00395D8C" w:rsidRDefault="00F041AF" w:rsidP="00A331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="00A33187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Консультирование.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F041AF" w:rsidRPr="00395D8C" w:rsidRDefault="00F041AF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73157" w:rsidRPr="00395D8C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Start"/>
            <w:r w:rsidR="00973157" w:rsidRPr="00395D8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местонахождение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>, контактные телефоны, адрес официального сайта Мошковского района Новосибирской области в информационно-телекоммуникационной сети Интернет и адреса электронной почты уполномоченного органа;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график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работы уполномоченного органа, время приема посетителей;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3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номера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4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перечень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5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перечень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актов, содержащих обязательные требования.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Консультирование в письменной форме, в соответствии запросом 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основание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основание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объявления обратившемуся контролируемому лицу предостережения;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3</w:t>
            </w:r>
            <w:proofErr w:type="gramStart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. наличие</w:t>
            </w:r>
            <w:proofErr w:type="gramEnd"/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 xml:space="preserve">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  по</w:t>
            </w:r>
            <w:proofErr w:type="gramEnd"/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50" w:type="dxa"/>
          </w:tcPr>
          <w:p w:rsidR="00F041AF" w:rsidRPr="00395D8C" w:rsidRDefault="00F041AF" w:rsidP="00A331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="00A33187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041AF" w:rsidRPr="00E5175A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E5175A">
        <w:rPr>
          <w:rFonts w:eastAsia="Calibri"/>
          <w:color w:val="000000"/>
          <w:szCs w:val="28"/>
          <w:shd w:val="clear" w:color="auto" w:fill="FFFFFF"/>
          <w:lang w:eastAsia="en-US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F041AF" w:rsidRPr="00E5175A" w:rsidTr="007A67B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5175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E5175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F041AF" w:rsidRPr="00F041AF" w:rsidTr="007A67B2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41AF" w:rsidRPr="00F041AF" w:rsidRDefault="00F041AF" w:rsidP="00973157">
            <w:pPr>
              <w:widowControl w:val="0"/>
              <w:autoSpaceDE w:val="0"/>
              <w:autoSpaceDN w:val="0"/>
              <w:adjustRightInd w:val="0"/>
              <w:ind w:left="103" w:right="11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F041AF" w:rsidRPr="00F041AF" w:rsidTr="007A67B2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E w:val="0"/>
              <w:autoSpaceDN w:val="0"/>
              <w:adjustRightInd w:val="0"/>
              <w:ind w:left="118" w:right="113" w:firstLine="1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20% и более</w:t>
            </w:r>
          </w:p>
        </w:tc>
      </w:tr>
      <w:tr w:rsidR="00F041AF" w:rsidRPr="00F041AF" w:rsidTr="007A67B2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30" w:lineRule="exact"/>
              <w:ind w:left="220"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left="118" w:right="113"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firstLine="4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7" w:lineRule="exact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F041AF" w:rsidRDefault="00F041AF" w:rsidP="00F041AF">
      <w:pPr>
        <w:pStyle w:val="af0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</w:p>
    <w:sectPr w:rsidR="00F041AF" w:rsidSect="00973157">
      <w:pgSz w:w="11906" w:h="16838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4A" w:rsidRDefault="0015654A" w:rsidP="00791F5A">
      <w:r>
        <w:separator/>
      </w:r>
    </w:p>
  </w:endnote>
  <w:endnote w:type="continuationSeparator" w:id="0">
    <w:p w:rsidR="0015654A" w:rsidRDefault="0015654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AF" w:rsidRPr="00F041AF" w:rsidRDefault="00F041AF" w:rsidP="00F041AF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4A" w:rsidRDefault="0015654A" w:rsidP="00791F5A">
      <w:r>
        <w:separator/>
      </w:r>
    </w:p>
  </w:footnote>
  <w:footnote w:type="continuationSeparator" w:id="0">
    <w:p w:rsidR="0015654A" w:rsidRDefault="0015654A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C2499A"/>
    <w:multiLevelType w:val="hybridMultilevel"/>
    <w:tmpl w:val="ED9C06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9"/>
  </w:num>
  <w:num w:numId="15">
    <w:abstractNumId w:val="31"/>
  </w:num>
  <w:num w:numId="16">
    <w:abstractNumId w:val="13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5"/>
  </w:num>
  <w:num w:numId="26">
    <w:abstractNumId w:val="32"/>
  </w:num>
  <w:num w:numId="27">
    <w:abstractNumId w:val="26"/>
  </w:num>
  <w:num w:numId="28">
    <w:abstractNumId w:val="28"/>
  </w:num>
  <w:num w:numId="29">
    <w:abstractNumId w:val="19"/>
  </w:num>
  <w:num w:numId="30">
    <w:abstractNumId w:val="25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4"/>
  </w:num>
  <w:num w:numId="38">
    <w:abstractNumId w:val="37"/>
  </w:num>
  <w:num w:numId="39">
    <w:abstractNumId w:val="18"/>
  </w:num>
  <w:num w:numId="40">
    <w:abstractNumId w:val="2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4"/>
    <w:rsid w:val="00031855"/>
    <w:rsid w:val="00066F64"/>
    <w:rsid w:val="00070899"/>
    <w:rsid w:val="000872EF"/>
    <w:rsid w:val="000A14F2"/>
    <w:rsid w:val="000B7E6A"/>
    <w:rsid w:val="000C7CD3"/>
    <w:rsid w:val="000F59AA"/>
    <w:rsid w:val="001251D4"/>
    <w:rsid w:val="0013099C"/>
    <w:rsid w:val="001310D0"/>
    <w:rsid w:val="001464F0"/>
    <w:rsid w:val="00156263"/>
    <w:rsid w:val="0015654A"/>
    <w:rsid w:val="00157BEE"/>
    <w:rsid w:val="001727AA"/>
    <w:rsid w:val="0019177A"/>
    <w:rsid w:val="001A1948"/>
    <w:rsid w:val="001A3808"/>
    <w:rsid w:val="001B105D"/>
    <w:rsid w:val="001B268A"/>
    <w:rsid w:val="001D253E"/>
    <w:rsid w:val="001F32F9"/>
    <w:rsid w:val="00202B2A"/>
    <w:rsid w:val="00202C61"/>
    <w:rsid w:val="0020592B"/>
    <w:rsid w:val="00205BEC"/>
    <w:rsid w:val="00252557"/>
    <w:rsid w:val="00260D14"/>
    <w:rsid w:val="0026656C"/>
    <w:rsid w:val="002705DB"/>
    <w:rsid w:val="00277A32"/>
    <w:rsid w:val="002A2623"/>
    <w:rsid w:val="002A696C"/>
    <w:rsid w:val="002A794B"/>
    <w:rsid w:val="002B1603"/>
    <w:rsid w:val="002B6BB1"/>
    <w:rsid w:val="002B7EA2"/>
    <w:rsid w:val="002D1311"/>
    <w:rsid w:val="002D5317"/>
    <w:rsid w:val="002E3CB0"/>
    <w:rsid w:val="002E3E28"/>
    <w:rsid w:val="002E5218"/>
    <w:rsid w:val="00300237"/>
    <w:rsid w:val="00303699"/>
    <w:rsid w:val="00307282"/>
    <w:rsid w:val="003310AF"/>
    <w:rsid w:val="003311FC"/>
    <w:rsid w:val="00332AED"/>
    <w:rsid w:val="00344312"/>
    <w:rsid w:val="00347385"/>
    <w:rsid w:val="0035433B"/>
    <w:rsid w:val="00366AB2"/>
    <w:rsid w:val="00370D0F"/>
    <w:rsid w:val="00381D6F"/>
    <w:rsid w:val="00383441"/>
    <w:rsid w:val="00395D8C"/>
    <w:rsid w:val="003A160B"/>
    <w:rsid w:val="003B0A97"/>
    <w:rsid w:val="003C1D5A"/>
    <w:rsid w:val="003C33A8"/>
    <w:rsid w:val="003E2780"/>
    <w:rsid w:val="003E5C9C"/>
    <w:rsid w:val="003F0541"/>
    <w:rsid w:val="003F2397"/>
    <w:rsid w:val="003F24DB"/>
    <w:rsid w:val="003F7ACB"/>
    <w:rsid w:val="00411DB5"/>
    <w:rsid w:val="0041697D"/>
    <w:rsid w:val="0043237D"/>
    <w:rsid w:val="00434999"/>
    <w:rsid w:val="00437E8F"/>
    <w:rsid w:val="00445C8B"/>
    <w:rsid w:val="004511CF"/>
    <w:rsid w:val="00490042"/>
    <w:rsid w:val="004A665E"/>
    <w:rsid w:val="004B2F6F"/>
    <w:rsid w:val="004C2AC6"/>
    <w:rsid w:val="004C2B24"/>
    <w:rsid w:val="004C6C38"/>
    <w:rsid w:val="004D61C3"/>
    <w:rsid w:val="004E4B6A"/>
    <w:rsid w:val="004F1403"/>
    <w:rsid w:val="00510185"/>
    <w:rsid w:val="0052588C"/>
    <w:rsid w:val="005273CE"/>
    <w:rsid w:val="00533C1F"/>
    <w:rsid w:val="00536EB2"/>
    <w:rsid w:val="005474C7"/>
    <w:rsid w:val="00556F00"/>
    <w:rsid w:val="00560871"/>
    <w:rsid w:val="00561DD4"/>
    <w:rsid w:val="005663FB"/>
    <w:rsid w:val="00583858"/>
    <w:rsid w:val="00584701"/>
    <w:rsid w:val="005B02CC"/>
    <w:rsid w:val="005B4C9C"/>
    <w:rsid w:val="005B5A31"/>
    <w:rsid w:val="005D35AE"/>
    <w:rsid w:val="005D363E"/>
    <w:rsid w:val="005E08AD"/>
    <w:rsid w:val="005E08FF"/>
    <w:rsid w:val="00615448"/>
    <w:rsid w:val="00642BFC"/>
    <w:rsid w:val="006439ED"/>
    <w:rsid w:val="00651F72"/>
    <w:rsid w:val="00673F9A"/>
    <w:rsid w:val="0068506F"/>
    <w:rsid w:val="006C7CAF"/>
    <w:rsid w:val="006E768E"/>
    <w:rsid w:val="00717649"/>
    <w:rsid w:val="0072069E"/>
    <w:rsid w:val="00720C41"/>
    <w:rsid w:val="007314F5"/>
    <w:rsid w:val="00743F2F"/>
    <w:rsid w:val="007448C4"/>
    <w:rsid w:val="00765A7D"/>
    <w:rsid w:val="007712A3"/>
    <w:rsid w:val="007839B6"/>
    <w:rsid w:val="00786012"/>
    <w:rsid w:val="00791F5A"/>
    <w:rsid w:val="007D373B"/>
    <w:rsid w:val="007D6D03"/>
    <w:rsid w:val="007E53CC"/>
    <w:rsid w:val="00825F4E"/>
    <w:rsid w:val="00831332"/>
    <w:rsid w:val="00855ECF"/>
    <w:rsid w:val="008578AF"/>
    <w:rsid w:val="00876DCA"/>
    <w:rsid w:val="00881721"/>
    <w:rsid w:val="008E0A39"/>
    <w:rsid w:val="008E4530"/>
    <w:rsid w:val="0095556C"/>
    <w:rsid w:val="00964B2C"/>
    <w:rsid w:val="00973157"/>
    <w:rsid w:val="00986D6B"/>
    <w:rsid w:val="00990325"/>
    <w:rsid w:val="00992958"/>
    <w:rsid w:val="009A62D1"/>
    <w:rsid w:val="009C04E9"/>
    <w:rsid w:val="009C42BE"/>
    <w:rsid w:val="009C7D8F"/>
    <w:rsid w:val="009D4508"/>
    <w:rsid w:val="00A132AA"/>
    <w:rsid w:val="00A15EF2"/>
    <w:rsid w:val="00A314E7"/>
    <w:rsid w:val="00A33187"/>
    <w:rsid w:val="00A5327A"/>
    <w:rsid w:val="00A538FB"/>
    <w:rsid w:val="00A60553"/>
    <w:rsid w:val="00A868CD"/>
    <w:rsid w:val="00A95D75"/>
    <w:rsid w:val="00AC74B5"/>
    <w:rsid w:val="00AE18ED"/>
    <w:rsid w:val="00B10074"/>
    <w:rsid w:val="00B178AB"/>
    <w:rsid w:val="00B20BFC"/>
    <w:rsid w:val="00B24173"/>
    <w:rsid w:val="00B362BA"/>
    <w:rsid w:val="00B52B80"/>
    <w:rsid w:val="00B55F94"/>
    <w:rsid w:val="00B56E48"/>
    <w:rsid w:val="00B675FC"/>
    <w:rsid w:val="00B8313D"/>
    <w:rsid w:val="00BA5D0F"/>
    <w:rsid w:val="00BA5EAB"/>
    <w:rsid w:val="00BC22B8"/>
    <w:rsid w:val="00BD2C5E"/>
    <w:rsid w:val="00BE4FEB"/>
    <w:rsid w:val="00BE5B5B"/>
    <w:rsid w:val="00C05C70"/>
    <w:rsid w:val="00C11159"/>
    <w:rsid w:val="00C154B3"/>
    <w:rsid w:val="00C16403"/>
    <w:rsid w:val="00C23C77"/>
    <w:rsid w:val="00C24D72"/>
    <w:rsid w:val="00C32DC0"/>
    <w:rsid w:val="00C35F31"/>
    <w:rsid w:val="00C37EA5"/>
    <w:rsid w:val="00C57249"/>
    <w:rsid w:val="00C66AE3"/>
    <w:rsid w:val="00C704D3"/>
    <w:rsid w:val="00C8128F"/>
    <w:rsid w:val="00C83826"/>
    <w:rsid w:val="00CA1663"/>
    <w:rsid w:val="00CE028F"/>
    <w:rsid w:val="00CE729C"/>
    <w:rsid w:val="00CF11B0"/>
    <w:rsid w:val="00D1272A"/>
    <w:rsid w:val="00D26252"/>
    <w:rsid w:val="00D32657"/>
    <w:rsid w:val="00D37480"/>
    <w:rsid w:val="00D4492B"/>
    <w:rsid w:val="00D60E46"/>
    <w:rsid w:val="00D63AE6"/>
    <w:rsid w:val="00D70A56"/>
    <w:rsid w:val="00DA1E4A"/>
    <w:rsid w:val="00DB12AA"/>
    <w:rsid w:val="00DE66D8"/>
    <w:rsid w:val="00E04001"/>
    <w:rsid w:val="00E04C5B"/>
    <w:rsid w:val="00E05813"/>
    <w:rsid w:val="00E06E83"/>
    <w:rsid w:val="00E20AD1"/>
    <w:rsid w:val="00E412DA"/>
    <w:rsid w:val="00E5175A"/>
    <w:rsid w:val="00E51F9B"/>
    <w:rsid w:val="00E61174"/>
    <w:rsid w:val="00E7134F"/>
    <w:rsid w:val="00E86FA9"/>
    <w:rsid w:val="00E921D2"/>
    <w:rsid w:val="00EA5B0E"/>
    <w:rsid w:val="00EA72AE"/>
    <w:rsid w:val="00EA7733"/>
    <w:rsid w:val="00EB5ABE"/>
    <w:rsid w:val="00EB61DE"/>
    <w:rsid w:val="00ED51FB"/>
    <w:rsid w:val="00EE2B9D"/>
    <w:rsid w:val="00EE3FCE"/>
    <w:rsid w:val="00EE4B9A"/>
    <w:rsid w:val="00EE7864"/>
    <w:rsid w:val="00EF6C65"/>
    <w:rsid w:val="00F041AF"/>
    <w:rsid w:val="00F302CA"/>
    <w:rsid w:val="00F4201E"/>
    <w:rsid w:val="00F622FF"/>
    <w:rsid w:val="00F67AD6"/>
    <w:rsid w:val="00F70B1A"/>
    <w:rsid w:val="00F7383C"/>
    <w:rsid w:val="00F84946"/>
    <w:rsid w:val="00F92085"/>
    <w:rsid w:val="00FA1C0E"/>
    <w:rsid w:val="00FA2CCA"/>
    <w:rsid w:val="00FA6A03"/>
    <w:rsid w:val="00FB3A37"/>
    <w:rsid w:val="00FC32DB"/>
    <w:rsid w:val="00FC5728"/>
    <w:rsid w:val="00FC7CC1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262A-316C-4E50-8E2D-63CF0341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1">
    <w:name w:val="Сетка таблицы1"/>
    <w:basedOn w:val="a3"/>
    <w:next w:val="a7"/>
    <w:uiPriority w:val="59"/>
    <w:rsid w:val="00B241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unhideWhenUsed/>
    <w:rsid w:val="00964B2C"/>
    <w:rPr>
      <w:color w:val="0000FF" w:themeColor="hyperlink"/>
      <w:u w:val="single"/>
    </w:rPr>
  </w:style>
  <w:style w:type="paragraph" w:styleId="af0">
    <w:name w:val="No Spacing"/>
    <w:uiPriority w:val="1"/>
    <w:qFormat/>
    <w:rsid w:val="00D3265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customStyle="1" w:styleId="2">
    <w:name w:val="Сетка таблицы2"/>
    <w:basedOn w:val="a3"/>
    <w:next w:val="a7"/>
    <w:uiPriority w:val="59"/>
    <w:rsid w:val="00F041A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1868-6405-4352-A39F-D6FFFAC9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8</cp:revision>
  <cp:lastPrinted>2021-11-17T02:31:00Z</cp:lastPrinted>
  <dcterms:created xsi:type="dcterms:W3CDTF">2022-09-26T05:47:00Z</dcterms:created>
  <dcterms:modified xsi:type="dcterms:W3CDTF">2022-11-21T01:34:00Z</dcterms:modified>
</cp:coreProperties>
</file>