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1CD" w:rsidRDefault="00006F01" w:rsidP="00006F01">
      <w:pPr>
        <w:ind w:firstLine="0"/>
        <w:jc w:val="center"/>
        <w:rPr>
          <w:sz w:val="20"/>
        </w:rPr>
      </w:pPr>
      <w:r>
        <w:rPr>
          <w:sz w:val="20"/>
        </w:rPr>
        <w:t xml:space="preserve">                                                                                                                                             </w:t>
      </w:r>
    </w:p>
    <w:p w:rsidR="001841CD" w:rsidRDefault="001841CD" w:rsidP="00006F01">
      <w:pPr>
        <w:ind w:firstLine="0"/>
        <w:jc w:val="center"/>
        <w:rPr>
          <w:sz w:val="20"/>
        </w:rPr>
      </w:pPr>
    </w:p>
    <w:p w:rsidR="001841CD" w:rsidRDefault="001841CD" w:rsidP="00006F01">
      <w:pPr>
        <w:ind w:firstLine="0"/>
        <w:jc w:val="center"/>
        <w:rPr>
          <w:sz w:val="20"/>
        </w:rPr>
      </w:pPr>
    </w:p>
    <w:p w:rsidR="001841CD" w:rsidRDefault="001841CD" w:rsidP="00006F01">
      <w:pPr>
        <w:ind w:firstLine="0"/>
        <w:jc w:val="center"/>
        <w:rPr>
          <w:sz w:val="20"/>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7"/>
      </w:tblGrid>
      <w:tr w:rsidR="001841CD" w:rsidRPr="008E0A39" w:rsidTr="00CD487E">
        <w:trPr>
          <w:jc w:val="center"/>
        </w:trPr>
        <w:tc>
          <w:tcPr>
            <w:tcW w:w="9853" w:type="dxa"/>
          </w:tcPr>
          <w:p w:rsidR="001841CD" w:rsidRPr="008E0A39" w:rsidRDefault="001841CD" w:rsidP="00CD487E">
            <w:pPr>
              <w:ind w:firstLine="0"/>
              <w:jc w:val="center"/>
            </w:pPr>
            <w:r>
              <w:rPr>
                <w:noProof/>
              </w:rPr>
              <w:drawing>
                <wp:inline distT="0" distB="0" distL="0" distR="0" wp14:anchorId="7A050716" wp14:editId="2DEDC37E">
                  <wp:extent cx="539611" cy="65088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b-15x80-6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611" cy="650887"/>
                          </a:xfrm>
                          <a:prstGeom prst="rect">
                            <a:avLst/>
                          </a:prstGeom>
                        </pic:spPr>
                      </pic:pic>
                    </a:graphicData>
                  </a:graphic>
                </wp:inline>
              </w:drawing>
            </w:r>
          </w:p>
        </w:tc>
      </w:tr>
      <w:tr w:rsidR="001841CD" w:rsidRPr="008E0A39" w:rsidTr="00CD487E">
        <w:trPr>
          <w:jc w:val="center"/>
        </w:trPr>
        <w:tc>
          <w:tcPr>
            <w:tcW w:w="9853" w:type="dxa"/>
          </w:tcPr>
          <w:p w:rsidR="001841CD" w:rsidRPr="008E0A39" w:rsidRDefault="001841CD" w:rsidP="00CD487E">
            <w:pPr>
              <w:ind w:firstLine="0"/>
              <w:jc w:val="center"/>
              <w:rPr>
                <w:szCs w:val="28"/>
              </w:rPr>
            </w:pPr>
          </w:p>
        </w:tc>
      </w:tr>
      <w:tr w:rsidR="001841CD" w:rsidRPr="008E0A39" w:rsidTr="00CD487E">
        <w:trPr>
          <w:jc w:val="center"/>
        </w:trPr>
        <w:tc>
          <w:tcPr>
            <w:tcW w:w="9853" w:type="dxa"/>
          </w:tcPr>
          <w:p w:rsidR="001841CD" w:rsidRPr="002E3E28" w:rsidRDefault="001841CD" w:rsidP="00CD487E">
            <w:pPr>
              <w:ind w:firstLine="0"/>
              <w:jc w:val="center"/>
              <w:rPr>
                <w:b/>
                <w:szCs w:val="28"/>
              </w:rPr>
            </w:pPr>
            <w:r>
              <w:rPr>
                <w:b/>
                <w:szCs w:val="28"/>
              </w:rPr>
              <w:t>АДМИНИСТРАЦИЯ</w:t>
            </w:r>
            <w:r w:rsidRPr="002E3E28">
              <w:rPr>
                <w:b/>
                <w:szCs w:val="28"/>
              </w:rPr>
              <w:t xml:space="preserve"> МОШКОВСКОГО РАЙОНА</w:t>
            </w:r>
          </w:p>
          <w:p w:rsidR="001841CD" w:rsidRPr="008E0A39" w:rsidRDefault="001841CD" w:rsidP="00CD487E">
            <w:pPr>
              <w:ind w:firstLine="0"/>
              <w:jc w:val="center"/>
              <w:rPr>
                <w:szCs w:val="28"/>
              </w:rPr>
            </w:pPr>
            <w:r w:rsidRPr="002E3E28">
              <w:rPr>
                <w:b/>
                <w:szCs w:val="28"/>
              </w:rPr>
              <w:t>НОВОСИБИРСКОЙ ОБЛАСТИ</w:t>
            </w:r>
          </w:p>
        </w:tc>
      </w:tr>
      <w:tr w:rsidR="001841CD" w:rsidRPr="008E0A39" w:rsidTr="00CD487E">
        <w:trPr>
          <w:jc w:val="center"/>
        </w:trPr>
        <w:tc>
          <w:tcPr>
            <w:tcW w:w="9853" w:type="dxa"/>
          </w:tcPr>
          <w:p w:rsidR="001841CD" w:rsidRPr="008E0A39" w:rsidRDefault="001841CD" w:rsidP="00CD487E">
            <w:pPr>
              <w:ind w:firstLine="0"/>
              <w:jc w:val="center"/>
              <w:rPr>
                <w:szCs w:val="28"/>
              </w:rPr>
            </w:pPr>
          </w:p>
        </w:tc>
      </w:tr>
      <w:tr w:rsidR="001841CD" w:rsidRPr="008E0A39" w:rsidTr="00CD487E">
        <w:trPr>
          <w:jc w:val="center"/>
        </w:trPr>
        <w:tc>
          <w:tcPr>
            <w:tcW w:w="9853" w:type="dxa"/>
          </w:tcPr>
          <w:p w:rsidR="001841CD" w:rsidRPr="008E0A39" w:rsidRDefault="001841CD" w:rsidP="00CD487E">
            <w:pPr>
              <w:ind w:firstLine="0"/>
              <w:jc w:val="center"/>
              <w:rPr>
                <w:b/>
                <w:szCs w:val="28"/>
              </w:rPr>
            </w:pPr>
            <w:r w:rsidRPr="002E3E28">
              <w:rPr>
                <w:b/>
                <w:sz w:val="36"/>
                <w:szCs w:val="28"/>
              </w:rPr>
              <w:t>ПОСТАНОВЛЕНИЕ</w:t>
            </w:r>
          </w:p>
        </w:tc>
      </w:tr>
      <w:tr w:rsidR="001841CD" w:rsidRPr="008E0A39" w:rsidTr="00CD487E">
        <w:trPr>
          <w:jc w:val="center"/>
        </w:trPr>
        <w:tc>
          <w:tcPr>
            <w:tcW w:w="9853" w:type="dxa"/>
          </w:tcPr>
          <w:p w:rsidR="001841CD" w:rsidRPr="008E0A39" w:rsidRDefault="001841CD" w:rsidP="00CD487E">
            <w:pPr>
              <w:ind w:firstLine="0"/>
              <w:jc w:val="center"/>
              <w:rPr>
                <w:szCs w:val="28"/>
              </w:rPr>
            </w:pPr>
          </w:p>
        </w:tc>
      </w:tr>
      <w:tr w:rsidR="001841CD" w:rsidRPr="008E0A39" w:rsidTr="00CD487E">
        <w:trPr>
          <w:jc w:val="center"/>
        </w:trPr>
        <w:tc>
          <w:tcPr>
            <w:tcW w:w="9853" w:type="dxa"/>
          </w:tcPr>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2090"/>
              <w:gridCol w:w="484"/>
              <w:gridCol w:w="1285"/>
            </w:tblGrid>
            <w:tr w:rsidR="001841CD" w:rsidRPr="008E0A39" w:rsidTr="00CD487E">
              <w:trPr>
                <w:jc w:val="center"/>
              </w:trPr>
              <w:tc>
                <w:tcPr>
                  <w:tcW w:w="0" w:type="auto"/>
                  <w:vAlign w:val="bottom"/>
                </w:tcPr>
                <w:p w:rsidR="001841CD" w:rsidRPr="008E0A39" w:rsidRDefault="001841CD" w:rsidP="00CD487E">
                  <w:pPr>
                    <w:ind w:firstLine="0"/>
                    <w:jc w:val="left"/>
                    <w:rPr>
                      <w:szCs w:val="28"/>
                    </w:rPr>
                  </w:pPr>
                  <w:proofErr w:type="gramStart"/>
                  <w:r w:rsidRPr="008E0A39">
                    <w:rPr>
                      <w:szCs w:val="28"/>
                    </w:rPr>
                    <w:t>от</w:t>
                  </w:r>
                  <w:proofErr w:type="gramEnd"/>
                </w:p>
              </w:tc>
              <w:tc>
                <w:tcPr>
                  <w:tcW w:w="2090" w:type="dxa"/>
                  <w:tcBorders>
                    <w:bottom w:val="single" w:sz="4" w:space="0" w:color="auto"/>
                  </w:tcBorders>
                  <w:vAlign w:val="bottom"/>
                </w:tcPr>
                <w:p w:rsidR="001841CD" w:rsidRPr="008E0A39" w:rsidRDefault="006C2E7C" w:rsidP="00CD487E">
                  <w:pPr>
                    <w:ind w:firstLine="0"/>
                    <w:jc w:val="center"/>
                    <w:rPr>
                      <w:szCs w:val="28"/>
                    </w:rPr>
                  </w:pPr>
                  <w:r>
                    <w:rPr>
                      <w:szCs w:val="28"/>
                    </w:rPr>
                    <w:t>26.10.2021</w:t>
                  </w:r>
                </w:p>
              </w:tc>
              <w:tc>
                <w:tcPr>
                  <w:tcW w:w="484" w:type="dxa"/>
                  <w:vAlign w:val="bottom"/>
                </w:tcPr>
                <w:p w:rsidR="001841CD" w:rsidRPr="008E0A39" w:rsidRDefault="001841CD" w:rsidP="00CD487E">
                  <w:pPr>
                    <w:ind w:firstLine="0"/>
                    <w:jc w:val="right"/>
                    <w:rPr>
                      <w:szCs w:val="28"/>
                    </w:rPr>
                  </w:pPr>
                  <w:r w:rsidRPr="008E0A39">
                    <w:rPr>
                      <w:szCs w:val="28"/>
                    </w:rPr>
                    <w:t>№</w:t>
                  </w:r>
                </w:p>
              </w:tc>
              <w:tc>
                <w:tcPr>
                  <w:tcW w:w="1285" w:type="dxa"/>
                  <w:tcBorders>
                    <w:bottom w:val="single" w:sz="4" w:space="0" w:color="auto"/>
                  </w:tcBorders>
                  <w:vAlign w:val="bottom"/>
                </w:tcPr>
                <w:p w:rsidR="001841CD" w:rsidRPr="008E0A39" w:rsidRDefault="006C2E7C" w:rsidP="00CD487E">
                  <w:pPr>
                    <w:ind w:firstLine="0"/>
                    <w:jc w:val="center"/>
                    <w:rPr>
                      <w:szCs w:val="28"/>
                    </w:rPr>
                  </w:pPr>
                  <w:r>
                    <w:rPr>
                      <w:szCs w:val="28"/>
                    </w:rPr>
                    <w:t>133</w:t>
                  </w:r>
                </w:p>
              </w:tc>
            </w:tr>
          </w:tbl>
          <w:p w:rsidR="001841CD" w:rsidRPr="008E0A39" w:rsidRDefault="001841CD" w:rsidP="00CD487E">
            <w:pPr>
              <w:ind w:firstLine="0"/>
              <w:jc w:val="center"/>
              <w:rPr>
                <w:szCs w:val="28"/>
              </w:rPr>
            </w:pPr>
          </w:p>
        </w:tc>
      </w:tr>
      <w:tr w:rsidR="001841CD" w:rsidRPr="008E0A39" w:rsidTr="00CD487E">
        <w:trPr>
          <w:jc w:val="center"/>
        </w:trPr>
        <w:tc>
          <w:tcPr>
            <w:tcW w:w="9853" w:type="dxa"/>
          </w:tcPr>
          <w:p w:rsidR="001841CD" w:rsidRDefault="001841CD" w:rsidP="00CD487E">
            <w:pPr>
              <w:ind w:firstLine="0"/>
              <w:jc w:val="center"/>
              <w:rPr>
                <w:szCs w:val="28"/>
                <w:lang w:val="en-US"/>
              </w:rPr>
            </w:pPr>
          </w:p>
          <w:p w:rsidR="001841CD" w:rsidRPr="00A314E7" w:rsidRDefault="001841CD" w:rsidP="00CD487E">
            <w:pPr>
              <w:ind w:firstLine="0"/>
              <w:jc w:val="center"/>
              <w:rPr>
                <w:szCs w:val="28"/>
                <w:lang w:val="en-US"/>
              </w:rPr>
            </w:pPr>
          </w:p>
        </w:tc>
      </w:tr>
      <w:tr w:rsidR="001841CD" w:rsidRPr="008E0A39" w:rsidTr="00CD487E">
        <w:trPr>
          <w:jc w:val="center"/>
        </w:trPr>
        <w:tc>
          <w:tcPr>
            <w:tcW w:w="9853" w:type="dxa"/>
          </w:tcPr>
          <w:p w:rsidR="001841CD" w:rsidRPr="008E0A39" w:rsidRDefault="001841CD" w:rsidP="00CA6237">
            <w:pPr>
              <w:ind w:firstLine="0"/>
              <w:jc w:val="center"/>
              <w:rPr>
                <w:szCs w:val="28"/>
              </w:rPr>
            </w:pPr>
            <w:r w:rsidRPr="00EE1601">
              <w:rPr>
                <w:szCs w:val="28"/>
              </w:rPr>
              <w:t xml:space="preserve">Об основных направлениях бюджетной и налоговой политики в </w:t>
            </w:r>
            <w:proofErr w:type="spellStart"/>
            <w:r w:rsidRPr="00EE1601">
              <w:rPr>
                <w:szCs w:val="28"/>
              </w:rPr>
              <w:t>Мошковском</w:t>
            </w:r>
            <w:proofErr w:type="spellEnd"/>
            <w:r w:rsidRPr="00EE1601">
              <w:rPr>
                <w:szCs w:val="28"/>
              </w:rPr>
              <w:t xml:space="preserve"> райо</w:t>
            </w:r>
            <w:r>
              <w:rPr>
                <w:szCs w:val="28"/>
              </w:rPr>
              <w:t xml:space="preserve">не Новосибирской области на </w:t>
            </w:r>
            <w:r w:rsidR="00CA6237">
              <w:rPr>
                <w:szCs w:val="28"/>
              </w:rPr>
              <w:t>2022</w:t>
            </w:r>
            <w:r>
              <w:rPr>
                <w:szCs w:val="28"/>
              </w:rPr>
              <w:t xml:space="preserve"> год и плановый период </w:t>
            </w:r>
            <w:r w:rsidR="00CA6237">
              <w:rPr>
                <w:szCs w:val="28"/>
              </w:rPr>
              <w:t>2023</w:t>
            </w:r>
            <w:r w:rsidRPr="00EE1601">
              <w:rPr>
                <w:szCs w:val="28"/>
              </w:rPr>
              <w:t>– 20</w:t>
            </w:r>
            <w:r>
              <w:rPr>
                <w:szCs w:val="28"/>
              </w:rPr>
              <w:t>2</w:t>
            </w:r>
            <w:r w:rsidR="003F404C">
              <w:rPr>
                <w:szCs w:val="28"/>
              </w:rPr>
              <w:t>4</w:t>
            </w:r>
            <w:r>
              <w:rPr>
                <w:szCs w:val="28"/>
              </w:rPr>
              <w:t xml:space="preserve"> </w:t>
            </w:r>
            <w:r w:rsidRPr="00EE1601">
              <w:rPr>
                <w:szCs w:val="28"/>
              </w:rPr>
              <w:t>годов</w:t>
            </w:r>
          </w:p>
        </w:tc>
      </w:tr>
      <w:tr w:rsidR="001841CD" w:rsidRPr="008E0A39" w:rsidTr="00CD487E">
        <w:trPr>
          <w:jc w:val="center"/>
        </w:trPr>
        <w:tc>
          <w:tcPr>
            <w:tcW w:w="9853" w:type="dxa"/>
          </w:tcPr>
          <w:p w:rsidR="001841CD" w:rsidRPr="00EE1601" w:rsidRDefault="001841CD" w:rsidP="00CD487E">
            <w:pPr>
              <w:ind w:firstLine="0"/>
              <w:jc w:val="center"/>
              <w:rPr>
                <w:szCs w:val="28"/>
              </w:rPr>
            </w:pPr>
          </w:p>
          <w:p w:rsidR="001841CD" w:rsidRPr="00EE1601" w:rsidRDefault="001841CD" w:rsidP="00CD487E">
            <w:pPr>
              <w:ind w:firstLine="0"/>
              <w:jc w:val="center"/>
              <w:rPr>
                <w:szCs w:val="28"/>
              </w:rPr>
            </w:pPr>
          </w:p>
        </w:tc>
      </w:tr>
    </w:tbl>
    <w:p w:rsidR="001841CD" w:rsidRDefault="001841CD" w:rsidP="001841CD">
      <w:pPr>
        <w:ind w:right="-144"/>
      </w:pPr>
      <w:r>
        <w:t xml:space="preserve">В соответствии со статьей 184.2 Бюджетного кодекса Российской Федерации и Положением о бюджетном процессе в </w:t>
      </w:r>
      <w:proofErr w:type="spellStart"/>
      <w:r>
        <w:t>Мошковском</w:t>
      </w:r>
      <w:proofErr w:type="spellEnd"/>
      <w:r>
        <w:t xml:space="preserve"> районе Новосибирской области, утвержденным решением 15 сессии Совета депутатов </w:t>
      </w:r>
      <w:proofErr w:type="spellStart"/>
      <w:r>
        <w:t>Мошковского</w:t>
      </w:r>
      <w:proofErr w:type="spellEnd"/>
      <w:r>
        <w:t xml:space="preserve"> района № 16 от 22 октября 2015 года</w:t>
      </w:r>
    </w:p>
    <w:p w:rsidR="001841CD" w:rsidRDefault="001841CD" w:rsidP="001841CD">
      <w:pPr>
        <w:ind w:right="-144" w:firstLine="0"/>
      </w:pPr>
      <w:r>
        <w:t>ПОСТАНОВЛЯЮ:</w:t>
      </w:r>
    </w:p>
    <w:p w:rsidR="001841CD" w:rsidRDefault="001841CD" w:rsidP="001841CD">
      <w:pPr>
        <w:ind w:right="-144"/>
      </w:pPr>
      <w:r>
        <w:t>1.</w:t>
      </w:r>
      <w:r>
        <w:tab/>
        <w:t xml:space="preserve">Утвердить </w:t>
      </w:r>
      <w:r w:rsidR="00CE4445">
        <w:t>О</w:t>
      </w:r>
      <w:r>
        <w:t xml:space="preserve">сновные направления бюджетной и налоговой политики </w:t>
      </w:r>
      <w:proofErr w:type="spellStart"/>
      <w:r>
        <w:t>Мошковского</w:t>
      </w:r>
      <w:proofErr w:type="spellEnd"/>
      <w:r>
        <w:t xml:space="preserve"> района Новосибирской области на </w:t>
      </w:r>
      <w:r w:rsidR="00CA6237">
        <w:t>2022</w:t>
      </w:r>
      <w:r>
        <w:t xml:space="preserve"> год и плановый период </w:t>
      </w:r>
      <w:r w:rsidR="00CA6237">
        <w:t>2023</w:t>
      </w:r>
      <w:r>
        <w:t xml:space="preserve"> – 202</w:t>
      </w:r>
      <w:r w:rsidR="003F404C">
        <w:t>4</w:t>
      </w:r>
      <w:r>
        <w:t xml:space="preserve"> годов (далее – Основные направления </w:t>
      </w:r>
      <w:r w:rsidR="00CE4445">
        <w:t>бюджетной и налоговой политики) (Приложение).</w:t>
      </w:r>
    </w:p>
    <w:p w:rsidR="001841CD" w:rsidRDefault="001841CD" w:rsidP="001841CD">
      <w:pPr>
        <w:ind w:right="-144"/>
      </w:pPr>
      <w:r>
        <w:t>2.</w:t>
      </w:r>
      <w:r>
        <w:tab/>
        <w:t xml:space="preserve">Рекомендовать главам муниципальных образований поселений </w:t>
      </w:r>
      <w:proofErr w:type="spellStart"/>
      <w:r>
        <w:t>Мошковского</w:t>
      </w:r>
      <w:proofErr w:type="spellEnd"/>
      <w:r>
        <w:t xml:space="preserve"> района</w:t>
      </w:r>
      <w:r w:rsidR="00CE4445">
        <w:t xml:space="preserve"> Новосибирской области</w:t>
      </w:r>
      <w:r>
        <w:t xml:space="preserve"> при подготовке проектов местного бюджета на </w:t>
      </w:r>
      <w:r w:rsidR="00CA6237">
        <w:t>2022</w:t>
      </w:r>
      <w:r>
        <w:t xml:space="preserve"> год и плановый период </w:t>
      </w:r>
      <w:r w:rsidR="00CA6237">
        <w:t>2023</w:t>
      </w:r>
      <w:r>
        <w:t xml:space="preserve"> – 202</w:t>
      </w:r>
      <w:r w:rsidR="003F404C">
        <w:t>4</w:t>
      </w:r>
      <w:r>
        <w:t xml:space="preserve"> годов учитывать Основные направления бюджетной и налоговой политики.</w:t>
      </w:r>
    </w:p>
    <w:p w:rsidR="00414781" w:rsidRDefault="00414781" w:rsidP="001841CD">
      <w:pPr>
        <w:ind w:right="-144"/>
      </w:pPr>
      <w:r>
        <w:rPr>
          <w:szCs w:val="28"/>
        </w:rPr>
        <w:t xml:space="preserve">3.  Опубликовать настоящее постановление на официальном сайте администрации </w:t>
      </w:r>
      <w:proofErr w:type="spellStart"/>
      <w:r>
        <w:rPr>
          <w:szCs w:val="28"/>
        </w:rPr>
        <w:t>Мошковского</w:t>
      </w:r>
      <w:proofErr w:type="spellEnd"/>
      <w:r>
        <w:rPr>
          <w:szCs w:val="28"/>
        </w:rPr>
        <w:t xml:space="preserve"> района Новосибирской области.</w:t>
      </w:r>
    </w:p>
    <w:p w:rsidR="001841CD" w:rsidRDefault="00414781" w:rsidP="001841CD">
      <w:pPr>
        <w:ind w:right="-144"/>
      </w:pPr>
      <w:r>
        <w:t>4</w:t>
      </w:r>
      <w:r w:rsidR="001841CD">
        <w:t>.</w:t>
      </w:r>
      <w:r w:rsidR="001841CD">
        <w:tab/>
        <w:t xml:space="preserve">Контроль за исполнением настоящего постановления возложить на заместителя главы администрации </w:t>
      </w:r>
      <w:proofErr w:type="spellStart"/>
      <w:r w:rsidR="001841CD">
        <w:t>Мошковского</w:t>
      </w:r>
      <w:proofErr w:type="spellEnd"/>
      <w:r w:rsidR="001841CD">
        <w:t xml:space="preserve"> района Новосибирской области </w:t>
      </w:r>
      <w:proofErr w:type="spellStart"/>
      <w:r w:rsidR="003F404C">
        <w:t>Бараника</w:t>
      </w:r>
      <w:proofErr w:type="spellEnd"/>
      <w:r w:rsidR="003F404C">
        <w:t xml:space="preserve"> А.А.</w:t>
      </w:r>
    </w:p>
    <w:p w:rsidR="001841CD" w:rsidRPr="00583858" w:rsidRDefault="001841CD" w:rsidP="001841CD">
      <w:pPr>
        <w:ind w:right="-144"/>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811"/>
      </w:tblGrid>
      <w:tr w:rsidR="001841CD" w:rsidTr="00CD487E">
        <w:trPr>
          <w:trHeight w:val="1304"/>
        </w:trPr>
        <w:tc>
          <w:tcPr>
            <w:tcW w:w="4826" w:type="dxa"/>
            <w:vAlign w:val="bottom"/>
          </w:tcPr>
          <w:p w:rsidR="001841CD" w:rsidRDefault="004F2A2A" w:rsidP="00CD487E">
            <w:pPr>
              <w:ind w:right="-144" w:hanging="108"/>
              <w:jc w:val="left"/>
            </w:pPr>
            <w:r>
              <w:t>Глава</w:t>
            </w:r>
            <w:r w:rsidR="001841CD">
              <w:t xml:space="preserve"> </w:t>
            </w:r>
            <w:proofErr w:type="spellStart"/>
            <w:r w:rsidR="001841CD">
              <w:t>Мошковского</w:t>
            </w:r>
            <w:proofErr w:type="spellEnd"/>
            <w:r w:rsidR="001841CD">
              <w:t xml:space="preserve"> района</w:t>
            </w:r>
          </w:p>
          <w:p w:rsidR="001841CD" w:rsidRDefault="001841CD" w:rsidP="00CD487E">
            <w:pPr>
              <w:ind w:right="-144" w:hanging="108"/>
              <w:jc w:val="left"/>
            </w:pPr>
            <w:r>
              <w:t>Новосибирской области</w:t>
            </w:r>
          </w:p>
        </w:tc>
        <w:tc>
          <w:tcPr>
            <w:tcW w:w="4811" w:type="dxa"/>
            <w:vAlign w:val="bottom"/>
          </w:tcPr>
          <w:p w:rsidR="001841CD" w:rsidRDefault="001841CD" w:rsidP="00CD487E">
            <w:pPr>
              <w:ind w:right="-144"/>
              <w:jc w:val="center"/>
            </w:pPr>
            <w:r>
              <w:t xml:space="preserve">                              С.Н. Субботин</w:t>
            </w:r>
          </w:p>
        </w:tc>
      </w:tr>
    </w:tbl>
    <w:p w:rsidR="001841CD" w:rsidRDefault="001841CD" w:rsidP="001841CD">
      <w:pPr>
        <w:jc w:val="center"/>
      </w:pPr>
    </w:p>
    <w:p w:rsidR="001841CD" w:rsidRDefault="001841CD" w:rsidP="001841CD">
      <w:pPr>
        <w:jc w:val="center"/>
      </w:pPr>
    </w:p>
    <w:p w:rsidR="001841CD" w:rsidRDefault="001841CD" w:rsidP="001841CD">
      <w:pPr>
        <w:jc w:val="center"/>
      </w:pPr>
    </w:p>
    <w:p w:rsidR="00006F01" w:rsidRPr="00B329E4" w:rsidRDefault="001841CD" w:rsidP="00006F01">
      <w:pPr>
        <w:ind w:firstLine="0"/>
        <w:jc w:val="center"/>
        <w:rPr>
          <w:sz w:val="20"/>
        </w:rPr>
      </w:pPr>
      <w:r>
        <w:rPr>
          <w:sz w:val="20"/>
        </w:rPr>
        <w:lastRenderedPageBreak/>
        <w:t xml:space="preserve">                                                                                                                </w:t>
      </w:r>
      <w:r w:rsidR="00006F01" w:rsidRPr="00B329E4">
        <w:rPr>
          <w:sz w:val="20"/>
        </w:rPr>
        <w:t>ПРИЛОЖЕНИЕ</w:t>
      </w:r>
    </w:p>
    <w:p w:rsidR="00006F01" w:rsidRPr="00B329E4" w:rsidRDefault="00006F01" w:rsidP="00006F01">
      <w:pPr>
        <w:ind w:firstLine="0"/>
        <w:jc w:val="center"/>
        <w:rPr>
          <w:sz w:val="20"/>
        </w:rPr>
      </w:pPr>
      <w:r>
        <w:rPr>
          <w:sz w:val="20"/>
        </w:rPr>
        <w:t xml:space="preserve">                                                                                                                                   </w:t>
      </w:r>
      <w:proofErr w:type="gramStart"/>
      <w:r w:rsidRPr="00B329E4">
        <w:rPr>
          <w:sz w:val="20"/>
        </w:rPr>
        <w:t>к</w:t>
      </w:r>
      <w:proofErr w:type="gramEnd"/>
      <w:r w:rsidRPr="00B329E4">
        <w:rPr>
          <w:sz w:val="20"/>
        </w:rPr>
        <w:t xml:space="preserve"> постановлению администрации</w:t>
      </w:r>
    </w:p>
    <w:p w:rsidR="00006F01" w:rsidRDefault="00006F01" w:rsidP="00006F01">
      <w:pPr>
        <w:ind w:firstLine="0"/>
        <w:jc w:val="right"/>
        <w:rPr>
          <w:sz w:val="20"/>
        </w:rPr>
      </w:pPr>
      <w:proofErr w:type="spellStart"/>
      <w:r w:rsidRPr="00B329E4">
        <w:rPr>
          <w:sz w:val="20"/>
        </w:rPr>
        <w:t>Мошковского</w:t>
      </w:r>
      <w:proofErr w:type="spellEnd"/>
      <w:r w:rsidRPr="00B329E4">
        <w:rPr>
          <w:sz w:val="20"/>
        </w:rPr>
        <w:t xml:space="preserve"> района Новосибирской </w:t>
      </w:r>
    </w:p>
    <w:p w:rsidR="00006F01" w:rsidRPr="00B329E4" w:rsidRDefault="00006F01" w:rsidP="00006F01">
      <w:pPr>
        <w:ind w:firstLine="0"/>
        <w:jc w:val="center"/>
        <w:rPr>
          <w:sz w:val="20"/>
        </w:rPr>
      </w:pPr>
      <w:r>
        <w:rPr>
          <w:sz w:val="20"/>
        </w:rPr>
        <w:t xml:space="preserve">                                                                                                                                           </w:t>
      </w:r>
      <w:proofErr w:type="gramStart"/>
      <w:r w:rsidRPr="00B329E4">
        <w:rPr>
          <w:sz w:val="20"/>
        </w:rPr>
        <w:t>области</w:t>
      </w:r>
      <w:proofErr w:type="gramEnd"/>
    </w:p>
    <w:p w:rsidR="00006F01" w:rsidRDefault="00006F01" w:rsidP="00006F01">
      <w:pPr>
        <w:jc w:val="center"/>
        <w:rPr>
          <w:sz w:val="20"/>
          <w:u w:val="single"/>
        </w:rPr>
      </w:pPr>
      <w:r>
        <w:rPr>
          <w:sz w:val="20"/>
        </w:rPr>
        <w:t xml:space="preserve">                                                                                                                           </w:t>
      </w:r>
      <w:proofErr w:type="gramStart"/>
      <w:r w:rsidRPr="00B329E4">
        <w:rPr>
          <w:sz w:val="20"/>
        </w:rPr>
        <w:t>от</w:t>
      </w:r>
      <w:proofErr w:type="gramEnd"/>
      <w:r w:rsidRPr="00B329E4">
        <w:rPr>
          <w:sz w:val="20"/>
        </w:rPr>
        <w:t xml:space="preserve"> </w:t>
      </w:r>
      <w:r w:rsidR="006C2E7C">
        <w:rPr>
          <w:sz w:val="20"/>
        </w:rPr>
        <w:t xml:space="preserve">26.10.2021 </w:t>
      </w:r>
      <w:r w:rsidRPr="000E684A">
        <w:rPr>
          <w:sz w:val="20"/>
        </w:rPr>
        <w:t>№</w:t>
      </w:r>
      <w:r w:rsidR="006C2E7C">
        <w:rPr>
          <w:sz w:val="20"/>
        </w:rPr>
        <w:t xml:space="preserve"> </w:t>
      </w:r>
      <w:bookmarkStart w:id="0" w:name="_GoBack"/>
      <w:bookmarkEnd w:id="0"/>
      <w:r w:rsidR="006C2E7C">
        <w:rPr>
          <w:sz w:val="20"/>
        </w:rPr>
        <w:t>133</w:t>
      </w:r>
      <w:r w:rsidR="004F2A2A">
        <w:rPr>
          <w:sz w:val="20"/>
        </w:rPr>
        <w:t xml:space="preserve">  </w:t>
      </w:r>
    </w:p>
    <w:p w:rsidR="00006F01" w:rsidRDefault="00006F01" w:rsidP="00006F01">
      <w:pPr>
        <w:jc w:val="right"/>
      </w:pPr>
    </w:p>
    <w:p w:rsidR="00006F01" w:rsidRDefault="00006F01" w:rsidP="00006F01">
      <w:pPr>
        <w:jc w:val="right"/>
      </w:pPr>
    </w:p>
    <w:p w:rsidR="00B329E4" w:rsidRPr="00B329E4" w:rsidRDefault="00B329E4" w:rsidP="00B329E4">
      <w:pPr>
        <w:widowControl w:val="0"/>
        <w:ind w:firstLine="0"/>
        <w:jc w:val="center"/>
        <w:rPr>
          <w:b/>
          <w:bCs/>
          <w:szCs w:val="28"/>
        </w:rPr>
      </w:pPr>
      <w:r w:rsidRPr="00B329E4">
        <w:rPr>
          <w:b/>
          <w:bCs/>
          <w:szCs w:val="28"/>
        </w:rPr>
        <w:t xml:space="preserve">Основные направления бюджетной и налоговой политики </w:t>
      </w:r>
    </w:p>
    <w:p w:rsidR="00B329E4" w:rsidRPr="00B329E4" w:rsidRDefault="00B329E4" w:rsidP="00B329E4">
      <w:pPr>
        <w:widowControl w:val="0"/>
        <w:ind w:firstLine="0"/>
        <w:jc w:val="center"/>
        <w:rPr>
          <w:b/>
          <w:bCs/>
          <w:szCs w:val="28"/>
        </w:rPr>
      </w:pPr>
      <w:proofErr w:type="spellStart"/>
      <w:r w:rsidRPr="00B329E4">
        <w:rPr>
          <w:b/>
          <w:bCs/>
          <w:szCs w:val="28"/>
        </w:rPr>
        <w:t>Мошковского</w:t>
      </w:r>
      <w:proofErr w:type="spellEnd"/>
      <w:r w:rsidRPr="00B329E4">
        <w:rPr>
          <w:b/>
          <w:bCs/>
          <w:szCs w:val="28"/>
        </w:rPr>
        <w:t xml:space="preserve"> района Новосибирской области на </w:t>
      </w:r>
      <w:r w:rsidR="00CA6237">
        <w:rPr>
          <w:b/>
          <w:bCs/>
          <w:szCs w:val="28"/>
        </w:rPr>
        <w:t>2022</w:t>
      </w:r>
      <w:r w:rsidRPr="00B329E4">
        <w:rPr>
          <w:b/>
          <w:bCs/>
          <w:szCs w:val="28"/>
        </w:rPr>
        <w:t xml:space="preserve"> год и плановый период </w:t>
      </w:r>
      <w:r w:rsidR="00CA6237">
        <w:rPr>
          <w:b/>
          <w:bCs/>
          <w:szCs w:val="28"/>
        </w:rPr>
        <w:t>2023</w:t>
      </w:r>
      <w:r w:rsidR="00B36F15">
        <w:rPr>
          <w:b/>
          <w:bCs/>
          <w:szCs w:val="28"/>
        </w:rPr>
        <w:t xml:space="preserve"> -</w:t>
      </w:r>
      <w:r w:rsidR="00CA6237">
        <w:rPr>
          <w:b/>
          <w:bCs/>
          <w:szCs w:val="28"/>
        </w:rPr>
        <w:t>2024</w:t>
      </w:r>
      <w:r w:rsidRPr="00B329E4">
        <w:rPr>
          <w:b/>
          <w:bCs/>
          <w:szCs w:val="28"/>
        </w:rPr>
        <w:t xml:space="preserve"> годов</w:t>
      </w:r>
    </w:p>
    <w:p w:rsidR="00B329E4" w:rsidRPr="00B329E4" w:rsidRDefault="00B329E4" w:rsidP="00B329E4">
      <w:pPr>
        <w:widowControl w:val="0"/>
        <w:ind w:firstLine="0"/>
        <w:jc w:val="center"/>
        <w:rPr>
          <w:bCs/>
          <w:szCs w:val="28"/>
        </w:rPr>
      </w:pPr>
    </w:p>
    <w:p w:rsidR="00B329E4" w:rsidRPr="00B329E4" w:rsidRDefault="00B329E4" w:rsidP="00B329E4">
      <w:pPr>
        <w:widowControl w:val="0"/>
        <w:numPr>
          <w:ilvl w:val="0"/>
          <w:numId w:val="40"/>
        </w:numPr>
        <w:contextualSpacing/>
        <w:jc w:val="center"/>
        <w:rPr>
          <w:b/>
          <w:bCs/>
          <w:szCs w:val="28"/>
          <w:lang w:val="en-US"/>
        </w:rPr>
      </w:pPr>
      <w:r w:rsidRPr="00B329E4">
        <w:rPr>
          <w:b/>
          <w:bCs/>
          <w:szCs w:val="28"/>
        </w:rPr>
        <w:t>Общие положения</w:t>
      </w:r>
    </w:p>
    <w:p w:rsidR="00B329E4" w:rsidRPr="00B329E4" w:rsidRDefault="00B329E4" w:rsidP="00B329E4">
      <w:pPr>
        <w:widowControl w:val="0"/>
        <w:ind w:firstLine="0"/>
        <w:jc w:val="center"/>
        <w:rPr>
          <w:b/>
          <w:szCs w:val="28"/>
        </w:rPr>
      </w:pPr>
    </w:p>
    <w:p w:rsidR="00B329E4" w:rsidRPr="00B329E4" w:rsidRDefault="00B329E4" w:rsidP="00826496">
      <w:pPr>
        <w:widowControl w:val="0"/>
        <w:contextualSpacing/>
        <w:rPr>
          <w:szCs w:val="28"/>
        </w:rPr>
      </w:pPr>
      <w:r w:rsidRPr="00B329E4">
        <w:rPr>
          <w:szCs w:val="28"/>
        </w:rPr>
        <w:t xml:space="preserve">Основные направления бюджетной и налоговой политики </w:t>
      </w:r>
      <w:proofErr w:type="spellStart"/>
      <w:r w:rsidRPr="00B329E4">
        <w:rPr>
          <w:szCs w:val="28"/>
        </w:rPr>
        <w:t>Мошковского</w:t>
      </w:r>
      <w:proofErr w:type="spellEnd"/>
      <w:r w:rsidRPr="00B329E4">
        <w:rPr>
          <w:szCs w:val="28"/>
        </w:rPr>
        <w:t xml:space="preserve"> района Новосибирской области </w:t>
      </w:r>
      <w:r w:rsidR="00B36F15">
        <w:rPr>
          <w:bCs/>
          <w:szCs w:val="28"/>
        </w:rPr>
        <w:t xml:space="preserve">на </w:t>
      </w:r>
      <w:r w:rsidR="00CA6237">
        <w:rPr>
          <w:bCs/>
          <w:szCs w:val="28"/>
        </w:rPr>
        <w:t>2022</w:t>
      </w:r>
      <w:r w:rsidR="00D106BB">
        <w:rPr>
          <w:bCs/>
          <w:szCs w:val="28"/>
        </w:rPr>
        <w:t xml:space="preserve">  год и плано</w:t>
      </w:r>
      <w:r w:rsidR="00B36F15">
        <w:rPr>
          <w:bCs/>
          <w:szCs w:val="28"/>
        </w:rPr>
        <w:t xml:space="preserve">вый период </w:t>
      </w:r>
      <w:r w:rsidR="00CA6237">
        <w:rPr>
          <w:bCs/>
          <w:szCs w:val="28"/>
        </w:rPr>
        <w:t>2023</w:t>
      </w:r>
      <w:r w:rsidRPr="00B329E4">
        <w:rPr>
          <w:bCs/>
          <w:szCs w:val="28"/>
        </w:rPr>
        <w:t xml:space="preserve"> -</w:t>
      </w:r>
      <w:r w:rsidR="00CA6237">
        <w:rPr>
          <w:bCs/>
          <w:szCs w:val="28"/>
        </w:rPr>
        <w:t>2024</w:t>
      </w:r>
      <w:r w:rsidRPr="00B329E4">
        <w:rPr>
          <w:bCs/>
          <w:szCs w:val="28"/>
        </w:rPr>
        <w:t xml:space="preserve">  годов</w:t>
      </w:r>
      <w:r w:rsidRPr="00B329E4">
        <w:rPr>
          <w:szCs w:val="28"/>
        </w:rPr>
        <w:t xml:space="preserve"> (далее Основные направления бюджетной и налоговой политики) разработаны в целях подготовки проекта бюджета</w:t>
      </w:r>
      <w:r w:rsidR="00CE4445">
        <w:rPr>
          <w:szCs w:val="28"/>
        </w:rPr>
        <w:t xml:space="preserve"> </w:t>
      </w:r>
      <w:proofErr w:type="spellStart"/>
      <w:r w:rsidR="00CE4445">
        <w:rPr>
          <w:szCs w:val="28"/>
        </w:rPr>
        <w:t>Мошковского</w:t>
      </w:r>
      <w:proofErr w:type="spellEnd"/>
      <w:r w:rsidR="00CE4445">
        <w:rPr>
          <w:szCs w:val="28"/>
        </w:rPr>
        <w:t xml:space="preserve"> района Новосибирской области</w:t>
      </w:r>
      <w:r w:rsidRPr="00B329E4">
        <w:rPr>
          <w:szCs w:val="28"/>
        </w:rPr>
        <w:t xml:space="preserve"> (далее – районный бюджет) на очередной и среднесрочный период и являются документом, содержащим цели и задачи, для достижения и решения которых предусматриваются бюджетные ассигнования и формируются межбюджетные отношения с муниципальными образованиями</w:t>
      </w:r>
      <w:r w:rsidR="00DC06A3">
        <w:rPr>
          <w:szCs w:val="28"/>
        </w:rPr>
        <w:t xml:space="preserve"> поселений</w:t>
      </w:r>
      <w:r w:rsidR="00DF3855">
        <w:rPr>
          <w:szCs w:val="28"/>
        </w:rPr>
        <w:t xml:space="preserve"> </w:t>
      </w:r>
      <w:proofErr w:type="spellStart"/>
      <w:r w:rsidR="00DF3855">
        <w:rPr>
          <w:szCs w:val="28"/>
        </w:rPr>
        <w:t>Мошковского</w:t>
      </w:r>
      <w:proofErr w:type="spellEnd"/>
      <w:r w:rsidR="00DF3855">
        <w:rPr>
          <w:szCs w:val="28"/>
        </w:rPr>
        <w:t xml:space="preserve"> района</w:t>
      </w:r>
      <w:r w:rsidR="00CE4445">
        <w:rPr>
          <w:szCs w:val="28"/>
        </w:rPr>
        <w:t xml:space="preserve"> Новосибирской области</w:t>
      </w:r>
      <w:r w:rsidR="00DF3855">
        <w:rPr>
          <w:szCs w:val="28"/>
        </w:rPr>
        <w:t>.</w:t>
      </w:r>
    </w:p>
    <w:p w:rsidR="00B329E4" w:rsidRPr="00B329E4" w:rsidRDefault="00B329E4" w:rsidP="00826496">
      <w:pPr>
        <w:widowControl w:val="0"/>
        <w:contextualSpacing/>
        <w:rPr>
          <w:szCs w:val="28"/>
        </w:rPr>
      </w:pPr>
      <w:r w:rsidRPr="00B329E4">
        <w:rPr>
          <w:szCs w:val="28"/>
        </w:rPr>
        <w:t xml:space="preserve">Основные направления бюджетной и налоговой политики позволяют определить ориентиры в бюджетной и налоговой сфере на трехлетний период, что будет способствовать стабилизации и определенности условий ведения экономической деятельности на территории </w:t>
      </w:r>
      <w:proofErr w:type="spellStart"/>
      <w:r w:rsidRPr="00B329E4">
        <w:rPr>
          <w:szCs w:val="28"/>
        </w:rPr>
        <w:t>Мошковского</w:t>
      </w:r>
      <w:proofErr w:type="spellEnd"/>
      <w:r w:rsidRPr="00B329E4">
        <w:rPr>
          <w:szCs w:val="28"/>
        </w:rPr>
        <w:t xml:space="preserve"> района</w:t>
      </w:r>
      <w:r w:rsidR="00CE4445">
        <w:rPr>
          <w:szCs w:val="28"/>
        </w:rPr>
        <w:t xml:space="preserve"> Новосибирской области (далее- </w:t>
      </w:r>
      <w:proofErr w:type="spellStart"/>
      <w:r w:rsidR="00CE4445">
        <w:rPr>
          <w:szCs w:val="28"/>
        </w:rPr>
        <w:t>Мошковский</w:t>
      </w:r>
      <w:proofErr w:type="spellEnd"/>
      <w:r w:rsidR="00CE4445">
        <w:rPr>
          <w:szCs w:val="28"/>
        </w:rPr>
        <w:t xml:space="preserve"> район)</w:t>
      </w:r>
      <w:r w:rsidRPr="00B329E4">
        <w:rPr>
          <w:szCs w:val="28"/>
        </w:rPr>
        <w:t>.</w:t>
      </w:r>
    </w:p>
    <w:p w:rsidR="00B329E4" w:rsidRPr="00B329E4" w:rsidRDefault="00B329E4" w:rsidP="00826496">
      <w:pPr>
        <w:widowControl w:val="0"/>
        <w:contextualSpacing/>
        <w:rPr>
          <w:szCs w:val="28"/>
        </w:rPr>
      </w:pPr>
      <w:r w:rsidRPr="00B329E4">
        <w:rPr>
          <w:szCs w:val="28"/>
        </w:rPr>
        <w:t>Основные направления бюджетной и налоговой политики подготовлены на основе действующего федерального, регионального</w:t>
      </w:r>
      <w:r w:rsidR="00DC06A3">
        <w:rPr>
          <w:szCs w:val="28"/>
        </w:rPr>
        <w:t>, местного</w:t>
      </w:r>
      <w:r w:rsidRPr="00B329E4">
        <w:rPr>
          <w:szCs w:val="28"/>
        </w:rPr>
        <w:t xml:space="preserve"> налогового законодательства, с учетом преемственности целей и задач, поставленных в основных направлениях бюджетной и н</w:t>
      </w:r>
      <w:r w:rsidR="00B36F15">
        <w:rPr>
          <w:szCs w:val="28"/>
        </w:rPr>
        <w:t xml:space="preserve">алоговой политики района на </w:t>
      </w:r>
      <w:r w:rsidR="00CA6237">
        <w:rPr>
          <w:szCs w:val="28"/>
        </w:rPr>
        <w:t>2021</w:t>
      </w:r>
      <w:r w:rsidR="00B36F15">
        <w:rPr>
          <w:szCs w:val="28"/>
        </w:rPr>
        <w:t xml:space="preserve"> год и плановый период </w:t>
      </w:r>
      <w:r w:rsidR="00CA6237">
        <w:rPr>
          <w:szCs w:val="28"/>
        </w:rPr>
        <w:t>2022</w:t>
      </w:r>
      <w:r w:rsidRPr="00B329E4">
        <w:rPr>
          <w:szCs w:val="28"/>
        </w:rPr>
        <w:t xml:space="preserve"> -</w:t>
      </w:r>
      <w:r w:rsidR="00CA6237">
        <w:rPr>
          <w:szCs w:val="28"/>
        </w:rPr>
        <w:t>2023</w:t>
      </w:r>
      <w:r w:rsidRPr="00B329E4">
        <w:rPr>
          <w:szCs w:val="28"/>
        </w:rPr>
        <w:t xml:space="preserve">   годов.</w:t>
      </w:r>
    </w:p>
    <w:p w:rsidR="00B329E4" w:rsidRPr="00B329E4" w:rsidRDefault="00B329E4" w:rsidP="00826496">
      <w:pPr>
        <w:widowControl w:val="0"/>
        <w:contextualSpacing/>
        <w:rPr>
          <w:szCs w:val="28"/>
        </w:rPr>
      </w:pPr>
      <w:r w:rsidRPr="00B329E4">
        <w:rPr>
          <w:szCs w:val="28"/>
        </w:rPr>
        <w:t xml:space="preserve">Основные задачи, поставленные в основных направлениях бюджетной и </w:t>
      </w:r>
      <w:r w:rsidR="00B36F15">
        <w:rPr>
          <w:szCs w:val="28"/>
        </w:rPr>
        <w:t xml:space="preserve">налоговой политики района на </w:t>
      </w:r>
      <w:r w:rsidR="00CA6237">
        <w:rPr>
          <w:szCs w:val="28"/>
        </w:rPr>
        <w:t>2021</w:t>
      </w:r>
      <w:r w:rsidR="00B36F15">
        <w:rPr>
          <w:szCs w:val="28"/>
        </w:rPr>
        <w:t xml:space="preserve"> год и плановый период </w:t>
      </w:r>
      <w:r w:rsidR="00CA6237">
        <w:rPr>
          <w:szCs w:val="28"/>
        </w:rPr>
        <w:t>2022</w:t>
      </w:r>
      <w:r w:rsidRPr="00B329E4">
        <w:rPr>
          <w:szCs w:val="28"/>
        </w:rPr>
        <w:t xml:space="preserve"> -</w:t>
      </w:r>
      <w:r w:rsidR="00CA6237">
        <w:rPr>
          <w:szCs w:val="28"/>
        </w:rPr>
        <w:t>2023</w:t>
      </w:r>
      <w:r w:rsidRPr="00B329E4">
        <w:rPr>
          <w:szCs w:val="28"/>
        </w:rPr>
        <w:t xml:space="preserve">  годов, были нацелены на адаптацию к изменившимся экономическим условиям, а также на создание условий для восстановления положительных темпов роста </w:t>
      </w:r>
      <w:proofErr w:type="gramStart"/>
      <w:r w:rsidRPr="00B329E4">
        <w:rPr>
          <w:szCs w:val="28"/>
        </w:rPr>
        <w:t>экономики</w:t>
      </w:r>
      <w:proofErr w:type="gramEnd"/>
      <w:r w:rsidRPr="00B329E4">
        <w:rPr>
          <w:szCs w:val="28"/>
        </w:rPr>
        <w:t>, на выполнение социально-экономических задач, в первую очередь поставленных в Указах Президента Российской Федерации от 07.05.2012 №596 «О долгосрочной государственн</w:t>
      </w:r>
      <w:r w:rsidR="00DF3855">
        <w:rPr>
          <w:szCs w:val="28"/>
        </w:rPr>
        <w:t xml:space="preserve">ой экономической политике», №597 </w:t>
      </w:r>
      <w:r w:rsidRPr="00B329E4">
        <w:rPr>
          <w:szCs w:val="28"/>
        </w:rPr>
        <w:t>«О мероприятиях по реализации государственной социальной политики»</w:t>
      </w:r>
      <w:r w:rsidR="00DF3855">
        <w:rPr>
          <w:szCs w:val="28"/>
        </w:rPr>
        <w:t>,</w:t>
      </w:r>
      <w:r w:rsidRPr="00B329E4">
        <w:rPr>
          <w:szCs w:val="28"/>
        </w:rPr>
        <w:t xml:space="preserve"> №599 «О мерах по реализации государственной политики в обл</w:t>
      </w:r>
      <w:r w:rsidR="003C27B4">
        <w:rPr>
          <w:szCs w:val="28"/>
        </w:rPr>
        <w:t>асти образования и науки» и ряде</w:t>
      </w:r>
      <w:r w:rsidRPr="00B329E4">
        <w:rPr>
          <w:szCs w:val="28"/>
        </w:rPr>
        <w:t xml:space="preserve"> других Указов Президента Российской Федерации. Поэтому в основу плана социально-экономического развития </w:t>
      </w:r>
      <w:proofErr w:type="spellStart"/>
      <w:r w:rsidRPr="00B329E4">
        <w:rPr>
          <w:szCs w:val="28"/>
        </w:rPr>
        <w:t>Мошковского</w:t>
      </w:r>
      <w:proofErr w:type="spellEnd"/>
      <w:r w:rsidRPr="00B329E4">
        <w:rPr>
          <w:szCs w:val="28"/>
        </w:rPr>
        <w:t xml:space="preserve"> района и был положен сдержанный сценарий развития.</w:t>
      </w:r>
    </w:p>
    <w:p w:rsidR="00B329E4" w:rsidRPr="00B329E4" w:rsidRDefault="00B329E4" w:rsidP="00826496">
      <w:pPr>
        <w:widowControl w:val="0"/>
        <w:contextualSpacing/>
        <w:rPr>
          <w:szCs w:val="28"/>
        </w:rPr>
      </w:pPr>
      <w:r w:rsidRPr="00B329E4">
        <w:rPr>
          <w:szCs w:val="28"/>
        </w:rPr>
        <w:t xml:space="preserve">В условиях ограничения доходной базы при формировании бюджета на ближайшие три года необходимо провести оценку приоритетных направлений </w:t>
      </w:r>
      <w:r w:rsidRPr="00B329E4">
        <w:rPr>
          <w:szCs w:val="28"/>
        </w:rPr>
        <w:lastRenderedPageBreak/>
        <w:t xml:space="preserve">расходов, их оптимизацию исходя из результата их исполнения, эффективности и целесообразности. При этом основное внимание должно быть </w:t>
      </w:r>
      <w:r w:rsidR="00826496" w:rsidRPr="00B329E4">
        <w:rPr>
          <w:szCs w:val="28"/>
        </w:rPr>
        <w:t>по-прежнему</w:t>
      </w:r>
      <w:r w:rsidRPr="00B329E4">
        <w:rPr>
          <w:szCs w:val="28"/>
        </w:rPr>
        <w:t xml:space="preserve"> уделено дальнейшей реализации Указов Президента Российской Федерации от 07.05.2012 №597-601, 606, от 01.06.2012 №761</w:t>
      </w:r>
      <w:r w:rsidR="00CE4445">
        <w:rPr>
          <w:szCs w:val="28"/>
        </w:rPr>
        <w:t>,</w:t>
      </w:r>
      <w:r w:rsidRPr="00B329E4">
        <w:rPr>
          <w:szCs w:val="28"/>
        </w:rPr>
        <w:t xml:space="preserve"> от 28.12.2012 №1688.</w:t>
      </w:r>
    </w:p>
    <w:p w:rsidR="00B329E4" w:rsidRPr="00B329E4" w:rsidRDefault="00B329E4" w:rsidP="00DF3855">
      <w:pPr>
        <w:widowControl w:val="0"/>
        <w:contextualSpacing/>
        <w:rPr>
          <w:szCs w:val="28"/>
        </w:rPr>
      </w:pPr>
      <w:r w:rsidRPr="00B329E4">
        <w:rPr>
          <w:szCs w:val="28"/>
        </w:rPr>
        <w:t>В связи с чем, требуется:</w:t>
      </w:r>
    </w:p>
    <w:p w:rsidR="00B329E4" w:rsidRPr="00B329E4" w:rsidRDefault="00B329E4" w:rsidP="00DF3855">
      <w:pPr>
        <w:widowControl w:val="0"/>
        <w:numPr>
          <w:ilvl w:val="0"/>
          <w:numId w:val="39"/>
        </w:numPr>
        <w:ind w:left="0" w:firstLine="709"/>
        <w:contextualSpacing/>
        <w:rPr>
          <w:szCs w:val="28"/>
        </w:rPr>
      </w:pPr>
      <w:r w:rsidRPr="00B329E4">
        <w:rPr>
          <w:szCs w:val="28"/>
        </w:rPr>
        <w:t xml:space="preserve">Произвести пересмотр расходных обязательств с целью концентрации бюджетных ресурсов только на решение неотложных задач социально – экономического характера. Расходы остальных задач сдвинуть на плановый период или за пределы </w:t>
      </w:r>
      <w:r w:rsidR="00CA6237">
        <w:rPr>
          <w:szCs w:val="28"/>
        </w:rPr>
        <w:t>2024</w:t>
      </w:r>
      <w:r w:rsidRPr="00B329E4">
        <w:rPr>
          <w:szCs w:val="28"/>
        </w:rPr>
        <w:t xml:space="preserve"> года.</w:t>
      </w:r>
    </w:p>
    <w:p w:rsidR="00B329E4" w:rsidRPr="00B329E4" w:rsidRDefault="00B329E4" w:rsidP="00DF3855">
      <w:pPr>
        <w:widowControl w:val="0"/>
        <w:numPr>
          <w:ilvl w:val="0"/>
          <w:numId w:val="39"/>
        </w:numPr>
        <w:ind w:left="0" w:firstLine="709"/>
        <w:contextualSpacing/>
        <w:rPr>
          <w:szCs w:val="28"/>
        </w:rPr>
      </w:pPr>
      <w:r w:rsidRPr="00B329E4">
        <w:rPr>
          <w:szCs w:val="28"/>
        </w:rPr>
        <w:t xml:space="preserve"> Обеспечить достижение целевых показателей в рамках выполнения «майских» Указов Президента Российской Федерации, установленных в соответствующих дорожных картах.</w:t>
      </w:r>
    </w:p>
    <w:p w:rsidR="00B329E4" w:rsidRPr="00B329E4" w:rsidRDefault="00B329E4" w:rsidP="00DF3855">
      <w:pPr>
        <w:widowControl w:val="0"/>
        <w:numPr>
          <w:ilvl w:val="0"/>
          <w:numId w:val="39"/>
        </w:numPr>
        <w:ind w:left="0" w:firstLine="709"/>
        <w:contextualSpacing/>
        <w:rPr>
          <w:szCs w:val="28"/>
        </w:rPr>
      </w:pPr>
      <w:r w:rsidRPr="00B329E4">
        <w:rPr>
          <w:szCs w:val="28"/>
        </w:rPr>
        <w:t>Обеспечить активную работу по погашению недоимки по налоговым платежам.</w:t>
      </w:r>
    </w:p>
    <w:p w:rsidR="00B329E4" w:rsidRPr="00B329E4" w:rsidRDefault="00B329E4" w:rsidP="00826496">
      <w:pPr>
        <w:widowControl w:val="0"/>
        <w:numPr>
          <w:ilvl w:val="0"/>
          <w:numId w:val="40"/>
        </w:numPr>
        <w:ind w:firstLine="709"/>
        <w:contextualSpacing/>
        <w:jc w:val="center"/>
        <w:rPr>
          <w:b/>
          <w:bCs/>
          <w:szCs w:val="28"/>
        </w:rPr>
      </w:pPr>
      <w:r w:rsidRPr="00B329E4">
        <w:rPr>
          <w:b/>
          <w:bCs/>
          <w:szCs w:val="28"/>
        </w:rPr>
        <w:t>Налоговая политика</w:t>
      </w:r>
    </w:p>
    <w:p w:rsidR="00B329E4" w:rsidRPr="00B329E4" w:rsidRDefault="00B329E4" w:rsidP="00826496">
      <w:pPr>
        <w:widowControl w:val="0"/>
        <w:contextualSpacing/>
        <w:rPr>
          <w:b/>
          <w:bCs/>
          <w:szCs w:val="28"/>
        </w:rPr>
      </w:pPr>
    </w:p>
    <w:p w:rsidR="00B329E4" w:rsidRPr="00B329E4" w:rsidRDefault="00B329E4" w:rsidP="00826496">
      <w:pPr>
        <w:autoSpaceDE w:val="0"/>
        <w:autoSpaceDN w:val="0"/>
        <w:adjustRightInd w:val="0"/>
        <w:contextualSpacing/>
        <w:rPr>
          <w:szCs w:val="28"/>
        </w:rPr>
      </w:pPr>
      <w:r w:rsidRPr="00B329E4">
        <w:rPr>
          <w:szCs w:val="28"/>
        </w:rPr>
        <w:t xml:space="preserve">Налоговая политика </w:t>
      </w:r>
      <w:proofErr w:type="spellStart"/>
      <w:r w:rsidRPr="00B329E4">
        <w:rPr>
          <w:szCs w:val="28"/>
        </w:rPr>
        <w:t>Мошковского</w:t>
      </w:r>
      <w:proofErr w:type="spellEnd"/>
      <w:r w:rsidRPr="00B329E4">
        <w:rPr>
          <w:szCs w:val="28"/>
        </w:rPr>
        <w:t xml:space="preserve"> района </w:t>
      </w:r>
      <w:r w:rsidR="008B4363">
        <w:rPr>
          <w:szCs w:val="28"/>
        </w:rPr>
        <w:t>в 2020</w:t>
      </w:r>
      <w:r w:rsidR="00B36F15">
        <w:rPr>
          <w:szCs w:val="28"/>
        </w:rPr>
        <w:t xml:space="preserve"> году и текущем периоде </w:t>
      </w:r>
      <w:r w:rsidR="00CA6237">
        <w:rPr>
          <w:szCs w:val="28"/>
        </w:rPr>
        <w:t>2021</w:t>
      </w:r>
      <w:r w:rsidRPr="00B329E4">
        <w:rPr>
          <w:szCs w:val="28"/>
        </w:rPr>
        <w:t xml:space="preserve"> года была направлена на обеспечение устойчивости и сбалансированности бюджетной системы</w:t>
      </w:r>
      <w:r w:rsidR="00CE4445">
        <w:rPr>
          <w:szCs w:val="28"/>
        </w:rPr>
        <w:t xml:space="preserve"> </w:t>
      </w:r>
      <w:proofErr w:type="spellStart"/>
      <w:r w:rsidR="00CE4445">
        <w:rPr>
          <w:szCs w:val="28"/>
        </w:rPr>
        <w:t>Мошковского</w:t>
      </w:r>
      <w:proofErr w:type="spellEnd"/>
      <w:r w:rsidRPr="00B329E4">
        <w:rPr>
          <w:szCs w:val="28"/>
        </w:rPr>
        <w:t xml:space="preserve"> района. </w:t>
      </w:r>
    </w:p>
    <w:p w:rsidR="00B329E4" w:rsidRPr="00B329E4" w:rsidRDefault="00B329E4" w:rsidP="00826496">
      <w:pPr>
        <w:autoSpaceDE w:val="0"/>
        <w:autoSpaceDN w:val="0"/>
        <w:adjustRightInd w:val="0"/>
        <w:contextualSpacing/>
        <w:rPr>
          <w:szCs w:val="28"/>
        </w:rPr>
      </w:pPr>
      <w:r w:rsidRPr="00B329E4">
        <w:rPr>
          <w:szCs w:val="28"/>
        </w:rPr>
        <w:t xml:space="preserve">Основной задачей </w:t>
      </w:r>
      <w:r w:rsidR="00D106BB">
        <w:rPr>
          <w:szCs w:val="28"/>
        </w:rPr>
        <w:t>н</w:t>
      </w:r>
      <w:r w:rsidR="00B36F15">
        <w:rPr>
          <w:szCs w:val="28"/>
        </w:rPr>
        <w:t>алоговой политики</w:t>
      </w:r>
      <w:r w:rsidR="00CE4445">
        <w:rPr>
          <w:szCs w:val="28"/>
        </w:rPr>
        <w:t xml:space="preserve"> </w:t>
      </w:r>
      <w:proofErr w:type="spellStart"/>
      <w:r w:rsidR="00CE4445">
        <w:rPr>
          <w:szCs w:val="28"/>
        </w:rPr>
        <w:t>Мошковского</w:t>
      </w:r>
      <w:proofErr w:type="spellEnd"/>
      <w:r w:rsidR="00B36F15">
        <w:rPr>
          <w:szCs w:val="28"/>
        </w:rPr>
        <w:t xml:space="preserve"> района на </w:t>
      </w:r>
      <w:r w:rsidR="00CA6237">
        <w:rPr>
          <w:szCs w:val="28"/>
        </w:rPr>
        <w:t>2022</w:t>
      </w:r>
      <w:r w:rsidR="00B36F15">
        <w:rPr>
          <w:szCs w:val="28"/>
        </w:rPr>
        <w:t xml:space="preserve"> год и плановый период </w:t>
      </w:r>
      <w:r w:rsidR="00CA6237">
        <w:rPr>
          <w:szCs w:val="28"/>
        </w:rPr>
        <w:t>2023</w:t>
      </w:r>
      <w:r w:rsidRPr="00B329E4">
        <w:rPr>
          <w:szCs w:val="28"/>
        </w:rPr>
        <w:t xml:space="preserve"> – </w:t>
      </w:r>
      <w:r w:rsidR="00CA6237">
        <w:rPr>
          <w:szCs w:val="28"/>
        </w:rPr>
        <w:t>2024</w:t>
      </w:r>
      <w:r w:rsidRPr="00B329E4">
        <w:rPr>
          <w:szCs w:val="28"/>
        </w:rPr>
        <w:t xml:space="preserve"> годов является содействие росту доходов бюджетной системы в целях полного выполнения расходных обязательств</w:t>
      </w:r>
      <w:r w:rsidR="00CE4445">
        <w:rPr>
          <w:szCs w:val="28"/>
        </w:rPr>
        <w:t xml:space="preserve"> </w:t>
      </w:r>
      <w:proofErr w:type="spellStart"/>
      <w:r w:rsidR="00CE4445">
        <w:rPr>
          <w:szCs w:val="28"/>
        </w:rPr>
        <w:t>Мошковского</w:t>
      </w:r>
      <w:proofErr w:type="spellEnd"/>
      <w:r w:rsidRPr="00B329E4">
        <w:rPr>
          <w:szCs w:val="28"/>
        </w:rPr>
        <w:t xml:space="preserve"> района.</w:t>
      </w:r>
    </w:p>
    <w:p w:rsidR="00B329E4" w:rsidRPr="00B329E4" w:rsidRDefault="00B329E4" w:rsidP="00826496">
      <w:pPr>
        <w:contextualSpacing/>
        <w:rPr>
          <w:szCs w:val="28"/>
        </w:rPr>
      </w:pPr>
      <w:r w:rsidRPr="00B329E4">
        <w:rPr>
          <w:szCs w:val="28"/>
        </w:rPr>
        <w:t>Налоговая политика реализуется путем определения налоговых ставок и налоговых льгот по местным налогам, а также путем содействия налоговым органам в выявлении и учете налоговой базы.</w:t>
      </w:r>
    </w:p>
    <w:p w:rsidR="00B329E4" w:rsidRPr="00B329E4" w:rsidRDefault="00B329E4" w:rsidP="00826496">
      <w:pPr>
        <w:autoSpaceDE w:val="0"/>
        <w:autoSpaceDN w:val="0"/>
        <w:adjustRightInd w:val="0"/>
        <w:contextualSpacing/>
        <w:rPr>
          <w:color w:val="000000"/>
          <w:szCs w:val="28"/>
          <w:shd w:val="clear" w:color="auto" w:fill="FFFFFF"/>
        </w:rPr>
      </w:pPr>
      <w:r w:rsidRPr="00B329E4">
        <w:rPr>
          <w:color w:val="000000"/>
          <w:szCs w:val="28"/>
          <w:shd w:val="clear" w:color="auto" w:fill="FFFFFF"/>
        </w:rPr>
        <w:t xml:space="preserve">Помимо решения задач в области бюджетного планирования, основные направления налоговой политики позволяют экономическим агентам определить свои ориентиры с учетом предполагаемых изменений в налоговой сфере на трехлетний период. Это повышает определенность условий ведения экономической деятельности на территории </w:t>
      </w:r>
      <w:proofErr w:type="spellStart"/>
      <w:r w:rsidRPr="00B329E4">
        <w:rPr>
          <w:color w:val="000000"/>
          <w:szCs w:val="28"/>
          <w:shd w:val="clear" w:color="auto" w:fill="FFFFFF"/>
        </w:rPr>
        <w:t>Мошковского</w:t>
      </w:r>
      <w:proofErr w:type="spellEnd"/>
      <w:r w:rsidRPr="00B329E4">
        <w:rPr>
          <w:color w:val="000000"/>
          <w:szCs w:val="28"/>
          <w:shd w:val="clear" w:color="auto" w:fill="FFFFFF"/>
        </w:rPr>
        <w:t xml:space="preserve"> района.  </w:t>
      </w:r>
    </w:p>
    <w:p w:rsidR="00B329E4" w:rsidRPr="007A4920" w:rsidRDefault="00B329E4" w:rsidP="00826496">
      <w:pPr>
        <w:contextualSpacing/>
        <w:rPr>
          <w:szCs w:val="28"/>
        </w:rPr>
      </w:pPr>
      <w:r w:rsidRPr="00B329E4">
        <w:rPr>
          <w:szCs w:val="28"/>
        </w:rPr>
        <w:t xml:space="preserve">Отличительной особенностью Основных направлений бюджетной и налоговой политики является реализация комплекса мер, представленных в Плане первоочередных мероприятий по обеспечению устойчивого развития экономики и социальной стабильности в </w:t>
      </w:r>
      <w:proofErr w:type="spellStart"/>
      <w:r w:rsidRPr="00B329E4">
        <w:rPr>
          <w:szCs w:val="28"/>
        </w:rPr>
        <w:t>Мошковском</w:t>
      </w:r>
      <w:proofErr w:type="spellEnd"/>
      <w:r w:rsidRPr="00B329E4">
        <w:rPr>
          <w:szCs w:val="28"/>
        </w:rPr>
        <w:t xml:space="preserve"> районе в </w:t>
      </w:r>
      <w:r w:rsidR="00CA6237">
        <w:rPr>
          <w:szCs w:val="28"/>
        </w:rPr>
        <w:t>2021</w:t>
      </w:r>
      <w:r w:rsidR="00826496" w:rsidRPr="00B329E4">
        <w:rPr>
          <w:szCs w:val="28"/>
        </w:rPr>
        <w:t xml:space="preserve"> году</w:t>
      </w:r>
      <w:r w:rsidRPr="00B329E4">
        <w:rPr>
          <w:szCs w:val="28"/>
        </w:rPr>
        <w:t xml:space="preserve">, утвержденном постановлением </w:t>
      </w:r>
      <w:r w:rsidR="00826496" w:rsidRPr="00B329E4">
        <w:rPr>
          <w:szCs w:val="28"/>
        </w:rPr>
        <w:t>ад</w:t>
      </w:r>
      <w:r w:rsidR="00826496">
        <w:rPr>
          <w:szCs w:val="28"/>
        </w:rPr>
        <w:t xml:space="preserve">министрации </w:t>
      </w:r>
      <w:proofErr w:type="spellStart"/>
      <w:r w:rsidR="00826496">
        <w:rPr>
          <w:szCs w:val="28"/>
        </w:rPr>
        <w:t>Мошковского</w:t>
      </w:r>
      <w:proofErr w:type="spellEnd"/>
      <w:r w:rsidR="005353DD">
        <w:rPr>
          <w:szCs w:val="28"/>
        </w:rPr>
        <w:t xml:space="preserve"> района</w:t>
      </w:r>
      <w:r w:rsidR="00CE4445">
        <w:rPr>
          <w:szCs w:val="28"/>
        </w:rPr>
        <w:t xml:space="preserve"> Новосибирской области</w:t>
      </w:r>
      <w:r w:rsidR="005353DD">
        <w:rPr>
          <w:szCs w:val="28"/>
        </w:rPr>
        <w:t xml:space="preserve"> от </w:t>
      </w:r>
      <w:r w:rsidR="00327A3E" w:rsidRPr="007A4920">
        <w:rPr>
          <w:szCs w:val="28"/>
        </w:rPr>
        <w:t>01.11.2018 №</w:t>
      </w:r>
      <w:r w:rsidR="005353DD" w:rsidRPr="007A4920">
        <w:rPr>
          <w:szCs w:val="28"/>
        </w:rPr>
        <w:t xml:space="preserve"> 112.</w:t>
      </w:r>
    </w:p>
    <w:p w:rsidR="00AF30BC" w:rsidRDefault="00B329E4" w:rsidP="00826496">
      <w:pPr>
        <w:contextualSpacing/>
        <w:rPr>
          <w:szCs w:val="28"/>
        </w:rPr>
      </w:pPr>
      <w:r w:rsidRPr="00B329E4">
        <w:rPr>
          <w:szCs w:val="28"/>
        </w:rPr>
        <w:t xml:space="preserve">Сложные тенденции развития экономики в </w:t>
      </w:r>
      <w:proofErr w:type="spellStart"/>
      <w:r w:rsidRPr="00B329E4">
        <w:rPr>
          <w:szCs w:val="28"/>
        </w:rPr>
        <w:t>Мошковском</w:t>
      </w:r>
      <w:proofErr w:type="spellEnd"/>
      <w:r w:rsidRPr="00B329E4">
        <w:rPr>
          <w:szCs w:val="28"/>
        </w:rPr>
        <w:t xml:space="preserve"> районе, как и в области в целом характеризовались снижением экономической и инвестиционной активности. </w:t>
      </w:r>
    </w:p>
    <w:p w:rsidR="00B329E4" w:rsidRDefault="00B329E4" w:rsidP="00826496">
      <w:pPr>
        <w:contextualSpacing/>
        <w:rPr>
          <w:szCs w:val="28"/>
        </w:rPr>
      </w:pPr>
      <w:r w:rsidRPr="00B329E4">
        <w:rPr>
          <w:szCs w:val="28"/>
        </w:rPr>
        <w:t xml:space="preserve">Наибольшему влиянию негативных явлений в экономике </w:t>
      </w:r>
      <w:proofErr w:type="spellStart"/>
      <w:r w:rsidR="00CE4445">
        <w:rPr>
          <w:szCs w:val="28"/>
        </w:rPr>
        <w:t>Мошковского</w:t>
      </w:r>
      <w:proofErr w:type="spellEnd"/>
      <w:r w:rsidR="00CE4445">
        <w:rPr>
          <w:szCs w:val="28"/>
        </w:rPr>
        <w:t xml:space="preserve"> </w:t>
      </w:r>
      <w:r w:rsidRPr="00B329E4">
        <w:rPr>
          <w:szCs w:val="28"/>
        </w:rPr>
        <w:t xml:space="preserve">района оказались подвержены строительная, промышленная и </w:t>
      </w:r>
      <w:r w:rsidR="00DF3855" w:rsidRPr="00B329E4">
        <w:rPr>
          <w:szCs w:val="28"/>
        </w:rPr>
        <w:t>с</w:t>
      </w:r>
      <w:r w:rsidR="00DF3855">
        <w:rPr>
          <w:szCs w:val="28"/>
        </w:rPr>
        <w:t>ельскохозяйственная</w:t>
      </w:r>
      <w:r w:rsidRPr="00B329E4">
        <w:rPr>
          <w:szCs w:val="28"/>
        </w:rPr>
        <w:t xml:space="preserve"> отрасли, розничная торговля. Произошло снижение физических объемов оборота общественного питания и платных услуг населению. </w:t>
      </w:r>
    </w:p>
    <w:p w:rsidR="00B329E4" w:rsidRPr="00F16F3B" w:rsidRDefault="00B329E4" w:rsidP="00826496">
      <w:pPr>
        <w:autoSpaceDE w:val="0"/>
        <w:autoSpaceDN w:val="0"/>
        <w:adjustRightInd w:val="0"/>
        <w:contextualSpacing/>
        <w:rPr>
          <w:szCs w:val="28"/>
        </w:rPr>
      </w:pPr>
      <w:r w:rsidRPr="00F16F3B">
        <w:rPr>
          <w:szCs w:val="28"/>
        </w:rPr>
        <w:lastRenderedPageBreak/>
        <w:t xml:space="preserve">В </w:t>
      </w:r>
      <w:proofErr w:type="spellStart"/>
      <w:r w:rsidR="00CE4445">
        <w:rPr>
          <w:szCs w:val="28"/>
        </w:rPr>
        <w:t>Мошковском</w:t>
      </w:r>
      <w:proofErr w:type="spellEnd"/>
      <w:r w:rsidR="00CE4445">
        <w:rPr>
          <w:szCs w:val="28"/>
        </w:rPr>
        <w:t xml:space="preserve"> </w:t>
      </w:r>
      <w:r w:rsidRPr="00F16F3B">
        <w:rPr>
          <w:szCs w:val="28"/>
        </w:rPr>
        <w:t>районе проводилась работа по укреплению доходной части районного бюджета и экономии бюджетных расходов. Была продолжена работа по сокращению задолженности по налогам, сборам и иным обязательным платежам в бюджетную систему</w:t>
      </w:r>
      <w:r w:rsidRPr="008D36D1">
        <w:rPr>
          <w:szCs w:val="28"/>
        </w:rPr>
        <w:t>. В рамках межведомственной комисс</w:t>
      </w:r>
      <w:r w:rsidR="008D36D1">
        <w:rPr>
          <w:szCs w:val="28"/>
        </w:rPr>
        <w:t>ии по собираемости налогов в 2020</w:t>
      </w:r>
      <w:r w:rsidRPr="008D36D1">
        <w:rPr>
          <w:szCs w:val="28"/>
        </w:rPr>
        <w:t xml:space="preserve"> году проведено </w:t>
      </w:r>
      <w:r w:rsidR="00D106BB" w:rsidRPr="008D36D1">
        <w:rPr>
          <w:szCs w:val="28"/>
        </w:rPr>
        <w:t>6</w:t>
      </w:r>
      <w:r w:rsidRPr="008D36D1">
        <w:rPr>
          <w:szCs w:val="28"/>
        </w:rPr>
        <w:t xml:space="preserve"> заседаний, </w:t>
      </w:r>
      <w:r w:rsidR="00DF3855" w:rsidRPr="008D36D1">
        <w:rPr>
          <w:szCs w:val="28"/>
        </w:rPr>
        <w:t>заслушан</w:t>
      </w:r>
      <w:r w:rsidR="00327A3E" w:rsidRPr="008D36D1">
        <w:rPr>
          <w:szCs w:val="28"/>
        </w:rPr>
        <w:t>ы</w:t>
      </w:r>
      <w:r w:rsidRPr="008D36D1">
        <w:rPr>
          <w:szCs w:val="28"/>
        </w:rPr>
        <w:t xml:space="preserve"> </w:t>
      </w:r>
      <w:r w:rsidR="008D36D1">
        <w:rPr>
          <w:szCs w:val="28"/>
        </w:rPr>
        <w:t>4</w:t>
      </w:r>
      <w:r w:rsidR="00B36F15" w:rsidRPr="008D36D1">
        <w:rPr>
          <w:szCs w:val="28"/>
        </w:rPr>
        <w:t>2</w:t>
      </w:r>
      <w:r w:rsidRPr="008D36D1">
        <w:rPr>
          <w:szCs w:val="28"/>
        </w:rPr>
        <w:t xml:space="preserve"> </w:t>
      </w:r>
      <w:r w:rsidR="00B36F15" w:rsidRPr="008D36D1">
        <w:rPr>
          <w:szCs w:val="28"/>
        </w:rPr>
        <w:t>представи</w:t>
      </w:r>
      <w:r w:rsidR="008E0BB7">
        <w:rPr>
          <w:szCs w:val="28"/>
        </w:rPr>
        <w:t>теля</w:t>
      </w:r>
      <w:r w:rsidR="003C27B4" w:rsidRPr="008D36D1">
        <w:rPr>
          <w:szCs w:val="28"/>
        </w:rPr>
        <w:t xml:space="preserve"> </w:t>
      </w:r>
      <w:r w:rsidRPr="008D36D1">
        <w:rPr>
          <w:szCs w:val="28"/>
        </w:rPr>
        <w:t>организа</w:t>
      </w:r>
      <w:r w:rsidR="008E0BB7">
        <w:rPr>
          <w:szCs w:val="28"/>
        </w:rPr>
        <w:t>ций</w:t>
      </w:r>
      <w:r w:rsidRPr="008D36D1">
        <w:rPr>
          <w:szCs w:val="28"/>
        </w:rPr>
        <w:t xml:space="preserve"> и предпринимателей, имеющих соответствующую задолженность. В результате проведенных мероприятий погашена задолженность на общую сумму</w:t>
      </w:r>
      <w:r w:rsidR="00DC06A3" w:rsidRPr="008D36D1">
        <w:rPr>
          <w:szCs w:val="28"/>
        </w:rPr>
        <w:t xml:space="preserve"> </w:t>
      </w:r>
      <w:r w:rsidR="008D36D1">
        <w:rPr>
          <w:szCs w:val="28"/>
        </w:rPr>
        <w:t>1 936,4</w:t>
      </w:r>
      <w:r w:rsidRPr="008D36D1">
        <w:rPr>
          <w:szCs w:val="28"/>
        </w:rPr>
        <w:t xml:space="preserve"> тыс. </w:t>
      </w:r>
      <w:proofErr w:type="gramStart"/>
      <w:r w:rsidRPr="008D36D1">
        <w:rPr>
          <w:szCs w:val="28"/>
        </w:rPr>
        <w:t>рублей.</w:t>
      </w:r>
      <w:r w:rsidR="008D36D1">
        <w:rPr>
          <w:szCs w:val="28"/>
        </w:rPr>
        <w:t>,</w:t>
      </w:r>
      <w:proofErr w:type="gramEnd"/>
      <w:r w:rsidR="008D36D1" w:rsidRPr="008D36D1">
        <w:rPr>
          <w:szCs w:val="28"/>
        </w:rPr>
        <w:t xml:space="preserve"> </w:t>
      </w:r>
      <w:r w:rsidR="008D36D1">
        <w:rPr>
          <w:szCs w:val="28"/>
        </w:rPr>
        <w:t>в 2021</w:t>
      </w:r>
      <w:r w:rsidR="008D36D1" w:rsidRPr="008D36D1">
        <w:rPr>
          <w:szCs w:val="28"/>
        </w:rPr>
        <w:t xml:space="preserve"> году проведено </w:t>
      </w:r>
      <w:r w:rsidR="008D36D1">
        <w:rPr>
          <w:szCs w:val="28"/>
        </w:rPr>
        <w:t>5</w:t>
      </w:r>
      <w:r w:rsidR="008D36D1" w:rsidRPr="008D36D1">
        <w:rPr>
          <w:szCs w:val="28"/>
        </w:rPr>
        <w:t xml:space="preserve"> заседаний, заслушаны </w:t>
      </w:r>
      <w:r w:rsidR="008D36D1">
        <w:rPr>
          <w:szCs w:val="28"/>
        </w:rPr>
        <w:t>11</w:t>
      </w:r>
      <w:r w:rsidR="008D36D1" w:rsidRPr="008D36D1">
        <w:rPr>
          <w:szCs w:val="28"/>
        </w:rPr>
        <w:t>2 представителей организаци</w:t>
      </w:r>
      <w:r w:rsidR="008E0BB7">
        <w:rPr>
          <w:szCs w:val="28"/>
        </w:rPr>
        <w:t>й</w:t>
      </w:r>
      <w:r w:rsidR="008D36D1" w:rsidRPr="008D36D1">
        <w:rPr>
          <w:szCs w:val="28"/>
        </w:rPr>
        <w:t xml:space="preserve"> и предпринимателей, имеющих соответствующую задолженность. В результате проведенных мероприятий погашена задолженность на общую сумму </w:t>
      </w:r>
      <w:r w:rsidR="008D36D1">
        <w:rPr>
          <w:szCs w:val="28"/>
        </w:rPr>
        <w:t>12 159,7</w:t>
      </w:r>
      <w:r w:rsidR="008D36D1" w:rsidRPr="008D36D1">
        <w:rPr>
          <w:szCs w:val="28"/>
        </w:rPr>
        <w:t xml:space="preserve"> тыс. рублей.</w:t>
      </w:r>
    </w:p>
    <w:p w:rsidR="00B36F15" w:rsidRDefault="001E4820" w:rsidP="00826496">
      <w:pPr>
        <w:autoSpaceDE w:val="0"/>
        <w:autoSpaceDN w:val="0"/>
        <w:adjustRightInd w:val="0"/>
        <w:contextualSpacing/>
        <w:rPr>
          <w:szCs w:val="28"/>
        </w:rPr>
      </w:pPr>
      <w:r>
        <w:rPr>
          <w:szCs w:val="28"/>
        </w:rPr>
        <w:t>Собственные доходы за 2020</w:t>
      </w:r>
      <w:r w:rsidR="009540AD" w:rsidRPr="00F16F3B">
        <w:rPr>
          <w:szCs w:val="28"/>
        </w:rPr>
        <w:t xml:space="preserve"> год были исполнены на </w:t>
      </w:r>
      <w:r w:rsidR="00B36F15" w:rsidRPr="008D36D1">
        <w:rPr>
          <w:szCs w:val="28"/>
        </w:rPr>
        <w:t>10</w:t>
      </w:r>
      <w:r w:rsidR="008D36D1" w:rsidRPr="008D36D1">
        <w:rPr>
          <w:szCs w:val="28"/>
        </w:rPr>
        <w:t>2</w:t>
      </w:r>
      <w:r w:rsidR="00B36F15" w:rsidRPr="008D36D1">
        <w:rPr>
          <w:szCs w:val="28"/>
        </w:rPr>
        <w:t>,</w:t>
      </w:r>
      <w:r w:rsidR="008D36D1" w:rsidRPr="008D36D1">
        <w:rPr>
          <w:szCs w:val="28"/>
        </w:rPr>
        <w:t>4</w:t>
      </w:r>
      <w:r w:rsidR="00B36F15">
        <w:rPr>
          <w:szCs w:val="28"/>
        </w:rPr>
        <w:t xml:space="preserve"> </w:t>
      </w:r>
      <w:r w:rsidR="00D106BB">
        <w:rPr>
          <w:szCs w:val="28"/>
        </w:rPr>
        <w:t xml:space="preserve">процента к </w:t>
      </w:r>
      <w:r w:rsidR="003876E9">
        <w:rPr>
          <w:szCs w:val="28"/>
        </w:rPr>
        <w:t>утвержденному плану</w:t>
      </w:r>
      <w:r w:rsidR="00B36F15">
        <w:rPr>
          <w:szCs w:val="28"/>
        </w:rPr>
        <w:t>.</w:t>
      </w:r>
    </w:p>
    <w:p w:rsidR="00B329E4" w:rsidRPr="008D36D1" w:rsidRDefault="00B36F15" w:rsidP="00826496">
      <w:pPr>
        <w:autoSpaceDE w:val="0"/>
        <w:autoSpaceDN w:val="0"/>
        <w:adjustRightInd w:val="0"/>
        <w:contextualSpacing/>
        <w:rPr>
          <w:szCs w:val="28"/>
        </w:rPr>
      </w:pPr>
      <w:r>
        <w:rPr>
          <w:szCs w:val="28"/>
        </w:rPr>
        <w:t xml:space="preserve">В </w:t>
      </w:r>
      <w:r w:rsidR="00CA6237">
        <w:rPr>
          <w:szCs w:val="28"/>
        </w:rPr>
        <w:t>2021</w:t>
      </w:r>
      <w:r w:rsidR="00B329E4" w:rsidRPr="00F16F3B">
        <w:rPr>
          <w:szCs w:val="28"/>
        </w:rPr>
        <w:t xml:space="preserve"> год</w:t>
      </w:r>
      <w:r w:rsidR="008E0BB7">
        <w:rPr>
          <w:szCs w:val="28"/>
        </w:rPr>
        <w:t>у, исполнение собственных доходов</w:t>
      </w:r>
      <w:r w:rsidR="00B329E4" w:rsidRPr="00F16F3B">
        <w:rPr>
          <w:szCs w:val="28"/>
        </w:rPr>
        <w:t xml:space="preserve"> районного бюджета</w:t>
      </w:r>
      <w:r w:rsidR="009540AD" w:rsidRPr="00F16F3B">
        <w:rPr>
          <w:szCs w:val="28"/>
        </w:rPr>
        <w:t xml:space="preserve"> за 9 </w:t>
      </w:r>
      <w:r w:rsidR="009540AD" w:rsidRPr="008D36D1">
        <w:rPr>
          <w:szCs w:val="28"/>
        </w:rPr>
        <w:t>месяцев</w:t>
      </w:r>
      <w:r w:rsidR="00B329E4" w:rsidRPr="008D36D1">
        <w:rPr>
          <w:szCs w:val="28"/>
        </w:rPr>
        <w:t xml:space="preserve"> </w:t>
      </w:r>
      <w:r w:rsidR="00766F1C" w:rsidRPr="008D36D1">
        <w:rPr>
          <w:szCs w:val="28"/>
        </w:rPr>
        <w:t>составляет 68</w:t>
      </w:r>
      <w:r w:rsidR="00327A3E" w:rsidRPr="008D36D1">
        <w:rPr>
          <w:szCs w:val="28"/>
        </w:rPr>
        <w:t>,</w:t>
      </w:r>
      <w:r w:rsidR="00766F1C" w:rsidRPr="008D36D1">
        <w:rPr>
          <w:szCs w:val="28"/>
        </w:rPr>
        <w:t>3</w:t>
      </w:r>
      <w:r w:rsidR="00327A3E" w:rsidRPr="008D36D1">
        <w:rPr>
          <w:szCs w:val="28"/>
        </w:rPr>
        <w:t xml:space="preserve"> процентов при плане </w:t>
      </w:r>
      <w:r w:rsidR="00766F1C" w:rsidRPr="008D36D1">
        <w:rPr>
          <w:szCs w:val="28"/>
        </w:rPr>
        <w:t>369 317,1</w:t>
      </w:r>
      <w:r w:rsidR="00327A3E" w:rsidRPr="008D36D1">
        <w:rPr>
          <w:szCs w:val="28"/>
        </w:rPr>
        <w:t xml:space="preserve"> тыс. рублей, в бюджет поступило </w:t>
      </w:r>
      <w:r w:rsidR="00766F1C" w:rsidRPr="008D36D1">
        <w:rPr>
          <w:szCs w:val="28"/>
        </w:rPr>
        <w:t>252 414,0</w:t>
      </w:r>
      <w:r w:rsidR="00327A3E" w:rsidRPr="008D36D1">
        <w:rPr>
          <w:szCs w:val="28"/>
        </w:rPr>
        <w:t xml:space="preserve"> тыс. рублей, что на </w:t>
      </w:r>
      <w:r w:rsidR="008D36D1" w:rsidRPr="008D36D1">
        <w:rPr>
          <w:szCs w:val="28"/>
        </w:rPr>
        <w:t>34 246,5</w:t>
      </w:r>
      <w:r w:rsidR="00327A3E" w:rsidRPr="008D36D1">
        <w:rPr>
          <w:szCs w:val="28"/>
        </w:rPr>
        <w:t xml:space="preserve"> тыс. рублей</w:t>
      </w:r>
      <w:r w:rsidR="00CE4445">
        <w:rPr>
          <w:szCs w:val="28"/>
        </w:rPr>
        <w:t xml:space="preserve"> </w:t>
      </w:r>
      <w:r w:rsidR="008D36D1" w:rsidRPr="008D36D1">
        <w:rPr>
          <w:szCs w:val="28"/>
        </w:rPr>
        <w:t xml:space="preserve">больше </w:t>
      </w:r>
      <w:r w:rsidR="00327A3E" w:rsidRPr="008D36D1">
        <w:rPr>
          <w:szCs w:val="28"/>
        </w:rPr>
        <w:t>аналогичного периода 20</w:t>
      </w:r>
      <w:r w:rsidR="00766F1C" w:rsidRPr="008D36D1">
        <w:rPr>
          <w:szCs w:val="28"/>
        </w:rPr>
        <w:t>20</w:t>
      </w:r>
      <w:r w:rsidR="00327A3E" w:rsidRPr="008D36D1">
        <w:rPr>
          <w:szCs w:val="28"/>
        </w:rPr>
        <w:t xml:space="preserve"> года.</w:t>
      </w:r>
    </w:p>
    <w:p w:rsidR="00B329E4" w:rsidRPr="00B329E4" w:rsidRDefault="00DC06A3" w:rsidP="00826496">
      <w:pPr>
        <w:tabs>
          <w:tab w:val="left" w:pos="4678"/>
        </w:tabs>
        <w:autoSpaceDE w:val="0"/>
        <w:autoSpaceDN w:val="0"/>
        <w:adjustRightInd w:val="0"/>
        <w:contextualSpacing/>
        <w:rPr>
          <w:color w:val="000000"/>
          <w:szCs w:val="28"/>
        </w:rPr>
      </w:pPr>
      <w:r>
        <w:rPr>
          <w:color w:val="000000"/>
          <w:szCs w:val="28"/>
        </w:rPr>
        <w:t xml:space="preserve">Налоговая политика </w:t>
      </w:r>
      <w:proofErr w:type="spellStart"/>
      <w:r>
        <w:rPr>
          <w:color w:val="000000"/>
          <w:szCs w:val="28"/>
        </w:rPr>
        <w:t>Мошковского</w:t>
      </w:r>
      <w:proofErr w:type="spellEnd"/>
      <w:r>
        <w:rPr>
          <w:color w:val="000000"/>
          <w:szCs w:val="28"/>
        </w:rPr>
        <w:t xml:space="preserve"> </w:t>
      </w:r>
      <w:r w:rsidR="00B329E4" w:rsidRPr="00B329E4">
        <w:rPr>
          <w:color w:val="000000"/>
          <w:szCs w:val="28"/>
        </w:rPr>
        <w:t>района будет формироваться в рамках направлений и приоритетов, обозначенных в Основных направлениях налоговой политики Российской Федерации и Новосибирской области на предстоящий период.</w:t>
      </w:r>
    </w:p>
    <w:p w:rsidR="00B329E4" w:rsidRPr="00B329E4" w:rsidRDefault="00B329E4" w:rsidP="00826496">
      <w:pPr>
        <w:tabs>
          <w:tab w:val="left" w:pos="4678"/>
        </w:tabs>
        <w:autoSpaceDE w:val="0"/>
        <w:autoSpaceDN w:val="0"/>
        <w:adjustRightInd w:val="0"/>
        <w:contextualSpacing/>
        <w:rPr>
          <w:szCs w:val="28"/>
        </w:rPr>
      </w:pPr>
      <w:r w:rsidRPr="00B329E4">
        <w:rPr>
          <w:szCs w:val="28"/>
        </w:rPr>
        <w:t xml:space="preserve">Приоритеты налоговой и неналоговой политики </w:t>
      </w:r>
      <w:proofErr w:type="spellStart"/>
      <w:r w:rsidRPr="00B329E4">
        <w:rPr>
          <w:szCs w:val="28"/>
        </w:rPr>
        <w:t>Мошковского</w:t>
      </w:r>
      <w:proofErr w:type="spellEnd"/>
      <w:r w:rsidRPr="00B329E4">
        <w:rPr>
          <w:szCs w:val="28"/>
        </w:rPr>
        <w:t xml:space="preserve"> района направлены на: </w:t>
      </w:r>
    </w:p>
    <w:p w:rsidR="00B329E4" w:rsidRPr="00B329E4" w:rsidRDefault="00B329E4" w:rsidP="00826496">
      <w:pPr>
        <w:tabs>
          <w:tab w:val="left" w:pos="4678"/>
        </w:tabs>
        <w:autoSpaceDE w:val="0"/>
        <w:autoSpaceDN w:val="0"/>
        <w:adjustRightInd w:val="0"/>
        <w:contextualSpacing/>
        <w:rPr>
          <w:szCs w:val="28"/>
        </w:rPr>
      </w:pPr>
      <w:r w:rsidRPr="00B329E4">
        <w:rPr>
          <w:szCs w:val="28"/>
        </w:rPr>
        <w:t xml:space="preserve">- создание эффективной и стабильной налоговой системы, поддержание сбалансированности и устойчивости бюджета </w:t>
      </w:r>
      <w:proofErr w:type="spellStart"/>
      <w:r w:rsidR="00CE4445">
        <w:rPr>
          <w:szCs w:val="28"/>
        </w:rPr>
        <w:t>Мошковского</w:t>
      </w:r>
      <w:proofErr w:type="spellEnd"/>
      <w:r w:rsidRPr="00B329E4">
        <w:rPr>
          <w:szCs w:val="28"/>
        </w:rPr>
        <w:t xml:space="preserve"> района, а также </w:t>
      </w:r>
      <w:r w:rsidR="00826496" w:rsidRPr="00B329E4">
        <w:rPr>
          <w:szCs w:val="28"/>
        </w:rPr>
        <w:t>бюджетов поселений</w:t>
      </w:r>
      <w:r w:rsidR="00CE4445">
        <w:rPr>
          <w:szCs w:val="28"/>
        </w:rPr>
        <w:t xml:space="preserve"> </w:t>
      </w:r>
      <w:proofErr w:type="spellStart"/>
      <w:r w:rsidR="00CE4445">
        <w:rPr>
          <w:szCs w:val="28"/>
        </w:rPr>
        <w:t>Мошковского</w:t>
      </w:r>
      <w:proofErr w:type="spellEnd"/>
      <w:r w:rsidR="00CE4445">
        <w:rPr>
          <w:szCs w:val="28"/>
        </w:rPr>
        <w:t xml:space="preserve"> района Новосибирской области (далее – бюджет поселения);</w:t>
      </w:r>
      <w:r w:rsidRPr="00B329E4">
        <w:rPr>
          <w:szCs w:val="28"/>
        </w:rPr>
        <w:t xml:space="preserve"> </w:t>
      </w:r>
    </w:p>
    <w:p w:rsidR="00B329E4" w:rsidRPr="00B329E4" w:rsidRDefault="00B329E4" w:rsidP="00826496">
      <w:pPr>
        <w:tabs>
          <w:tab w:val="left" w:pos="4678"/>
        </w:tabs>
        <w:autoSpaceDE w:val="0"/>
        <w:autoSpaceDN w:val="0"/>
        <w:adjustRightInd w:val="0"/>
        <w:contextualSpacing/>
        <w:rPr>
          <w:szCs w:val="28"/>
        </w:rPr>
      </w:pPr>
      <w:r w:rsidRPr="00B329E4">
        <w:rPr>
          <w:szCs w:val="28"/>
        </w:rPr>
        <w:t xml:space="preserve">- стимулирование и развитие малого бизнеса; </w:t>
      </w:r>
    </w:p>
    <w:p w:rsidR="00B329E4" w:rsidRPr="00B329E4" w:rsidRDefault="00B329E4" w:rsidP="00826496">
      <w:pPr>
        <w:tabs>
          <w:tab w:val="left" w:pos="4678"/>
        </w:tabs>
        <w:autoSpaceDE w:val="0"/>
        <w:autoSpaceDN w:val="0"/>
        <w:adjustRightInd w:val="0"/>
        <w:contextualSpacing/>
        <w:rPr>
          <w:szCs w:val="28"/>
        </w:rPr>
      </w:pPr>
      <w:r w:rsidRPr="00B329E4">
        <w:rPr>
          <w:szCs w:val="28"/>
        </w:rPr>
        <w:t xml:space="preserve">- недопущение налоговой нагрузки на экономику; </w:t>
      </w:r>
    </w:p>
    <w:p w:rsidR="00B329E4" w:rsidRPr="00B329E4" w:rsidRDefault="00B329E4" w:rsidP="00826496">
      <w:pPr>
        <w:tabs>
          <w:tab w:val="left" w:pos="4678"/>
        </w:tabs>
        <w:autoSpaceDE w:val="0"/>
        <w:autoSpaceDN w:val="0"/>
        <w:adjustRightInd w:val="0"/>
        <w:contextualSpacing/>
        <w:rPr>
          <w:szCs w:val="28"/>
        </w:rPr>
      </w:pPr>
      <w:r w:rsidRPr="00B329E4">
        <w:rPr>
          <w:szCs w:val="28"/>
        </w:rPr>
        <w:t xml:space="preserve">- улучшение инвестиционного климата; </w:t>
      </w:r>
    </w:p>
    <w:p w:rsidR="00B329E4" w:rsidRPr="00B329E4" w:rsidRDefault="00B329E4" w:rsidP="00826496">
      <w:pPr>
        <w:tabs>
          <w:tab w:val="left" w:pos="4678"/>
        </w:tabs>
        <w:autoSpaceDE w:val="0"/>
        <w:autoSpaceDN w:val="0"/>
        <w:adjustRightInd w:val="0"/>
        <w:contextualSpacing/>
        <w:rPr>
          <w:szCs w:val="28"/>
        </w:rPr>
      </w:pPr>
      <w:r w:rsidRPr="00B329E4">
        <w:rPr>
          <w:szCs w:val="28"/>
        </w:rPr>
        <w:t xml:space="preserve">- сокращение недоимки по налогам и арендным платежам в бюджет района и бюджеты поселений; </w:t>
      </w:r>
    </w:p>
    <w:p w:rsidR="00B329E4" w:rsidRPr="00B329E4" w:rsidRDefault="00B329E4" w:rsidP="00826496">
      <w:pPr>
        <w:tabs>
          <w:tab w:val="left" w:pos="4678"/>
        </w:tabs>
        <w:autoSpaceDE w:val="0"/>
        <w:autoSpaceDN w:val="0"/>
        <w:adjustRightInd w:val="0"/>
        <w:contextualSpacing/>
        <w:rPr>
          <w:szCs w:val="28"/>
        </w:rPr>
      </w:pPr>
      <w:r w:rsidRPr="00B329E4">
        <w:rPr>
          <w:szCs w:val="28"/>
        </w:rPr>
        <w:t>- повышение эффективности использования муниципальной собственности.</w:t>
      </w:r>
    </w:p>
    <w:p w:rsidR="00B329E4" w:rsidRPr="00B329E4" w:rsidRDefault="00B329E4" w:rsidP="00826496">
      <w:pPr>
        <w:autoSpaceDE w:val="0"/>
        <w:autoSpaceDN w:val="0"/>
        <w:adjustRightInd w:val="0"/>
        <w:contextualSpacing/>
        <w:rPr>
          <w:color w:val="000000"/>
          <w:szCs w:val="28"/>
        </w:rPr>
      </w:pPr>
      <w:r w:rsidRPr="00B329E4">
        <w:rPr>
          <w:szCs w:val="28"/>
        </w:rPr>
        <w:t>В предстоящем периоде в области налоговой политики основной задачей будет являться содействие росту доходов бюджетной системы, о</w:t>
      </w:r>
      <w:r w:rsidRPr="00B329E4">
        <w:rPr>
          <w:color w:val="000000"/>
          <w:szCs w:val="28"/>
        </w:rPr>
        <w:t>беспечение полноты собираемости налогов</w:t>
      </w:r>
      <w:r w:rsidRPr="00B329E4">
        <w:rPr>
          <w:szCs w:val="28"/>
        </w:rPr>
        <w:t xml:space="preserve"> в целях полного выполнения расходных обязательств.</w:t>
      </w:r>
      <w:r w:rsidRPr="00B329E4">
        <w:rPr>
          <w:color w:val="000000"/>
          <w:szCs w:val="28"/>
        </w:rPr>
        <w:t xml:space="preserve"> </w:t>
      </w:r>
    </w:p>
    <w:p w:rsidR="00B329E4" w:rsidRPr="00B329E4" w:rsidRDefault="00B329E4" w:rsidP="00826496">
      <w:pPr>
        <w:autoSpaceDE w:val="0"/>
        <w:autoSpaceDN w:val="0"/>
        <w:adjustRightInd w:val="0"/>
        <w:contextualSpacing/>
        <w:rPr>
          <w:color w:val="000000"/>
          <w:szCs w:val="28"/>
        </w:rPr>
      </w:pPr>
      <w:r w:rsidRPr="00B329E4">
        <w:rPr>
          <w:color w:val="000000"/>
          <w:szCs w:val="28"/>
        </w:rPr>
        <w:t>Планируется:</w:t>
      </w:r>
    </w:p>
    <w:p w:rsidR="00B329E4" w:rsidRPr="00B329E4" w:rsidRDefault="00B329E4" w:rsidP="00826496">
      <w:pPr>
        <w:autoSpaceDE w:val="0"/>
        <w:autoSpaceDN w:val="0"/>
        <w:adjustRightInd w:val="0"/>
        <w:contextualSpacing/>
        <w:rPr>
          <w:color w:val="000000"/>
          <w:szCs w:val="28"/>
        </w:rPr>
      </w:pPr>
      <w:r w:rsidRPr="00B329E4">
        <w:rPr>
          <w:color w:val="000000"/>
          <w:szCs w:val="28"/>
        </w:rPr>
        <w:t>- сохранение всех форм подде</w:t>
      </w:r>
      <w:r w:rsidR="00DF3855">
        <w:rPr>
          <w:color w:val="000000"/>
          <w:szCs w:val="28"/>
        </w:rPr>
        <w:t>ржки малого предпринимательства;</w:t>
      </w:r>
    </w:p>
    <w:p w:rsidR="00B329E4" w:rsidRPr="00B329E4" w:rsidRDefault="00B329E4" w:rsidP="00826496">
      <w:pPr>
        <w:shd w:val="clear" w:color="auto" w:fill="FFFFFF"/>
        <w:spacing w:before="100" w:beforeAutospacing="1" w:after="100" w:afterAutospacing="1"/>
        <w:contextualSpacing/>
        <w:rPr>
          <w:color w:val="000000"/>
          <w:szCs w:val="28"/>
        </w:rPr>
      </w:pPr>
      <w:r w:rsidRPr="00B329E4">
        <w:rPr>
          <w:color w:val="000000"/>
          <w:szCs w:val="28"/>
        </w:rPr>
        <w:t>- мероприятия по легализации налоговой базы и обеспечению полно</w:t>
      </w:r>
      <w:r w:rsidR="00DF3855">
        <w:rPr>
          <w:color w:val="000000"/>
          <w:szCs w:val="28"/>
        </w:rPr>
        <w:t>ты поступления налогов в бюджет;</w:t>
      </w:r>
    </w:p>
    <w:p w:rsidR="00B329E4" w:rsidRPr="00B329E4" w:rsidRDefault="00B329E4" w:rsidP="00826496">
      <w:pPr>
        <w:shd w:val="clear" w:color="auto" w:fill="FFFFFF"/>
        <w:spacing w:before="100" w:beforeAutospacing="1" w:after="100" w:afterAutospacing="1"/>
        <w:contextualSpacing/>
        <w:rPr>
          <w:color w:val="000000"/>
          <w:szCs w:val="28"/>
        </w:rPr>
      </w:pPr>
      <w:r w:rsidRPr="00B329E4">
        <w:rPr>
          <w:color w:val="000000"/>
          <w:szCs w:val="28"/>
        </w:rPr>
        <w:t xml:space="preserve">- индивидуальное взаимодействие с руководителями и собственниками предприятий, выплачивающих наемным работникам заработную плату ниже </w:t>
      </w:r>
      <w:r w:rsidR="00826496" w:rsidRPr="00B329E4">
        <w:rPr>
          <w:color w:val="000000"/>
          <w:szCs w:val="28"/>
        </w:rPr>
        <w:lastRenderedPageBreak/>
        <w:t>размера,</w:t>
      </w:r>
      <w:r w:rsidRPr="00B329E4">
        <w:rPr>
          <w:color w:val="000000"/>
          <w:szCs w:val="28"/>
        </w:rPr>
        <w:t xml:space="preserve"> установленного региональным соглашением</w:t>
      </w:r>
      <w:r w:rsidR="00DF3855">
        <w:rPr>
          <w:color w:val="000000"/>
          <w:szCs w:val="28"/>
        </w:rPr>
        <w:t xml:space="preserve"> о минимальной заработной плате;</w:t>
      </w:r>
    </w:p>
    <w:p w:rsidR="00B329E4" w:rsidRPr="00B329E4" w:rsidRDefault="00B329E4" w:rsidP="00826496">
      <w:pPr>
        <w:shd w:val="clear" w:color="auto" w:fill="FFFFFF"/>
        <w:spacing w:before="100" w:beforeAutospacing="1" w:after="100" w:afterAutospacing="1"/>
        <w:contextualSpacing/>
        <w:rPr>
          <w:szCs w:val="28"/>
        </w:rPr>
      </w:pPr>
      <w:r w:rsidRPr="00B329E4">
        <w:rPr>
          <w:color w:val="000000"/>
          <w:szCs w:val="28"/>
        </w:rPr>
        <w:t xml:space="preserve">- </w:t>
      </w:r>
      <w:r w:rsidRPr="00B329E4">
        <w:rPr>
          <w:szCs w:val="28"/>
        </w:rPr>
        <w:t xml:space="preserve">укрепление доходной базы бюджета за счет обеспечения роста доходов бюджета </w:t>
      </w:r>
      <w:r w:rsidR="00826496" w:rsidRPr="00B329E4">
        <w:rPr>
          <w:szCs w:val="28"/>
        </w:rPr>
        <w:t>от использования,</w:t>
      </w:r>
      <w:r w:rsidRPr="00B329E4">
        <w:rPr>
          <w:szCs w:val="28"/>
        </w:rPr>
        <w:t xml:space="preserve"> находящегося в </w:t>
      </w:r>
      <w:r w:rsidR="00DF3855">
        <w:rPr>
          <w:szCs w:val="28"/>
        </w:rPr>
        <w:t>собственности</w:t>
      </w:r>
      <w:r w:rsidR="00CE4445">
        <w:rPr>
          <w:szCs w:val="28"/>
        </w:rPr>
        <w:t xml:space="preserve"> </w:t>
      </w:r>
      <w:proofErr w:type="spellStart"/>
      <w:r w:rsidR="00CE4445">
        <w:rPr>
          <w:szCs w:val="28"/>
        </w:rPr>
        <w:t>Мошковского</w:t>
      </w:r>
      <w:proofErr w:type="spellEnd"/>
      <w:r w:rsidR="00CE4445">
        <w:rPr>
          <w:szCs w:val="28"/>
        </w:rPr>
        <w:t xml:space="preserve"> района</w:t>
      </w:r>
      <w:r w:rsidR="00DF3855">
        <w:rPr>
          <w:szCs w:val="28"/>
        </w:rPr>
        <w:t xml:space="preserve"> имущества.</w:t>
      </w:r>
    </w:p>
    <w:p w:rsidR="00B329E4" w:rsidRPr="00B329E4" w:rsidRDefault="00B329E4" w:rsidP="00826496">
      <w:pPr>
        <w:shd w:val="clear" w:color="auto" w:fill="FFFFFF"/>
        <w:spacing w:before="100" w:beforeAutospacing="1" w:after="100" w:afterAutospacing="1"/>
        <w:contextualSpacing/>
        <w:rPr>
          <w:color w:val="000000"/>
          <w:szCs w:val="28"/>
        </w:rPr>
      </w:pPr>
      <w:r w:rsidRPr="00917567">
        <w:rPr>
          <w:color w:val="000000"/>
          <w:szCs w:val="28"/>
        </w:rPr>
        <w:t>Предоставление налоговых льгот на предстоящий налоговый период не предполагается.</w:t>
      </w:r>
    </w:p>
    <w:p w:rsidR="00B329E4" w:rsidRPr="00B329E4" w:rsidRDefault="00B329E4" w:rsidP="00826496">
      <w:pPr>
        <w:tabs>
          <w:tab w:val="left" w:pos="4678"/>
        </w:tabs>
        <w:autoSpaceDE w:val="0"/>
        <w:autoSpaceDN w:val="0"/>
        <w:adjustRightInd w:val="0"/>
        <w:contextualSpacing/>
        <w:rPr>
          <w:sz w:val="24"/>
          <w:szCs w:val="24"/>
        </w:rPr>
      </w:pPr>
    </w:p>
    <w:p w:rsidR="00B329E4" w:rsidRPr="00B329E4" w:rsidRDefault="00B329E4" w:rsidP="00826496">
      <w:pPr>
        <w:widowControl w:val="0"/>
        <w:numPr>
          <w:ilvl w:val="0"/>
          <w:numId w:val="40"/>
        </w:numPr>
        <w:ind w:firstLine="709"/>
        <w:contextualSpacing/>
        <w:jc w:val="center"/>
        <w:rPr>
          <w:b/>
          <w:szCs w:val="28"/>
        </w:rPr>
      </w:pPr>
      <w:r w:rsidRPr="00B329E4">
        <w:rPr>
          <w:b/>
          <w:szCs w:val="28"/>
        </w:rPr>
        <w:t>Бюджетная политика</w:t>
      </w:r>
    </w:p>
    <w:p w:rsidR="00B329E4" w:rsidRPr="00B329E4" w:rsidRDefault="00B329E4" w:rsidP="00826496">
      <w:pPr>
        <w:widowControl w:val="0"/>
        <w:tabs>
          <w:tab w:val="left" w:pos="2210"/>
        </w:tabs>
        <w:contextualSpacing/>
        <w:rPr>
          <w:color w:val="000000"/>
          <w:szCs w:val="28"/>
        </w:rPr>
      </w:pPr>
    </w:p>
    <w:p w:rsidR="00B329E4" w:rsidRDefault="003876E9" w:rsidP="00826496">
      <w:pPr>
        <w:widowControl w:val="0"/>
        <w:contextualSpacing/>
        <w:rPr>
          <w:szCs w:val="28"/>
        </w:rPr>
      </w:pPr>
      <w:r>
        <w:rPr>
          <w:szCs w:val="28"/>
        </w:rPr>
        <w:t xml:space="preserve">Бюджетная политика на </w:t>
      </w:r>
      <w:r w:rsidR="00CA6237">
        <w:rPr>
          <w:szCs w:val="28"/>
        </w:rPr>
        <w:t>2021</w:t>
      </w:r>
      <w:r w:rsidR="00CC5B98">
        <w:rPr>
          <w:szCs w:val="28"/>
        </w:rPr>
        <w:t xml:space="preserve"> год</w:t>
      </w:r>
      <w:r w:rsidR="00E37A8F">
        <w:rPr>
          <w:szCs w:val="28"/>
        </w:rPr>
        <w:t xml:space="preserve"> и плановый период </w:t>
      </w:r>
      <w:r w:rsidR="00CA6237">
        <w:rPr>
          <w:szCs w:val="28"/>
        </w:rPr>
        <w:t>2022</w:t>
      </w:r>
      <w:r>
        <w:rPr>
          <w:szCs w:val="28"/>
        </w:rPr>
        <w:t xml:space="preserve"> -</w:t>
      </w:r>
      <w:r w:rsidR="00CA6237">
        <w:rPr>
          <w:szCs w:val="28"/>
        </w:rPr>
        <w:t>2023</w:t>
      </w:r>
      <w:r w:rsidR="00826496" w:rsidRPr="00B329E4">
        <w:rPr>
          <w:szCs w:val="28"/>
        </w:rPr>
        <w:t xml:space="preserve"> годов</w:t>
      </w:r>
      <w:r w:rsidR="00B329E4" w:rsidRPr="00B329E4">
        <w:rPr>
          <w:szCs w:val="28"/>
        </w:rPr>
        <w:t xml:space="preserve"> ориентирована на содействие социальному и экономическому развитию </w:t>
      </w:r>
      <w:proofErr w:type="spellStart"/>
      <w:r w:rsidR="00CE4445">
        <w:rPr>
          <w:szCs w:val="28"/>
        </w:rPr>
        <w:t>Мошковского</w:t>
      </w:r>
      <w:proofErr w:type="spellEnd"/>
      <w:r w:rsidR="00B329E4" w:rsidRPr="00B329E4">
        <w:rPr>
          <w:szCs w:val="28"/>
        </w:rPr>
        <w:t xml:space="preserve"> района при безусловном учете критериев эффективности и результативности бюджетных расходов. Темпы устойчивого экономического роста должны стать основой для проводимой в </w:t>
      </w:r>
      <w:proofErr w:type="spellStart"/>
      <w:r w:rsidR="00CE4445">
        <w:rPr>
          <w:szCs w:val="28"/>
        </w:rPr>
        <w:t>Мошковском</w:t>
      </w:r>
      <w:proofErr w:type="spellEnd"/>
      <w:r w:rsidR="00B329E4" w:rsidRPr="00B329E4">
        <w:rPr>
          <w:szCs w:val="28"/>
        </w:rPr>
        <w:t xml:space="preserve"> районе бюджетной политики, обеспечивающей создание новых рабочих мест, расширение действующих производств, рост реальных доходов населения.</w:t>
      </w:r>
    </w:p>
    <w:p w:rsidR="00AF30BC" w:rsidRPr="00B329E4" w:rsidRDefault="00AF30BC" w:rsidP="00826496">
      <w:pPr>
        <w:widowControl w:val="0"/>
        <w:contextualSpacing/>
        <w:rPr>
          <w:szCs w:val="28"/>
        </w:rPr>
      </w:pPr>
      <w:r>
        <w:rPr>
          <w:szCs w:val="28"/>
        </w:rPr>
        <w:t>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w:t>
      </w:r>
    </w:p>
    <w:p w:rsidR="00B329E4" w:rsidRPr="00917567" w:rsidRDefault="00B329E4" w:rsidP="00826496">
      <w:pPr>
        <w:widowControl w:val="0"/>
        <w:contextualSpacing/>
        <w:rPr>
          <w:szCs w:val="28"/>
        </w:rPr>
      </w:pPr>
      <w:r w:rsidRPr="00B329E4">
        <w:rPr>
          <w:szCs w:val="28"/>
        </w:rPr>
        <w:t>Прио</w:t>
      </w:r>
      <w:r w:rsidR="003876E9">
        <w:rPr>
          <w:szCs w:val="28"/>
        </w:rPr>
        <w:t xml:space="preserve">ритеты бюджетной политики </w:t>
      </w:r>
      <w:r w:rsidR="003876E9" w:rsidRPr="00917567">
        <w:rPr>
          <w:szCs w:val="28"/>
        </w:rPr>
        <w:t xml:space="preserve">на </w:t>
      </w:r>
      <w:r w:rsidR="00CA6237" w:rsidRPr="00917567">
        <w:rPr>
          <w:szCs w:val="28"/>
        </w:rPr>
        <w:t>2021</w:t>
      </w:r>
      <w:r w:rsidR="00E37A8F" w:rsidRPr="00917567">
        <w:rPr>
          <w:szCs w:val="28"/>
        </w:rPr>
        <w:t xml:space="preserve"> год</w:t>
      </w:r>
      <w:r w:rsidR="003876E9" w:rsidRPr="00917567">
        <w:rPr>
          <w:szCs w:val="28"/>
        </w:rPr>
        <w:t xml:space="preserve"> и плановый период </w:t>
      </w:r>
      <w:r w:rsidR="00CA6237" w:rsidRPr="00917567">
        <w:rPr>
          <w:szCs w:val="28"/>
        </w:rPr>
        <w:t>2022</w:t>
      </w:r>
      <w:r w:rsidRPr="00917567">
        <w:rPr>
          <w:szCs w:val="28"/>
        </w:rPr>
        <w:t xml:space="preserve"> -</w:t>
      </w:r>
      <w:r w:rsidR="00CA6237" w:rsidRPr="00917567">
        <w:rPr>
          <w:szCs w:val="28"/>
        </w:rPr>
        <w:t>2023</w:t>
      </w:r>
      <w:r w:rsidR="00E9766E" w:rsidRPr="00917567">
        <w:rPr>
          <w:szCs w:val="28"/>
        </w:rPr>
        <w:t xml:space="preserve"> </w:t>
      </w:r>
      <w:r w:rsidRPr="00917567">
        <w:rPr>
          <w:szCs w:val="28"/>
        </w:rPr>
        <w:t xml:space="preserve">годов остаются такими же, какими они и были запланированы на период </w:t>
      </w:r>
      <w:r w:rsidR="00E9766E" w:rsidRPr="00917567">
        <w:rPr>
          <w:szCs w:val="28"/>
        </w:rPr>
        <w:t>20</w:t>
      </w:r>
      <w:r w:rsidR="001627CD">
        <w:rPr>
          <w:szCs w:val="28"/>
        </w:rPr>
        <w:t>20</w:t>
      </w:r>
      <w:r w:rsidR="00E9766E" w:rsidRPr="00917567">
        <w:rPr>
          <w:szCs w:val="28"/>
        </w:rPr>
        <w:t xml:space="preserve"> -</w:t>
      </w:r>
      <w:r w:rsidRPr="00917567">
        <w:rPr>
          <w:szCs w:val="28"/>
        </w:rPr>
        <w:t xml:space="preserve"> </w:t>
      </w:r>
      <w:r w:rsidR="00CA6237" w:rsidRPr="00917567">
        <w:rPr>
          <w:szCs w:val="28"/>
        </w:rPr>
        <w:t>2022</w:t>
      </w:r>
      <w:r w:rsidRPr="00917567">
        <w:rPr>
          <w:szCs w:val="28"/>
        </w:rPr>
        <w:t xml:space="preserve"> годов, а именно:</w:t>
      </w:r>
    </w:p>
    <w:p w:rsidR="00B329E4" w:rsidRPr="00B329E4" w:rsidRDefault="00B329E4" w:rsidP="00826496">
      <w:pPr>
        <w:widowControl w:val="0"/>
        <w:contextualSpacing/>
        <w:rPr>
          <w:szCs w:val="28"/>
        </w:rPr>
      </w:pPr>
      <w:r w:rsidRPr="00917567">
        <w:rPr>
          <w:szCs w:val="28"/>
        </w:rPr>
        <w:t xml:space="preserve">- развитие налогового потенциала </w:t>
      </w:r>
      <w:proofErr w:type="spellStart"/>
      <w:r w:rsidR="00CE4445">
        <w:rPr>
          <w:szCs w:val="28"/>
        </w:rPr>
        <w:t>Мошковского</w:t>
      </w:r>
      <w:proofErr w:type="spellEnd"/>
      <w:r w:rsidR="00CE4445">
        <w:rPr>
          <w:szCs w:val="28"/>
        </w:rPr>
        <w:t xml:space="preserve"> </w:t>
      </w:r>
      <w:r w:rsidRPr="00917567">
        <w:rPr>
          <w:szCs w:val="28"/>
        </w:rPr>
        <w:t>района;</w:t>
      </w:r>
    </w:p>
    <w:p w:rsidR="00B329E4" w:rsidRPr="00B329E4" w:rsidRDefault="00B329E4" w:rsidP="00826496">
      <w:pPr>
        <w:widowControl w:val="0"/>
        <w:contextualSpacing/>
        <w:rPr>
          <w:szCs w:val="28"/>
        </w:rPr>
      </w:pPr>
      <w:r w:rsidRPr="00B329E4">
        <w:rPr>
          <w:szCs w:val="28"/>
        </w:rPr>
        <w:t>- неукоснительное исполнение расходных обязательств;</w:t>
      </w:r>
    </w:p>
    <w:p w:rsidR="00B329E4" w:rsidRPr="00B329E4" w:rsidRDefault="00B329E4" w:rsidP="00E9766E">
      <w:pPr>
        <w:widowControl w:val="0"/>
        <w:contextualSpacing/>
        <w:rPr>
          <w:szCs w:val="28"/>
        </w:rPr>
      </w:pPr>
      <w:r w:rsidRPr="00B329E4">
        <w:rPr>
          <w:szCs w:val="28"/>
        </w:rPr>
        <w:t>- сохранение долгосрочной сбалансированности доходов и расходов;</w:t>
      </w:r>
    </w:p>
    <w:p w:rsidR="00B329E4" w:rsidRPr="00B329E4" w:rsidRDefault="00B329E4" w:rsidP="00826496">
      <w:pPr>
        <w:widowControl w:val="0"/>
        <w:contextualSpacing/>
        <w:rPr>
          <w:szCs w:val="28"/>
        </w:rPr>
      </w:pPr>
      <w:r w:rsidRPr="00B329E4">
        <w:rPr>
          <w:szCs w:val="28"/>
        </w:rPr>
        <w:t>- формирование бюджетных расходов, исходя из приоритетов и планируемых результатов;</w:t>
      </w:r>
    </w:p>
    <w:p w:rsidR="00B329E4" w:rsidRDefault="00B329E4" w:rsidP="00E9766E">
      <w:pPr>
        <w:widowControl w:val="0"/>
        <w:contextualSpacing/>
        <w:rPr>
          <w:szCs w:val="28"/>
        </w:rPr>
      </w:pPr>
      <w:r w:rsidRPr="00B329E4">
        <w:rPr>
          <w:szCs w:val="28"/>
        </w:rPr>
        <w:t>- повышение эффективности бюджетных расходов.</w:t>
      </w:r>
    </w:p>
    <w:p w:rsidR="00F318D3" w:rsidRDefault="00F318D3" w:rsidP="00826496">
      <w:pPr>
        <w:widowControl w:val="0"/>
        <w:contextualSpacing/>
        <w:rPr>
          <w:szCs w:val="28"/>
        </w:rPr>
      </w:pPr>
      <w:r>
        <w:rPr>
          <w:szCs w:val="28"/>
        </w:rPr>
        <w:t>Под постоянным контролем находились вопросы, связанные с оплатой труда в муниципальных образованиях</w:t>
      </w:r>
      <w:r w:rsidR="009364AB">
        <w:rPr>
          <w:szCs w:val="28"/>
        </w:rPr>
        <w:t xml:space="preserve"> </w:t>
      </w:r>
      <w:proofErr w:type="spellStart"/>
      <w:r w:rsidR="009364AB">
        <w:rPr>
          <w:szCs w:val="28"/>
        </w:rPr>
        <w:t>Мошковского</w:t>
      </w:r>
      <w:proofErr w:type="spellEnd"/>
      <w:r w:rsidR="009364AB">
        <w:rPr>
          <w:szCs w:val="28"/>
        </w:rPr>
        <w:t xml:space="preserve"> района</w:t>
      </w:r>
      <w:r>
        <w:rPr>
          <w:szCs w:val="28"/>
        </w:rPr>
        <w:t>, оказана дополнительная финансовая поддержка муниципальным образованиям</w:t>
      </w:r>
      <w:r w:rsidR="009364AB">
        <w:rPr>
          <w:szCs w:val="28"/>
        </w:rPr>
        <w:t xml:space="preserve"> </w:t>
      </w:r>
      <w:proofErr w:type="spellStart"/>
      <w:r w:rsidR="009364AB">
        <w:rPr>
          <w:szCs w:val="28"/>
        </w:rPr>
        <w:t>Мошковского</w:t>
      </w:r>
      <w:proofErr w:type="spellEnd"/>
      <w:r w:rsidR="009364AB">
        <w:rPr>
          <w:szCs w:val="28"/>
        </w:rPr>
        <w:t xml:space="preserve"> района</w:t>
      </w:r>
      <w:r>
        <w:rPr>
          <w:szCs w:val="28"/>
        </w:rPr>
        <w:t xml:space="preserve"> на выплату заработной платы категориям работников муниципальных учреждений</w:t>
      </w:r>
      <w:r w:rsidR="009364AB">
        <w:rPr>
          <w:szCs w:val="28"/>
        </w:rPr>
        <w:t xml:space="preserve"> </w:t>
      </w:r>
      <w:proofErr w:type="spellStart"/>
      <w:r w:rsidR="009364AB">
        <w:rPr>
          <w:szCs w:val="28"/>
        </w:rPr>
        <w:t>Мошковского</w:t>
      </w:r>
      <w:proofErr w:type="spellEnd"/>
      <w:r w:rsidR="009364AB">
        <w:rPr>
          <w:szCs w:val="28"/>
        </w:rPr>
        <w:t xml:space="preserve"> района</w:t>
      </w:r>
      <w:r>
        <w:rPr>
          <w:szCs w:val="28"/>
        </w:rPr>
        <w:t xml:space="preserve">, указанными в «дорожных картах» по реализации </w:t>
      </w:r>
      <w:r w:rsidR="009364AB">
        <w:rPr>
          <w:szCs w:val="28"/>
        </w:rPr>
        <w:t>«</w:t>
      </w:r>
      <w:r>
        <w:rPr>
          <w:szCs w:val="28"/>
        </w:rPr>
        <w:t>майских</w:t>
      </w:r>
      <w:r w:rsidR="009364AB">
        <w:rPr>
          <w:szCs w:val="28"/>
        </w:rPr>
        <w:t>»</w:t>
      </w:r>
      <w:r>
        <w:rPr>
          <w:szCs w:val="28"/>
        </w:rPr>
        <w:t xml:space="preserve"> Указов Президента Российской Федерации, а также на повышение минимального размера оплаты труда </w:t>
      </w:r>
      <w:r w:rsidRPr="00917567">
        <w:rPr>
          <w:szCs w:val="28"/>
        </w:rPr>
        <w:t xml:space="preserve">с </w:t>
      </w:r>
      <w:r w:rsidR="00CC5B98" w:rsidRPr="00917567">
        <w:rPr>
          <w:szCs w:val="28"/>
        </w:rPr>
        <w:t>01.01</w:t>
      </w:r>
      <w:r w:rsidR="00DF3855" w:rsidRPr="00917567">
        <w:rPr>
          <w:szCs w:val="28"/>
        </w:rPr>
        <w:t>.20</w:t>
      </w:r>
      <w:r w:rsidR="00917567">
        <w:rPr>
          <w:szCs w:val="28"/>
        </w:rPr>
        <w:t>2</w:t>
      </w:r>
      <w:r w:rsidR="00DF3855" w:rsidRPr="00917567">
        <w:rPr>
          <w:szCs w:val="28"/>
        </w:rPr>
        <w:t>1.</w:t>
      </w:r>
    </w:p>
    <w:p w:rsidR="004C5B64" w:rsidRDefault="004C5B64" w:rsidP="00826496">
      <w:pPr>
        <w:widowControl w:val="0"/>
        <w:contextualSpacing/>
        <w:rPr>
          <w:szCs w:val="28"/>
        </w:rPr>
      </w:pPr>
      <w:r>
        <w:rPr>
          <w:szCs w:val="28"/>
        </w:rPr>
        <w:t>Значительное внимание во взаимоотношениях с муниципальными образованиями уделялось контролю за погашением просроченной кредиторской задолженности местных бюджетов и недопущению ее в дальнейшем.</w:t>
      </w:r>
    </w:p>
    <w:p w:rsidR="004C5B64" w:rsidRDefault="008C7BBC" w:rsidP="00826496">
      <w:pPr>
        <w:widowControl w:val="0"/>
        <w:contextualSpacing/>
        <w:rPr>
          <w:szCs w:val="28"/>
        </w:rPr>
      </w:pPr>
      <w:r>
        <w:rPr>
          <w:szCs w:val="28"/>
        </w:rPr>
        <w:t xml:space="preserve">В </w:t>
      </w:r>
      <w:r w:rsidR="00CA6237">
        <w:rPr>
          <w:szCs w:val="28"/>
        </w:rPr>
        <w:t>2021</w:t>
      </w:r>
      <w:r w:rsidR="004C5B64">
        <w:rPr>
          <w:szCs w:val="28"/>
        </w:rPr>
        <w:t xml:space="preserve"> году по итогам проведенного конкурса на территории </w:t>
      </w:r>
      <w:r w:rsidR="001D1CB4" w:rsidRPr="001D1CB4">
        <w:rPr>
          <w:szCs w:val="28"/>
        </w:rPr>
        <w:t>пяти</w:t>
      </w:r>
      <w:r w:rsidR="003876E9" w:rsidRPr="001D1CB4">
        <w:rPr>
          <w:szCs w:val="28"/>
        </w:rPr>
        <w:t xml:space="preserve"> </w:t>
      </w:r>
      <w:r w:rsidR="004C5B64" w:rsidRPr="001D1CB4">
        <w:rPr>
          <w:szCs w:val="28"/>
        </w:rPr>
        <w:t>поселений</w:t>
      </w:r>
      <w:r w:rsidR="009364AB">
        <w:rPr>
          <w:szCs w:val="28"/>
        </w:rPr>
        <w:t xml:space="preserve"> </w:t>
      </w:r>
      <w:proofErr w:type="spellStart"/>
      <w:r w:rsidR="009364AB">
        <w:rPr>
          <w:szCs w:val="28"/>
        </w:rPr>
        <w:t>Мошковского</w:t>
      </w:r>
      <w:proofErr w:type="spellEnd"/>
      <w:r w:rsidR="009364AB">
        <w:rPr>
          <w:szCs w:val="28"/>
        </w:rPr>
        <w:t xml:space="preserve"> района Новосибирской области</w:t>
      </w:r>
      <w:r w:rsidR="004C5B64" w:rsidRPr="001D1CB4">
        <w:rPr>
          <w:szCs w:val="28"/>
        </w:rPr>
        <w:t xml:space="preserve"> реализуются проекты развития территорий муниципальных образований, основанные на местных инициативах.</w:t>
      </w:r>
    </w:p>
    <w:p w:rsidR="004976F3" w:rsidRPr="00F16F3B" w:rsidRDefault="004976F3" w:rsidP="004976F3">
      <w:pPr>
        <w:tabs>
          <w:tab w:val="left" w:pos="4678"/>
        </w:tabs>
        <w:autoSpaceDE w:val="0"/>
        <w:autoSpaceDN w:val="0"/>
        <w:adjustRightInd w:val="0"/>
        <w:contextualSpacing/>
        <w:rPr>
          <w:szCs w:val="28"/>
        </w:rPr>
      </w:pPr>
      <w:r w:rsidRPr="008D36D1">
        <w:rPr>
          <w:szCs w:val="28"/>
        </w:rPr>
        <w:lastRenderedPageBreak/>
        <w:t>Продолжена работа по применению программно-целевых методов планирования и исполнения</w:t>
      </w:r>
      <w:r>
        <w:rPr>
          <w:szCs w:val="28"/>
        </w:rPr>
        <w:t xml:space="preserve"> расходов. В 2021</w:t>
      </w:r>
      <w:r w:rsidRPr="00F16F3B">
        <w:rPr>
          <w:szCs w:val="28"/>
        </w:rPr>
        <w:t xml:space="preserve"> году </w:t>
      </w:r>
      <w:r w:rsidRPr="008D36D1">
        <w:rPr>
          <w:szCs w:val="28"/>
        </w:rPr>
        <w:t>принято 13 муниципальных</w:t>
      </w:r>
      <w:r w:rsidRPr="00F16F3B">
        <w:rPr>
          <w:szCs w:val="28"/>
        </w:rPr>
        <w:t xml:space="preserve"> программ</w:t>
      </w:r>
      <w:r>
        <w:rPr>
          <w:szCs w:val="28"/>
        </w:rPr>
        <w:t>.</w:t>
      </w:r>
    </w:p>
    <w:p w:rsidR="00B329E4" w:rsidRPr="00B329E4" w:rsidRDefault="00B329E4" w:rsidP="00826496">
      <w:pPr>
        <w:widowControl w:val="0"/>
        <w:contextualSpacing/>
        <w:rPr>
          <w:szCs w:val="28"/>
        </w:rPr>
      </w:pPr>
      <w:r w:rsidRPr="00B329E4">
        <w:rPr>
          <w:szCs w:val="28"/>
        </w:rPr>
        <w:t>Для реа</w:t>
      </w:r>
      <w:r w:rsidR="003876E9">
        <w:rPr>
          <w:szCs w:val="28"/>
        </w:rPr>
        <w:t xml:space="preserve">лизации бюджетной политики в </w:t>
      </w:r>
      <w:r w:rsidR="00CA6237">
        <w:rPr>
          <w:szCs w:val="28"/>
        </w:rPr>
        <w:t>2022</w:t>
      </w:r>
      <w:r w:rsidR="004976F3">
        <w:rPr>
          <w:szCs w:val="28"/>
        </w:rPr>
        <w:t xml:space="preserve"> </w:t>
      </w:r>
      <w:r w:rsidR="00327A3E">
        <w:rPr>
          <w:szCs w:val="28"/>
        </w:rPr>
        <w:t xml:space="preserve">году и плановом периоде </w:t>
      </w:r>
      <w:r w:rsidR="00CA6237">
        <w:rPr>
          <w:szCs w:val="28"/>
        </w:rPr>
        <w:t>2023</w:t>
      </w:r>
      <w:r w:rsidRPr="00B329E4">
        <w:rPr>
          <w:szCs w:val="28"/>
        </w:rPr>
        <w:t xml:space="preserve"> - </w:t>
      </w:r>
      <w:r w:rsidR="00CA6237">
        <w:rPr>
          <w:szCs w:val="28"/>
        </w:rPr>
        <w:t>2024</w:t>
      </w:r>
      <w:r w:rsidRPr="00B329E4">
        <w:rPr>
          <w:szCs w:val="28"/>
        </w:rPr>
        <w:t xml:space="preserve"> годов необходимо решить ряд задач, в частности таких как:</w:t>
      </w:r>
    </w:p>
    <w:p w:rsidR="00B329E4" w:rsidRPr="00B329E4" w:rsidRDefault="00B329E4" w:rsidP="00826496">
      <w:pPr>
        <w:widowControl w:val="0"/>
        <w:contextualSpacing/>
        <w:rPr>
          <w:szCs w:val="28"/>
        </w:rPr>
      </w:pPr>
      <w:r w:rsidRPr="00B329E4">
        <w:rPr>
          <w:szCs w:val="28"/>
        </w:rPr>
        <w:t xml:space="preserve">1. Создание благоприятных условий для привлечения инвестиций в экономику </w:t>
      </w:r>
      <w:proofErr w:type="spellStart"/>
      <w:r w:rsidR="009364AB">
        <w:rPr>
          <w:szCs w:val="28"/>
        </w:rPr>
        <w:t>Мошковского</w:t>
      </w:r>
      <w:proofErr w:type="spellEnd"/>
      <w:r w:rsidR="009364AB">
        <w:rPr>
          <w:szCs w:val="28"/>
        </w:rPr>
        <w:t xml:space="preserve"> </w:t>
      </w:r>
      <w:r w:rsidRPr="00B329E4">
        <w:rPr>
          <w:szCs w:val="28"/>
        </w:rPr>
        <w:t>района, поддержка разработки конкурентоспособной, наукоемкой техники и технологий, модернизации и реконструкции производственных мощностей.</w:t>
      </w:r>
    </w:p>
    <w:p w:rsidR="00B329E4" w:rsidRPr="00B329E4" w:rsidRDefault="00B329E4" w:rsidP="00826496">
      <w:pPr>
        <w:widowControl w:val="0"/>
        <w:contextualSpacing/>
        <w:rPr>
          <w:szCs w:val="28"/>
        </w:rPr>
      </w:pPr>
      <w:r w:rsidRPr="00B329E4">
        <w:rPr>
          <w:szCs w:val="28"/>
        </w:rPr>
        <w:t>2. Расширение и рост доходной базы районного бюджета на основе роста налоговых и неналоговых доходов, роста экономики и доходов граждан, совершенствования налогового законодательства, улучшения администрирования налогов.</w:t>
      </w:r>
    </w:p>
    <w:p w:rsidR="00B329E4" w:rsidRPr="00B329E4" w:rsidRDefault="00B329E4" w:rsidP="00826496">
      <w:pPr>
        <w:widowControl w:val="0"/>
        <w:contextualSpacing/>
        <w:rPr>
          <w:szCs w:val="28"/>
        </w:rPr>
      </w:pPr>
      <w:r w:rsidRPr="00B329E4">
        <w:rPr>
          <w:szCs w:val="28"/>
        </w:rPr>
        <w:t>3. Применение механизмов, стимулирующих бюджетные учреждения к повышению качества оказываемых ими услуг и росту эффективности бюджетных расходов.</w:t>
      </w:r>
    </w:p>
    <w:p w:rsidR="00B329E4" w:rsidRPr="00B329E4" w:rsidRDefault="00B329E4" w:rsidP="00826496">
      <w:pPr>
        <w:widowControl w:val="0"/>
        <w:contextualSpacing/>
        <w:rPr>
          <w:szCs w:val="28"/>
        </w:rPr>
      </w:pPr>
      <w:r w:rsidRPr="00B329E4">
        <w:rPr>
          <w:szCs w:val="28"/>
        </w:rPr>
        <w:t>4. Повышение ответственности органов местного самоуправления за полноту сбора платежей на территориях муниципальных образований</w:t>
      </w:r>
      <w:r w:rsidR="009364AB">
        <w:rPr>
          <w:szCs w:val="28"/>
        </w:rPr>
        <w:t xml:space="preserve"> </w:t>
      </w:r>
      <w:proofErr w:type="spellStart"/>
      <w:r w:rsidR="009364AB">
        <w:rPr>
          <w:szCs w:val="28"/>
        </w:rPr>
        <w:t>Мошковского</w:t>
      </w:r>
      <w:proofErr w:type="spellEnd"/>
      <w:r w:rsidR="009364AB">
        <w:rPr>
          <w:szCs w:val="28"/>
        </w:rPr>
        <w:t xml:space="preserve"> района Новосибирской области</w:t>
      </w:r>
      <w:r w:rsidRPr="00B329E4">
        <w:rPr>
          <w:szCs w:val="28"/>
        </w:rPr>
        <w:t>.</w:t>
      </w:r>
    </w:p>
    <w:p w:rsidR="00B329E4" w:rsidRPr="00B329E4" w:rsidRDefault="00B329E4" w:rsidP="00826496">
      <w:pPr>
        <w:widowControl w:val="0"/>
        <w:contextualSpacing/>
        <w:rPr>
          <w:szCs w:val="28"/>
        </w:rPr>
      </w:pPr>
      <w:r w:rsidRPr="00B329E4">
        <w:rPr>
          <w:szCs w:val="28"/>
        </w:rPr>
        <w:t>5. Повышение ответственности администраторов платежей за обоснованность и достоверность планируемых сумм по администрируемым доходам, за правильность исчисления, полноту и своевременность уплаты администрируемых доходов в бюджет</w:t>
      </w:r>
      <w:r w:rsidR="009364AB">
        <w:rPr>
          <w:szCs w:val="28"/>
        </w:rPr>
        <w:t xml:space="preserve"> </w:t>
      </w:r>
      <w:proofErr w:type="spellStart"/>
      <w:r w:rsidR="009364AB">
        <w:rPr>
          <w:szCs w:val="28"/>
        </w:rPr>
        <w:t>Мошковского</w:t>
      </w:r>
      <w:proofErr w:type="spellEnd"/>
      <w:r w:rsidR="009364AB">
        <w:rPr>
          <w:szCs w:val="28"/>
        </w:rPr>
        <w:t xml:space="preserve"> района</w:t>
      </w:r>
      <w:r w:rsidRPr="00B329E4">
        <w:rPr>
          <w:szCs w:val="28"/>
        </w:rPr>
        <w:t>.</w:t>
      </w:r>
    </w:p>
    <w:p w:rsidR="00B329E4" w:rsidRPr="00B329E4" w:rsidRDefault="00B329E4" w:rsidP="00826496">
      <w:pPr>
        <w:widowControl w:val="0"/>
        <w:contextualSpacing/>
        <w:rPr>
          <w:szCs w:val="28"/>
        </w:rPr>
      </w:pPr>
      <w:r w:rsidRPr="00B329E4">
        <w:rPr>
          <w:szCs w:val="28"/>
        </w:rPr>
        <w:t xml:space="preserve">6. Повышение качества планирования главными распорядителями (распорядителями) </w:t>
      </w:r>
      <w:r w:rsidR="00E9766E" w:rsidRPr="00B329E4">
        <w:rPr>
          <w:szCs w:val="28"/>
        </w:rPr>
        <w:t>бюджетных средств</w:t>
      </w:r>
      <w:r w:rsidRPr="00B329E4">
        <w:rPr>
          <w:szCs w:val="28"/>
        </w:rPr>
        <w:t xml:space="preserve"> расходной части</w:t>
      </w:r>
      <w:r w:rsidR="009364AB">
        <w:rPr>
          <w:szCs w:val="28"/>
        </w:rPr>
        <w:t xml:space="preserve"> районного</w:t>
      </w:r>
      <w:r w:rsidRPr="00B329E4">
        <w:rPr>
          <w:szCs w:val="28"/>
        </w:rPr>
        <w:t xml:space="preserve"> бюджета, улучшения ее достоверности. </w:t>
      </w:r>
    </w:p>
    <w:p w:rsidR="00B329E4" w:rsidRPr="00B329E4" w:rsidRDefault="00B329E4" w:rsidP="00826496">
      <w:pPr>
        <w:autoSpaceDE w:val="0"/>
        <w:autoSpaceDN w:val="0"/>
        <w:adjustRightInd w:val="0"/>
        <w:contextualSpacing/>
        <w:rPr>
          <w:color w:val="000000"/>
          <w:szCs w:val="28"/>
        </w:rPr>
      </w:pPr>
      <w:r w:rsidRPr="00B329E4">
        <w:rPr>
          <w:szCs w:val="28"/>
        </w:rPr>
        <w:t>7. Дальнейшее внедрение и усовершенствование механизмов программно-целевого бюджетирования, ориентированного на достижение конкретных результатов.</w:t>
      </w:r>
    </w:p>
    <w:p w:rsidR="00B329E4" w:rsidRPr="00B329E4" w:rsidRDefault="00B329E4" w:rsidP="00826496">
      <w:pPr>
        <w:contextualSpacing/>
        <w:rPr>
          <w:szCs w:val="28"/>
        </w:rPr>
      </w:pPr>
      <w:r w:rsidRPr="00B329E4">
        <w:rPr>
          <w:szCs w:val="28"/>
        </w:rPr>
        <w:t>8. Улучшение финансовой дисциплины и повышение ответственности по выполнению требований финансово-бюджетного законодательства муниципальными образованиями</w:t>
      </w:r>
      <w:r w:rsidR="009364AB">
        <w:rPr>
          <w:szCs w:val="28"/>
        </w:rPr>
        <w:t xml:space="preserve"> </w:t>
      </w:r>
      <w:proofErr w:type="spellStart"/>
      <w:r w:rsidR="009364AB">
        <w:rPr>
          <w:szCs w:val="28"/>
        </w:rPr>
        <w:t>Мошковского</w:t>
      </w:r>
      <w:proofErr w:type="spellEnd"/>
      <w:r w:rsidR="009364AB">
        <w:rPr>
          <w:szCs w:val="28"/>
        </w:rPr>
        <w:t xml:space="preserve"> района Новосибирской области</w:t>
      </w:r>
      <w:r w:rsidRPr="00B329E4">
        <w:rPr>
          <w:szCs w:val="28"/>
        </w:rPr>
        <w:t>, контроль за целевым, рациональным и эффективным использованием средств районного бюджета муниципальными учреждениями</w:t>
      </w:r>
      <w:r w:rsidR="009364AB">
        <w:rPr>
          <w:szCs w:val="28"/>
        </w:rPr>
        <w:t xml:space="preserve"> </w:t>
      </w:r>
      <w:proofErr w:type="spellStart"/>
      <w:r w:rsidR="009364AB">
        <w:rPr>
          <w:szCs w:val="28"/>
        </w:rPr>
        <w:t>Мошковского</w:t>
      </w:r>
      <w:proofErr w:type="spellEnd"/>
      <w:r w:rsidR="009364AB">
        <w:rPr>
          <w:szCs w:val="28"/>
        </w:rPr>
        <w:t xml:space="preserve"> района Новосибирской области</w:t>
      </w:r>
      <w:r w:rsidRPr="00B329E4">
        <w:rPr>
          <w:szCs w:val="28"/>
        </w:rPr>
        <w:t xml:space="preserve">, а также проверка полноты исполнения функций, возложенных на главных распорядителей бюджетных средств. </w:t>
      </w:r>
    </w:p>
    <w:p w:rsidR="00B329E4" w:rsidRPr="00B329E4" w:rsidRDefault="00B329E4" w:rsidP="00826496">
      <w:pPr>
        <w:contextualSpacing/>
        <w:rPr>
          <w:szCs w:val="28"/>
        </w:rPr>
      </w:pPr>
      <w:r w:rsidRPr="00B329E4">
        <w:rPr>
          <w:szCs w:val="28"/>
        </w:rPr>
        <w:t>9. Большая часть</w:t>
      </w:r>
      <w:r w:rsidR="009364AB">
        <w:rPr>
          <w:szCs w:val="28"/>
        </w:rPr>
        <w:t xml:space="preserve"> районного </w:t>
      </w:r>
      <w:r w:rsidRPr="00B329E4">
        <w:rPr>
          <w:szCs w:val="28"/>
        </w:rPr>
        <w:t xml:space="preserve">бюджета должна распределяться по </w:t>
      </w:r>
      <w:r w:rsidR="00E9766E" w:rsidRPr="00B329E4">
        <w:rPr>
          <w:szCs w:val="28"/>
        </w:rPr>
        <w:t>муниципальным программам</w:t>
      </w:r>
      <w:r w:rsidRPr="00B329E4">
        <w:rPr>
          <w:szCs w:val="28"/>
        </w:rPr>
        <w:t xml:space="preserve">, сформированным исходя из основных целей и задач социально-экономического развития </w:t>
      </w:r>
      <w:proofErr w:type="spellStart"/>
      <w:r w:rsidR="009364AB">
        <w:rPr>
          <w:szCs w:val="28"/>
        </w:rPr>
        <w:t>Мошковского</w:t>
      </w:r>
      <w:proofErr w:type="spellEnd"/>
      <w:r w:rsidR="009364AB">
        <w:rPr>
          <w:szCs w:val="28"/>
        </w:rPr>
        <w:t xml:space="preserve"> </w:t>
      </w:r>
      <w:r w:rsidR="00E9766E" w:rsidRPr="00B329E4">
        <w:rPr>
          <w:szCs w:val="28"/>
        </w:rPr>
        <w:t>района.</w:t>
      </w:r>
    </w:p>
    <w:p w:rsidR="00B329E4" w:rsidRPr="00B329E4" w:rsidRDefault="00B329E4" w:rsidP="00826496">
      <w:pPr>
        <w:contextualSpacing/>
        <w:rPr>
          <w:szCs w:val="28"/>
        </w:rPr>
      </w:pPr>
      <w:r w:rsidRPr="00B329E4">
        <w:rPr>
          <w:szCs w:val="28"/>
        </w:rPr>
        <w:t>10. Совершенствование системы межбюджетных отношений и качеств</w:t>
      </w:r>
      <w:r w:rsidR="007F759E">
        <w:rPr>
          <w:szCs w:val="28"/>
        </w:rPr>
        <w:t>а</w:t>
      </w:r>
      <w:r w:rsidRPr="00B329E4">
        <w:rPr>
          <w:szCs w:val="28"/>
        </w:rPr>
        <w:t xml:space="preserve"> управления муниципальными финансами.</w:t>
      </w:r>
    </w:p>
    <w:p w:rsidR="00B329E4" w:rsidRPr="00B329E4" w:rsidRDefault="00B329E4" w:rsidP="00826496">
      <w:pPr>
        <w:contextualSpacing/>
        <w:rPr>
          <w:szCs w:val="28"/>
        </w:rPr>
      </w:pPr>
      <w:r w:rsidRPr="00B329E4">
        <w:rPr>
          <w:szCs w:val="28"/>
        </w:rPr>
        <w:t xml:space="preserve">11. </w:t>
      </w:r>
      <w:r w:rsidRPr="00AD371B">
        <w:rPr>
          <w:szCs w:val="28"/>
        </w:rPr>
        <w:t>Осущ</w:t>
      </w:r>
      <w:r w:rsidRPr="00B329E4">
        <w:rPr>
          <w:szCs w:val="28"/>
        </w:rPr>
        <w:t>ествление мониторинга финансового состояния местных бюджетов</w:t>
      </w:r>
      <w:r w:rsidR="004D0D15">
        <w:rPr>
          <w:szCs w:val="28"/>
        </w:rPr>
        <w:t xml:space="preserve"> муниципальных образований </w:t>
      </w:r>
      <w:proofErr w:type="spellStart"/>
      <w:r w:rsidR="004D0D15">
        <w:rPr>
          <w:szCs w:val="28"/>
        </w:rPr>
        <w:t>Мошковского</w:t>
      </w:r>
      <w:proofErr w:type="spellEnd"/>
      <w:r w:rsidR="004D0D15">
        <w:rPr>
          <w:szCs w:val="28"/>
        </w:rPr>
        <w:t xml:space="preserve"> района</w:t>
      </w:r>
      <w:r w:rsidRPr="00B329E4">
        <w:rPr>
          <w:szCs w:val="28"/>
        </w:rPr>
        <w:t xml:space="preserve">, исполнения прогнозных назначений по доходам, своевременное выявление причин </w:t>
      </w:r>
      <w:r w:rsidRPr="00B329E4">
        <w:rPr>
          <w:szCs w:val="28"/>
        </w:rPr>
        <w:lastRenderedPageBreak/>
        <w:t>сокращения доходной части местных бюджетов</w:t>
      </w:r>
      <w:r w:rsidR="004D0D15">
        <w:rPr>
          <w:szCs w:val="28"/>
        </w:rPr>
        <w:t xml:space="preserve"> муниципальных образований </w:t>
      </w:r>
      <w:proofErr w:type="spellStart"/>
      <w:r w:rsidR="004D0D15">
        <w:rPr>
          <w:szCs w:val="28"/>
        </w:rPr>
        <w:t>Мошковского</w:t>
      </w:r>
      <w:proofErr w:type="spellEnd"/>
      <w:r w:rsidR="004D0D15">
        <w:rPr>
          <w:szCs w:val="28"/>
        </w:rPr>
        <w:t xml:space="preserve"> района</w:t>
      </w:r>
      <w:r w:rsidRPr="00B329E4">
        <w:rPr>
          <w:szCs w:val="28"/>
        </w:rPr>
        <w:t>.</w:t>
      </w:r>
    </w:p>
    <w:p w:rsidR="00B329E4" w:rsidRDefault="00B329E4" w:rsidP="00826496">
      <w:pPr>
        <w:contextualSpacing/>
        <w:rPr>
          <w:szCs w:val="28"/>
        </w:rPr>
      </w:pPr>
      <w:r w:rsidRPr="00B329E4">
        <w:rPr>
          <w:szCs w:val="28"/>
        </w:rPr>
        <w:t>Основные подходы к формир</w:t>
      </w:r>
      <w:r w:rsidR="003876E9">
        <w:rPr>
          <w:szCs w:val="28"/>
        </w:rPr>
        <w:t>ова</w:t>
      </w:r>
      <w:r w:rsidR="00327A3E">
        <w:rPr>
          <w:szCs w:val="28"/>
        </w:rPr>
        <w:t xml:space="preserve">нию бюджетных расходов на </w:t>
      </w:r>
      <w:r w:rsidR="00CA6237">
        <w:rPr>
          <w:szCs w:val="28"/>
        </w:rPr>
        <w:t>2022</w:t>
      </w:r>
      <w:r w:rsidRPr="00B329E4">
        <w:rPr>
          <w:szCs w:val="28"/>
        </w:rPr>
        <w:t>-</w:t>
      </w:r>
      <w:r w:rsidR="00CA6237">
        <w:rPr>
          <w:szCs w:val="28"/>
        </w:rPr>
        <w:t>2024</w:t>
      </w:r>
      <w:r w:rsidR="003876E9">
        <w:rPr>
          <w:szCs w:val="28"/>
        </w:rPr>
        <w:t xml:space="preserve"> </w:t>
      </w:r>
      <w:r w:rsidRPr="00B329E4">
        <w:rPr>
          <w:szCs w:val="28"/>
        </w:rPr>
        <w:t>годы осуществляются исходя из уточнения базового объе</w:t>
      </w:r>
      <w:r w:rsidR="00327A3E">
        <w:rPr>
          <w:szCs w:val="28"/>
        </w:rPr>
        <w:t xml:space="preserve">ма бюджетных ассигнований на </w:t>
      </w:r>
      <w:r w:rsidR="00CA6237">
        <w:rPr>
          <w:szCs w:val="28"/>
        </w:rPr>
        <w:t>2021</w:t>
      </w:r>
      <w:r w:rsidR="00327A3E">
        <w:rPr>
          <w:szCs w:val="28"/>
        </w:rPr>
        <w:t>-</w:t>
      </w:r>
      <w:r w:rsidR="00CA6237">
        <w:rPr>
          <w:szCs w:val="28"/>
        </w:rPr>
        <w:t>2023</w:t>
      </w:r>
      <w:r w:rsidRPr="00B329E4">
        <w:rPr>
          <w:szCs w:val="28"/>
        </w:rPr>
        <w:t xml:space="preserve"> годы с </w:t>
      </w:r>
      <w:r w:rsidR="00E9766E" w:rsidRPr="00B329E4">
        <w:rPr>
          <w:szCs w:val="28"/>
        </w:rPr>
        <w:t>учетом реализации</w:t>
      </w:r>
      <w:r w:rsidRPr="00B329E4">
        <w:rPr>
          <w:szCs w:val="28"/>
        </w:rPr>
        <w:t xml:space="preserve"> </w:t>
      </w:r>
      <w:r w:rsidR="009364AB">
        <w:rPr>
          <w:szCs w:val="28"/>
        </w:rPr>
        <w:t>«</w:t>
      </w:r>
      <w:r w:rsidRPr="00B329E4">
        <w:rPr>
          <w:szCs w:val="28"/>
        </w:rPr>
        <w:t>майских</w:t>
      </w:r>
      <w:r w:rsidR="009364AB">
        <w:rPr>
          <w:szCs w:val="28"/>
        </w:rPr>
        <w:t>»</w:t>
      </w:r>
      <w:r w:rsidRPr="00B329E4">
        <w:rPr>
          <w:szCs w:val="28"/>
        </w:rPr>
        <w:t xml:space="preserve"> Указов Президента Российской Федерации. Структура и объем средств будут уточняться по мере подготовки бюджета.</w:t>
      </w:r>
    </w:p>
    <w:p w:rsidR="00327A3E" w:rsidRPr="00B329E4" w:rsidRDefault="00327A3E" w:rsidP="00826496">
      <w:pPr>
        <w:contextualSpacing/>
        <w:rPr>
          <w:szCs w:val="28"/>
        </w:rPr>
      </w:pPr>
      <w:r>
        <w:rPr>
          <w:szCs w:val="28"/>
        </w:rPr>
        <w:t xml:space="preserve">В </w:t>
      </w:r>
      <w:r w:rsidR="00CA6237">
        <w:rPr>
          <w:szCs w:val="28"/>
        </w:rPr>
        <w:t>2021</w:t>
      </w:r>
      <w:r>
        <w:rPr>
          <w:szCs w:val="28"/>
        </w:rPr>
        <w:t xml:space="preserve"> году усугубилась ситуация и снизились некоторые экономические показатели в результате последствий распространения новой </w:t>
      </w:r>
      <w:proofErr w:type="spellStart"/>
      <w:r>
        <w:rPr>
          <w:szCs w:val="28"/>
        </w:rPr>
        <w:t>коронавирусной</w:t>
      </w:r>
      <w:proofErr w:type="spellEnd"/>
      <w:r>
        <w:rPr>
          <w:szCs w:val="28"/>
        </w:rPr>
        <w:t xml:space="preserve"> инфекции и связанными с этим ограничительными мерами.</w:t>
      </w:r>
    </w:p>
    <w:p w:rsidR="00B329E4" w:rsidRPr="00B329E4" w:rsidRDefault="00B329E4" w:rsidP="00826496">
      <w:pPr>
        <w:contextualSpacing/>
        <w:rPr>
          <w:szCs w:val="28"/>
        </w:rPr>
      </w:pPr>
      <w:r w:rsidRPr="00B329E4">
        <w:rPr>
          <w:szCs w:val="28"/>
        </w:rPr>
        <w:t>Бюджетная политика в сфере функционирования муниципальной власти сохранит свою преемс</w:t>
      </w:r>
      <w:r w:rsidR="0039008D">
        <w:rPr>
          <w:szCs w:val="28"/>
        </w:rPr>
        <w:t>т</w:t>
      </w:r>
      <w:r w:rsidR="008C7BBC">
        <w:rPr>
          <w:szCs w:val="28"/>
        </w:rPr>
        <w:t xml:space="preserve">венность и будет продолжена </w:t>
      </w:r>
      <w:r w:rsidR="00CA6237">
        <w:rPr>
          <w:szCs w:val="28"/>
        </w:rPr>
        <w:t>2022</w:t>
      </w:r>
      <w:r w:rsidRPr="00B329E4">
        <w:rPr>
          <w:szCs w:val="28"/>
        </w:rPr>
        <w:t xml:space="preserve"> -</w:t>
      </w:r>
      <w:r w:rsidR="00CA6237">
        <w:rPr>
          <w:szCs w:val="28"/>
        </w:rPr>
        <w:t>2024</w:t>
      </w:r>
      <w:r w:rsidR="00E9766E" w:rsidRPr="00B329E4">
        <w:rPr>
          <w:szCs w:val="28"/>
        </w:rPr>
        <w:t xml:space="preserve"> годах</w:t>
      </w:r>
      <w:r w:rsidRPr="00B329E4">
        <w:rPr>
          <w:szCs w:val="28"/>
        </w:rPr>
        <w:t>.</w:t>
      </w:r>
    </w:p>
    <w:p w:rsidR="00B329E4" w:rsidRPr="00B329E4" w:rsidRDefault="00B329E4" w:rsidP="00826496">
      <w:pPr>
        <w:contextualSpacing/>
        <w:rPr>
          <w:szCs w:val="28"/>
        </w:rPr>
      </w:pPr>
      <w:r w:rsidRPr="00B329E4">
        <w:rPr>
          <w:szCs w:val="28"/>
        </w:rPr>
        <w:t>При формировании объемов бюджетных ассигнований будут реализованы такие подходы, как концентрация денежных ресурсов на наиболее значимых направлениях, уточнение объемов бюджетных ассигнований на исполнение отдельных расходных обязательств, оптимизация расходов на обеспечение деятельности органов муниципальной власти</w:t>
      </w:r>
      <w:r w:rsidR="004D0D15">
        <w:rPr>
          <w:szCs w:val="28"/>
        </w:rPr>
        <w:t xml:space="preserve"> муниципальных образований </w:t>
      </w:r>
      <w:proofErr w:type="spellStart"/>
      <w:r w:rsidR="004D0D15">
        <w:rPr>
          <w:szCs w:val="28"/>
        </w:rPr>
        <w:t>Мошковского</w:t>
      </w:r>
      <w:proofErr w:type="spellEnd"/>
      <w:r w:rsidR="004D0D15">
        <w:rPr>
          <w:szCs w:val="28"/>
        </w:rPr>
        <w:t xml:space="preserve"> района</w:t>
      </w:r>
      <w:r w:rsidRPr="00B329E4">
        <w:rPr>
          <w:szCs w:val="28"/>
        </w:rPr>
        <w:t xml:space="preserve"> и подведомственных им учреждений, а </w:t>
      </w:r>
      <w:r w:rsidR="00E9766E" w:rsidRPr="00B329E4">
        <w:rPr>
          <w:szCs w:val="28"/>
        </w:rPr>
        <w:t>также</w:t>
      </w:r>
      <w:r w:rsidRPr="00B329E4">
        <w:rPr>
          <w:szCs w:val="28"/>
        </w:rPr>
        <w:t xml:space="preserve"> на реализацию Указов Президента Российской федерации от 07.05.2012 №596 – 601, 606</w:t>
      </w:r>
      <w:r w:rsidR="00DF3855">
        <w:rPr>
          <w:szCs w:val="28"/>
        </w:rPr>
        <w:t>,</w:t>
      </w:r>
      <w:r w:rsidRPr="00B329E4">
        <w:rPr>
          <w:szCs w:val="28"/>
        </w:rPr>
        <w:t xml:space="preserve"> от 01.06.2012</w:t>
      </w:r>
      <w:r w:rsidR="00E9766E" w:rsidRPr="00B329E4">
        <w:rPr>
          <w:szCs w:val="28"/>
        </w:rPr>
        <w:t xml:space="preserve"> №</w:t>
      </w:r>
      <w:r w:rsidRPr="00B329E4">
        <w:rPr>
          <w:szCs w:val="28"/>
        </w:rPr>
        <w:t>761</w:t>
      </w:r>
      <w:r w:rsidR="00DF3855">
        <w:rPr>
          <w:szCs w:val="28"/>
        </w:rPr>
        <w:t>, от 28.12.2012</w:t>
      </w:r>
      <w:r w:rsidRPr="00B329E4">
        <w:rPr>
          <w:szCs w:val="28"/>
        </w:rPr>
        <w:t xml:space="preserve"> №688.</w:t>
      </w:r>
    </w:p>
    <w:p w:rsidR="00B329E4" w:rsidRPr="00B329E4" w:rsidRDefault="00B329E4" w:rsidP="00826496">
      <w:pPr>
        <w:contextualSpacing/>
        <w:rPr>
          <w:szCs w:val="28"/>
        </w:rPr>
      </w:pPr>
      <w:r w:rsidRPr="00B329E4">
        <w:rPr>
          <w:szCs w:val="28"/>
        </w:rPr>
        <w:t>Учитывая, что потребность в финансовых средствах, как правило, превышает реально располагаемые возможности</w:t>
      </w:r>
      <w:r w:rsidR="009364AB">
        <w:rPr>
          <w:szCs w:val="28"/>
        </w:rPr>
        <w:t xml:space="preserve"> районного</w:t>
      </w:r>
      <w:r w:rsidRPr="00B329E4">
        <w:rPr>
          <w:szCs w:val="28"/>
        </w:rPr>
        <w:t xml:space="preserve"> бюджета, необходимо предотвращать все возможные риски несбалансированности районного бюджета, в том числе за счет уточнения приоритетных задач, либо сокращение расходов при неблагоприятной динамике доходов.</w:t>
      </w:r>
    </w:p>
    <w:p w:rsidR="00B329E4" w:rsidRPr="00B329E4" w:rsidRDefault="00B329E4" w:rsidP="00826496">
      <w:pPr>
        <w:contextualSpacing/>
        <w:rPr>
          <w:szCs w:val="28"/>
        </w:rPr>
      </w:pPr>
      <w:r w:rsidRPr="00B329E4">
        <w:rPr>
          <w:szCs w:val="28"/>
        </w:rPr>
        <w:t xml:space="preserve">В области гражданской обороны, предупреждения и ликвидации чрезвычайных ситуаций будет продолжена работа по совершенствованию системы реагирования на чрезвычайные ситуации, улучшению технического оснащения, созданию необходимых условий для безопасной жизнедеятельности населения на территории </w:t>
      </w:r>
      <w:proofErr w:type="spellStart"/>
      <w:r w:rsidR="009364AB">
        <w:rPr>
          <w:szCs w:val="28"/>
        </w:rPr>
        <w:t>Мошковского</w:t>
      </w:r>
      <w:proofErr w:type="spellEnd"/>
      <w:r w:rsidR="009364AB">
        <w:rPr>
          <w:szCs w:val="28"/>
        </w:rPr>
        <w:t xml:space="preserve"> </w:t>
      </w:r>
      <w:r w:rsidRPr="00B329E4">
        <w:rPr>
          <w:szCs w:val="28"/>
        </w:rPr>
        <w:t>района, в том числе повышение защиты объектов населения и территории от угроз природного и техногенного характера, позволяющая в дальнейшем последовательно снижать риски чрезвычайных ситуаций и смягчать их последствия.</w:t>
      </w:r>
    </w:p>
    <w:p w:rsidR="00B329E4" w:rsidRPr="00B329E4" w:rsidRDefault="00B329E4" w:rsidP="00826496">
      <w:pPr>
        <w:widowControl w:val="0"/>
        <w:contextualSpacing/>
        <w:rPr>
          <w:szCs w:val="28"/>
        </w:rPr>
      </w:pPr>
      <w:r w:rsidRPr="00B329E4">
        <w:rPr>
          <w:szCs w:val="28"/>
        </w:rPr>
        <w:t>Перспективное финансовое планирование, качественный состав расходных обязательств, муниципальных программ, финансовых нормативов должны и будут предусматривать обозначенные аспекты, обеспечивать практическое качество принимаемых управленческих решений, их общественную ценность. Общественная ценность любых мероприятий должна доминировать и явным образом отражаться в системе показателей результативности муниципальных заданий и муниципальных программ.</w:t>
      </w:r>
    </w:p>
    <w:p w:rsidR="00B329E4" w:rsidRPr="00B329E4" w:rsidRDefault="00B329E4" w:rsidP="00826496">
      <w:pPr>
        <w:widowControl w:val="0"/>
        <w:contextualSpacing/>
        <w:rPr>
          <w:szCs w:val="28"/>
        </w:rPr>
      </w:pPr>
      <w:r w:rsidRPr="00B329E4">
        <w:rPr>
          <w:szCs w:val="28"/>
        </w:rPr>
        <w:t xml:space="preserve">Бюджетная политика будет основана на следующих принципах: оптимизация структуры сети и штатной численности учреждений на основе сокращений неэффективных, мало востребованных гражданами услуг, перевода ряда обеспечивающих функций и услуг на условия </w:t>
      </w:r>
      <w:r w:rsidR="00E9766E" w:rsidRPr="00B329E4">
        <w:rPr>
          <w:szCs w:val="28"/>
        </w:rPr>
        <w:t>аутсорсинга и</w:t>
      </w:r>
      <w:r w:rsidRPr="00B329E4">
        <w:rPr>
          <w:szCs w:val="28"/>
        </w:rPr>
        <w:t xml:space="preserve"> привлечение сторонних организаций.</w:t>
      </w:r>
    </w:p>
    <w:p w:rsidR="00B329E4" w:rsidRPr="00B329E4" w:rsidRDefault="00B329E4" w:rsidP="00826496">
      <w:pPr>
        <w:widowControl w:val="0"/>
        <w:contextualSpacing/>
        <w:rPr>
          <w:szCs w:val="28"/>
        </w:rPr>
      </w:pPr>
      <w:r w:rsidRPr="00B329E4">
        <w:rPr>
          <w:szCs w:val="28"/>
        </w:rPr>
        <w:lastRenderedPageBreak/>
        <w:t xml:space="preserve">Бюджетная политика в сфере культуры связана с необходимостью обеспечения населения </w:t>
      </w:r>
      <w:proofErr w:type="spellStart"/>
      <w:r w:rsidR="009364AB">
        <w:rPr>
          <w:szCs w:val="28"/>
        </w:rPr>
        <w:t>Мошковского</w:t>
      </w:r>
      <w:proofErr w:type="spellEnd"/>
      <w:r w:rsidR="009364AB">
        <w:rPr>
          <w:szCs w:val="28"/>
        </w:rPr>
        <w:t xml:space="preserve"> </w:t>
      </w:r>
      <w:r w:rsidRPr="00B329E4">
        <w:rPr>
          <w:szCs w:val="28"/>
        </w:rPr>
        <w:t>района услугами, отвечающими требованиям совреме</w:t>
      </w:r>
      <w:r w:rsidR="00006F01">
        <w:rPr>
          <w:szCs w:val="28"/>
        </w:rPr>
        <w:t xml:space="preserve">нного общества.  Также </w:t>
      </w:r>
      <w:r w:rsidR="00327A3E">
        <w:rPr>
          <w:szCs w:val="28"/>
        </w:rPr>
        <w:t xml:space="preserve">в </w:t>
      </w:r>
      <w:r w:rsidR="00CA6237">
        <w:rPr>
          <w:szCs w:val="28"/>
        </w:rPr>
        <w:t>2022</w:t>
      </w:r>
      <w:r w:rsidR="0039008D">
        <w:rPr>
          <w:szCs w:val="28"/>
        </w:rPr>
        <w:t>-</w:t>
      </w:r>
      <w:r w:rsidR="00CA6237">
        <w:rPr>
          <w:szCs w:val="28"/>
        </w:rPr>
        <w:t>2024</w:t>
      </w:r>
      <w:r w:rsidR="00E9766E" w:rsidRPr="00B329E4">
        <w:rPr>
          <w:szCs w:val="28"/>
        </w:rPr>
        <w:t xml:space="preserve"> годах</w:t>
      </w:r>
      <w:r w:rsidRPr="00B329E4">
        <w:rPr>
          <w:szCs w:val="28"/>
        </w:rPr>
        <w:t xml:space="preserve"> планируется реализовывать мероприятия по сохранности библиотечных фондов и музеев.</w:t>
      </w:r>
    </w:p>
    <w:p w:rsidR="00B329E4" w:rsidRPr="00B329E4" w:rsidRDefault="00B329E4" w:rsidP="00826496">
      <w:pPr>
        <w:widowControl w:val="0"/>
        <w:contextualSpacing/>
        <w:rPr>
          <w:szCs w:val="28"/>
        </w:rPr>
      </w:pPr>
      <w:r w:rsidRPr="00B329E4">
        <w:rPr>
          <w:szCs w:val="28"/>
        </w:rPr>
        <w:t>Особое внимание в сфере «Образование» будет уделено:</w:t>
      </w:r>
    </w:p>
    <w:p w:rsidR="00B329E4" w:rsidRPr="00B329E4" w:rsidRDefault="00B329E4" w:rsidP="00826496">
      <w:pPr>
        <w:widowControl w:val="0"/>
        <w:contextualSpacing/>
        <w:rPr>
          <w:szCs w:val="28"/>
        </w:rPr>
      </w:pPr>
      <w:r w:rsidRPr="00B329E4">
        <w:rPr>
          <w:szCs w:val="28"/>
        </w:rPr>
        <w:t>- обеспечению доступности качественного образования в соответствии с</w:t>
      </w:r>
    </w:p>
    <w:p w:rsidR="00B329E4" w:rsidRPr="00B329E4" w:rsidRDefault="00B329E4" w:rsidP="00826496">
      <w:pPr>
        <w:widowControl w:val="0"/>
        <w:contextualSpacing/>
        <w:rPr>
          <w:szCs w:val="28"/>
        </w:rPr>
      </w:pPr>
      <w:proofErr w:type="gramStart"/>
      <w:r w:rsidRPr="00B329E4">
        <w:rPr>
          <w:szCs w:val="28"/>
        </w:rPr>
        <w:t>современными</w:t>
      </w:r>
      <w:proofErr w:type="gramEnd"/>
      <w:r w:rsidRPr="00B329E4">
        <w:rPr>
          <w:szCs w:val="28"/>
        </w:rPr>
        <w:t xml:space="preserve"> запросами человека, общества и государства, потребностями</w:t>
      </w:r>
      <w:r w:rsidR="00F67654">
        <w:rPr>
          <w:szCs w:val="28"/>
        </w:rPr>
        <w:t>:</w:t>
      </w:r>
    </w:p>
    <w:p w:rsidR="00B329E4" w:rsidRPr="00B329E4" w:rsidRDefault="00B329E4" w:rsidP="00F67654">
      <w:pPr>
        <w:widowControl w:val="0"/>
        <w:contextualSpacing/>
        <w:rPr>
          <w:szCs w:val="28"/>
        </w:rPr>
      </w:pPr>
      <w:proofErr w:type="gramStart"/>
      <w:r w:rsidRPr="00B329E4">
        <w:rPr>
          <w:szCs w:val="28"/>
        </w:rPr>
        <w:t>развития</w:t>
      </w:r>
      <w:proofErr w:type="gramEnd"/>
      <w:r w:rsidRPr="00B329E4">
        <w:rPr>
          <w:szCs w:val="28"/>
        </w:rPr>
        <w:t xml:space="preserve"> инновационной экономики, расширение образовательных возможностей</w:t>
      </w:r>
      <w:r w:rsidR="00F67654">
        <w:rPr>
          <w:szCs w:val="28"/>
        </w:rPr>
        <w:t xml:space="preserve"> </w:t>
      </w:r>
      <w:r w:rsidRPr="00B329E4">
        <w:rPr>
          <w:szCs w:val="28"/>
        </w:rPr>
        <w:t>граждан;</w:t>
      </w:r>
    </w:p>
    <w:p w:rsidR="00B329E4" w:rsidRPr="00B329E4" w:rsidRDefault="00B329E4" w:rsidP="00826496">
      <w:pPr>
        <w:widowControl w:val="0"/>
        <w:contextualSpacing/>
        <w:rPr>
          <w:szCs w:val="28"/>
        </w:rPr>
      </w:pPr>
      <w:r w:rsidRPr="00B329E4">
        <w:rPr>
          <w:szCs w:val="28"/>
        </w:rPr>
        <w:t xml:space="preserve">- выявление и поддержка одаренных детей, в том числе </w:t>
      </w:r>
      <w:r w:rsidR="00826496" w:rsidRPr="00B329E4">
        <w:rPr>
          <w:szCs w:val="28"/>
        </w:rPr>
        <w:t>посредством проведения</w:t>
      </w:r>
      <w:r w:rsidRPr="00B329E4">
        <w:rPr>
          <w:szCs w:val="28"/>
        </w:rPr>
        <w:t xml:space="preserve"> конкурсов, олимпиад и выделения именных стипендии администрации</w:t>
      </w:r>
      <w:r w:rsidR="009364AB">
        <w:rPr>
          <w:szCs w:val="28"/>
        </w:rPr>
        <w:t xml:space="preserve"> </w:t>
      </w:r>
      <w:proofErr w:type="spellStart"/>
      <w:r w:rsidR="009364AB">
        <w:rPr>
          <w:szCs w:val="28"/>
        </w:rPr>
        <w:t>Мошковского</w:t>
      </w:r>
      <w:proofErr w:type="spellEnd"/>
      <w:r w:rsidR="009364AB">
        <w:rPr>
          <w:szCs w:val="28"/>
        </w:rPr>
        <w:t xml:space="preserve"> района</w:t>
      </w:r>
      <w:r w:rsidRPr="00B329E4">
        <w:rPr>
          <w:szCs w:val="28"/>
        </w:rPr>
        <w:t xml:space="preserve"> и Главы </w:t>
      </w:r>
      <w:proofErr w:type="spellStart"/>
      <w:r w:rsidR="00DF3855">
        <w:rPr>
          <w:szCs w:val="28"/>
        </w:rPr>
        <w:t>Мошковского</w:t>
      </w:r>
      <w:proofErr w:type="spellEnd"/>
      <w:r w:rsidRPr="00B329E4">
        <w:rPr>
          <w:szCs w:val="28"/>
        </w:rPr>
        <w:t xml:space="preserve"> района;</w:t>
      </w:r>
    </w:p>
    <w:p w:rsidR="00B329E4" w:rsidRPr="00B329E4" w:rsidRDefault="00B329E4" w:rsidP="00826496">
      <w:pPr>
        <w:widowControl w:val="0"/>
        <w:contextualSpacing/>
        <w:rPr>
          <w:szCs w:val="28"/>
        </w:rPr>
      </w:pPr>
      <w:r w:rsidRPr="00B329E4">
        <w:rPr>
          <w:szCs w:val="28"/>
        </w:rPr>
        <w:t xml:space="preserve">- обеспечение безопасности и сохранение здоровья детей; </w:t>
      </w:r>
    </w:p>
    <w:p w:rsidR="00B329E4" w:rsidRPr="00B329E4" w:rsidRDefault="00B329E4" w:rsidP="00826496">
      <w:pPr>
        <w:widowControl w:val="0"/>
        <w:contextualSpacing/>
        <w:rPr>
          <w:szCs w:val="28"/>
        </w:rPr>
      </w:pPr>
      <w:r w:rsidRPr="00B329E4">
        <w:rPr>
          <w:szCs w:val="28"/>
        </w:rPr>
        <w:t xml:space="preserve">-соблюдение всеми образовательными учреждениями требований обеспечения безопасности образовательного процесса, в том числе противопожарной безопасности; </w:t>
      </w:r>
    </w:p>
    <w:p w:rsidR="00B329E4" w:rsidRPr="00B329E4" w:rsidRDefault="00B329E4" w:rsidP="00826496">
      <w:pPr>
        <w:contextualSpacing/>
        <w:rPr>
          <w:szCs w:val="28"/>
        </w:rPr>
      </w:pPr>
      <w:r w:rsidRPr="00B329E4">
        <w:rPr>
          <w:szCs w:val="28"/>
        </w:rPr>
        <w:t>- организация оздоровления и отдыха детей;</w:t>
      </w:r>
    </w:p>
    <w:p w:rsidR="00B329E4" w:rsidRPr="00B329E4" w:rsidRDefault="00B329E4" w:rsidP="00826496">
      <w:pPr>
        <w:contextualSpacing/>
        <w:rPr>
          <w:szCs w:val="28"/>
        </w:rPr>
      </w:pPr>
      <w:r w:rsidRPr="00B329E4">
        <w:rPr>
          <w:szCs w:val="28"/>
        </w:rPr>
        <w:t xml:space="preserve">- организация питания в образовательных учреждениях; </w:t>
      </w:r>
    </w:p>
    <w:p w:rsidR="00B329E4" w:rsidRPr="00B329E4" w:rsidRDefault="00B329E4" w:rsidP="00826496">
      <w:pPr>
        <w:widowControl w:val="0"/>
        <w:contextualSpacing/>
        <w:jc w:val="left"/>
        <w:rPr>
          <w:szCs w:val="28"/>
        </w:rPr>
      </w:pPr>
      <w:r w:rsidRPr="00B329E4">
        <w:rPr>
          <w:szCs w:val="28"/>
        </w:rPr>
        <w:t xml:space="preserve">- обеспечение социальной поддержки несовершеннолетних; </w:t>
      </w:r>
    </w:p>
    <w:p w:rsidR="00B329E4" w:rsidRPr="00B329E4" w:rsidRDefault="00B329E4" w:rsidP="00826496">
      <w:pPr>
        <w:widowControl w:val="0"/>
        <w:contextualSpacing/>
        <w:rPr>
          <w:szCs w:val="28"/>
        </w:rPr>
      </w:pPr>
      <w:r w:rsidRPr="00B329E4">
        <w:rPr>
          <w:szCs w:val="28"/>
        </w:rPr>
        <w:t xml:space="preserve">- социальная поддержка детей-сирот и детей, оставшихся без попечения родителей, содержание детей в образовательных учреждениях санаторного типа и коррекционных образовательных учреждениях, в учреждениях начального и среднего профессионального образования; </w:t>
      </w:r>
    </w:p>
    <w:p w:rsidR="00B329E4" w:rsidRPr="00B329E4" w:rsidRDefault="00B329E4" w:rsidP="00826496">
      <w:pPr>
        <w:widowControl w:val="0"/>
        <w:contextualSpacing/>
        <w:rPr>
          <w:szCs w:val="28"/>
        </w:rPr>
      </w:pPr>
      <w:r w:rsidRPr="00B329E4">
        <w:rPr>
          <w:szCs w:val="28"/>
        </w:rPr>
        <w:t xml:space="preserve">- обеспечение качественного и конкурентоспособного </w:t>
      </w:r>
      <w:r w:rsidR="00826496" w:rsidRPr="00B329E4">
        <w:rPr>
          <w:szCs w:val="28"/>
        </w:rPr>
        <w:t>образования выпускников</w:t>
      </w:r>
      <w:r w:rsidRPr="00B329E4">
        <w:rPr>
          <w:szCs w:val="28"/>
        </w:rPr>
        <w:t xml:space="preserve"> детей-сирот и детей, оставшихся без попечения родителей;</w:t>
      </w:r>
    </w:p>
    <w:p w:rsidR="00B329E4" w:rsidRPr="00B329E4" w:rsidRDefault="00B329E4" w:rsidP="00826496">
      <w:pPr>
        <w:widowControl w:val="0"/>
        <w:contextualSpacing/>
        <w:rPr>
          <w:szCs w:val="28"/>
        </w:rPr>
      </w:pPr>
      <w:r w:rsidRPr="00B329E4">
        <w:rPr>
          <w:szCs w:val="28"/>
        </w:rPr>
        <w:t>- обеспечение деятельности по опеке и попечительству. Своевременное выявление и учет, устройство, защита прав и свобод детей-сирот и детей, оставшихся без попечения родителей. Для реализации данных задач созданы органы опеки и попечительства;</w:t>
      </w:r>
    </w:p>
    <w:p w:rsidR="00B329E4" w:rsidRPr="00B329E4" w:rsidRDefault="00B329E4" w:rsidP="00826496">
      <w:pPr>
        <w:widowControl w:val="0"/>
        <w:contextualSpacing/>
        <w:rPr>
          <w:szCs w:val="28"/>
        </w:rPr>
      </w:pPr>
      <w:r w:rsidRPr="00B329E4">
        <w:rPr>
          <w:szCs w:val="28"/>
        </w:rPr>
        <w:t>- профилактика безнадзорности и правонарушений несовершеннолетних;</w:t>
      </w:r>
    </w:p>
    <w:p w:rsidR="00B329E4" w:rsidRPr="00B329E4" w:rsidRDefault="00B329E4" w:rsidP="00826496">
      <w:pPr>
        <w:widowControl w:val="0"/>
        <w:contextualSpacing/>
        <w:rPr>
          <w:szCs w:val="28"/>
        </w:rPr>
      </w:pPr>
      <w:r w:rsidRPr="00B329E4">
        <w:rPr>
          <w:szCs w:val="28"/>
        </w:rPr>
        <w:t>-профилактика семейного неблагополучия. Предупреждение безнадзорности и правонарушений несовершеннолетних;</w:t>
      </w:r>
    </w:p>
    <w:p w:rsidR="00B329E4" w:rsidRDefault="00B329E4" w:rsidP="00826496">
      <w:pPr>
        <w:widowControl w:val="0"/>
        <w:contextualSpacing/>
        <w:rPr>
          <w:szCs w:val="28"/>
        </w:rPr>
      </w:pPr>
      <w:r w:rsidRPr="00B329E4">
        <w:rPr>
          <w:szCs w:val="28"/>
        </w:rPr>
        <w:t>- повышение качества управления ресурсами.</w:t>
      </w:r>
    </w:p>
    <w:p w:rsidR="00DF3855" w:rsidRPr="00B329E4" w:rsidRDefault="00DF3855" w:rsidP="00DF3855">
      <w:pPr>
        <w:widowControl w:val="0"/>
        <w:contextualSpacing/>
        <w:rPr>
          <w:szCs w:val="28"/>
        </w:rPr>
      </w:pPr>
      <w:r>
        <w:rPr>
          <w:szCs w:val="28"/>
        </w:rPr>
        <w:t>З</w:t>
      </w:r>
      <w:r w:rsidRPr="00B329E4">
        <w:rPr>
          <w:szCs w:val="28"/>
        </w:rPr>
        <w:t>адачи, достижение которых намечено в реализации приоритетного наци</w:t>
      </w:r>
      <w:r>
        <w:rPr>
          <w:szCs w:val="28"/>
        </w:rPr>
        <w:t>онального проекта «Образование»:</w:t>
      </w:r>
    </w:p>
    <w:p w:rsidR="00DF3855" w:rsidRDefault="00DF3855" w:rsidP="00826496">
      <w:pPr>
        <w:widowControl w:val="0"/>
        <w:contextualSpacing/>
        <w:rPr>
          <w:szCs w:val="28"/>
        </w:rPr>
      </w:pPr>
      <w:r>
        <w:rPr>
          <w:szCs w:val="28"/>
        </w:rPr>
        <w:t>1. р</w:t>
      </w:r>
      <w:r w:rsidR="00B329E4" w:rsidRPr="00B329E4">
        <w:rPr>
          <w:szCs w:val="28"/>
        </w:rPr>
        <w:t>ост заработной платы педагогических работников, повышение эффективности расходования бюджетных средств путем реализации нормати</w:t>
      </w:r>
      <w:r>
        <w:rPr>
          <w:szCs w:val="28"/>
        </w:rPr>
        <w:t xml:space="preserve">вного </w:t>
      </w:r>
      <w:proofErr w:type="spellStart"/>
      <w:r>
        <w:rPr>
          <w:szCs w:val="28"/>
        </w:rPr>
        <w:t>подушевого</w:t>
      </w:r>
      <w:proofErr w:type="spellEnd"/>
      <w:r>
        <w:rPr>
          <w:szCs w:val="28"/>
        </w:rPr>
        <w:t xml:space="preserve"> финансирования;</w:t>
      </w:r>
    </w:p>
    <w:p w:rsidR="00DF3855" w:rsidRDefault="00DF3855" w:rsidP="00826496">
      <w:pPr>
        <w:widowControl w:val="0"/>
        <w:contextualSpacing/>
        <w:rPr>
          <w:szCs w:val="28"/>
        </w:rPr>
      </w:pPr>
      <w:r>
        <w:rPr>
          <w:szCs w:val="28"/>
        </w:rPr>
        <w:t>2.</w:t>
      </w:r>
      <w:r w:rsidR="00B329E4" w:rsidRPr="00B329E4">
        <w:rPr>
          <w:szCs w:val="28"/>
        </w:rPr>
        <w:t xml:space="preserve"> повышение качества образовательных услуг путем введения единой независимой системы оценки качества образования; </w:t>
      </w:r>
    </w:p>
    <w:p w:rsidR="00DF3855" w:rsidRDefault="00DF3855" w:rsidP="00826496">
      <w:pPr>
        <w:widowControl w:val="0"/>
        <w:contextualSpacing/>
        <w:rPr>
          <w:szCs w:val="28"/>
        </w:rPr>
      </w:pPr>
      <w:r>
        <w:rPr>
          <w:szCs w:val="28"/>
        </w:rPr>
        <w:t xml:space="preserve">3. </w:t>
      </w:r>
      <w:r w:rsidR="00B329E4" w:rsidRPr="00B329E4">
        <w:rPr>
          <w:szCs w:val="28"/>
        </w:rPr>
        <w:t xml:space="preserve">создание условий для организации образовательного процесса, соответствующего современным требованиям, путем развития сети </w:t>
      </w:r>
      <w:r>
        <w:rPr>
          <w:szCs w:val="28"/>
        </w:rPr>
        <w:t>общеобразовательных учреждений.</w:t>
      </w:r>
    </w:p>
    <w:p w:rsidR="00B329E4" w:rsidRPr="00B329E4" w:rsidRDefault="00B329E4" w:rsidP="00826496">
      <w:pPr>
        <w:widowControl w:val="0"/>
        <w:contextualSpacing/>
        <w:rPr>
          <w:szCs w:val="28"/>
        </w:rPr>
      </w:pPr>
      <w:r w:rsidRPr="00B329E4">
        <w:rPr>
          <w:szCs w:val="28"/>
        </w:rPr>
        <w:t>Важнейшей целью бюджетной политики</w:t>
      </w:r>
      <w:r w:rsidR="009364AB">
        <w:rPr>
          <w:szCs w:val="28"/>
        </w:rPr>
        <w:t xml:space="preserve"> </w:t>
      </w:r>
      <w:proofErr w:type="spellStart"/>
      <w:r w:rsidR="009364AB">
        <w:rPr>
          <w:szCs w:val="28"/>
        </w:rPr>
        <w:t>Мошковского</w:t>
      </w:r>
      <w:proofErr w:type="spellEnd"/>
      <w:r w:rsidR="009364AB">
        <w:rPr>
          <w:szCs w:val="28"/>
        </w:rPr>
        <w:t xml:space="preserve"> района</w:t>
      </w:r>
      <w:r w:rsidRPr="00B329E4">
        <w:rPr>
          <w:szCs w:val="28"/>
        </w:rPr>
        <w:t xml:space="preserve"> в области </w:t>
      </w:r>
      <w:r w:rsidRPr="00B329E4">
        <w:rPr>
          <w:szCs w:val="28"/>
        </w:rPr>
        <w:lastRenderedPageBreak/>
        <w:t>социальной защиты населения будет являться увеличение реальных доходов граждан и сокращение уровня бедности через неукоснительное исполнение в полном объеме законодательно установленных публичных обязательств, а также усиление адресности социальной поддержки нуждающихся граждан и создание необходимых условий для обеспечения всеобщей доступности и общественно приемлемого качества социальных услуг.</w:t>
      </w:r>
    </w:p>
    <w:p w:rsidR="00B329E4" w:rsidRPr="00B329E4" w:rsidRDefault="00B329E4" w:rsidP="00826496">
      <w:pPr>
        <w:widowControl w:val="0"/>
        <w:contextualSpacing/>
        <w:rPr>
          <w:szCs w:val="28"/>
        </w:rPr>
      </w:pPr>
      <w:r w:rsidRPr="00B329E4">
        <w:rPr>
          <w:szCs w:val="28"/>
        </w:rPr>
        <w:t>В целях реализации государственной п</w:t>
      </w:r>
      <w:r w:rsidR="009322A6">
        <w:rPr>
          <w:szCs w:val="28"/>
        </w:rPr>
        <w:t>о</w:t>
      </w:r>
      <w:r w:rsidR="00327A3E">
        <w:rPr>
          <w:szCs w:val="28"/>
        </w:rPr>
        <w:t xml:space="preserve">литики в социальной сфере в </w:t>
      </w:r>
      <w:r w:rsidR="00CA6237">
        <w:rPr>
          <w:szCs w:val="28"/>
        </w:rPr>
        <w:t>2022</w:t>
      </w:r>
      <w:r w:rsidR="00F318D3">
        <w:rPr>
          <w:szCs w:val="28"/>
        </w:rPr>
        <w:t>-</w:t>
      </w:r>
      <w:r w:rsidR="00CA6237">
        <w:rPr>
          <w:szCs w:val="28"/>
        </w:rPr>
        <w:t>2024</w:t>
      </w:r>
      <w:r w:rsidRPr="00B329E4">
        <w:rPr>
          <w:szCs w:val="28"/>
        </w:rPr>
        <w:t xml:space="preserve"> годах будет продолжено взаимодействие с некоммерческими общественными организациями с предоставлением им различных форм поддержки в соответствии с действующим законодательством.</w:t>
      </w:r>
    </w:p>
    <w:p w:rsidR="00B329E4" w:rsidRPr="00B329E4" w:rsidRDefault="00B329E4" w:rsidP="00826496">
      <w:pPr>
        <w:widowControl w:val="0"/>
        <w:contextualSpacing/>
        <w:rPr>
          <w:szCs w:val="28"/>
        </w:rPr>
      </w:pPr>
      <w:r w:rsidRPr="00B329E4">
        <w:rPr>
          <w:szCs w:val="28"/>
        </w:rPr>
        <w:t>Необходимо четко определить приоритеты в расходовании бюджетных средств. Поддержка реального сектора экономики за счет средств</w:t>
      </w:r>
      <w:r w:rsidR="009364AB">
        <w:rPr>
          <w:szCs w:val="28"/>
        </w:rPr>
        <w:t xml:space="preserve"> </w:t>
      </w:r>
      <w:proofErr w:type="spellStart"/>
      <w:r w:rsidR="009364AB">
        <w:rPr>
          <w:szCs w:val="28"/>
        </w:rPr>
        <w:t>Мошковского</w:t>
      </w:r>
      <w:proofErr w:type="spellEnd"/>
      <w:r w:rsidRPr="00B329E4">
        <w:rPr>
          <w:szCs w:val="28"/>
        </w:rPr>
        <w:t xml:space="preserve"> района будет оказываться по веским основаниям, при условии отсутствия задолженности по налоговым платежам и просроченной задолженности по выплате заработной платы, а также при соблюдении условия отсутствия недоимки по страховым взносам во внебюджетные фонды.</w:t>
      </w:r>
    </w:p>
    <w:p w:rsidR="00B329E4" w:rsidRPr="00B329E4" w:rsidRDefault="00327A3E" w:rsidP="00826496">
      <w:pPr>
        <w:widowControl w:val="0"/>
        <w:contextualSpacing/>
        <w:rPr>
          <w:szCs w:val="28"/>
        </w:rPr>
      </w:pPr>
      <w:r>
        <w:rPr>
          <w:szCs w:val="28"/>
        </w:rPr>
        <w:t xml:space="preserve">В </w:t>
      </w:r>
      <w:r w:rsidR="00CA6237">
        <w:rPr>
          <w:szCs w:val="28"/>
        </w:rPr>
        <w:t>2022</w:t>
      </w:r>
      <w:r w:rsidR="00B329E4" w:rsidRPr="00B329E4">
        <w:rPr>
          <w:szCs w:val="28"/>
        </w:rPr>
        <w:t xml:space="preserve"> -</w:t>
      </w:r>
      <w:r w:rsidR="00CA6237">
        <w:rPr>
          <w:szCs w:val="28"/>
        </w:rPr>
        <w:t>2024</w:t>
      </w:r>
      <w:r w:rsidR="00E9766E" w:rsidRPr="00B329E4">
        <w:rPr>
          <w:szCs w:val="28"/>
        </w:rPr>
        <w:t xml:space="preserve"> годах</w:t>
      </w:r>
      <w:r w:rsidR="00B329E4" w:rsidRPr="00B329E4">
        <w:rPr>
          <w:szCs w:val="28"/>
        </w:rPr>
        <w:t xml:space="preserve"> основны</w:t>
      </w:r>
      <w:r w:rsidR="009322A6">
        <w:rPr>
          <w:szCs w:val="28"/>
        </w:rPr>
        <w:t>е задачи</w:t>
      </w:r>
      <w:r w:rsidR="00B329E4" w:rsidRPr="00B329E4">
        <w:rPr>
          <w:szCs w:val="28"/>
        </w:rPr>
        <w:t xml:space="preserve"> в сфере дорожного хозяйства</w:t>
      </w:r>
      <w:r w:rsidR="009364AB">
        <w:rPr>
          <w:szCs w:val="28"/>
        </w:rPr>
        <w:t xml:space="preserve"> </w:t>
      </w:r>
      <w:proofErr w:type="spellStart"/>
      <w:r w:rsidR="009364AB">
        <w:rPr>
          <w:szCs w:val="28"/>
        </w:rPr>
        <w:t>Мошковского</w:t>
      </w:r>
      <w:proofErr w:type="spellEnd"/>
      <w:r w:rsidR="00B329E4" w:rsidRPr="00B329E4">
        <w:rPr>
          <w:szCs w:val="28"/>
        </w:rPr>
        <w:t xml:space="preserve"> района:</w:t>
      </w:r>
    </w:p>
    <w:p w:rsidR="00B329E4" w:rsidRPr="00B329E4" w:rsidRDefault="00B329E4" w:rsidP="00826496">
      <w:pPr>
        <w:widowControl w:val="0"/>
        <w:contextualSpacing/>
        <w:rPr>
          <w:szCs w:val="28"/>
        </w:rPr>
      </w:pPr>
      <w:r w:rsidRPr="00B329E4">
        <w:rPr>
          <w:szCs w:val="28"/>
        </w:rPr>
        <w:t>- содержание автодорожной сети</w:t>
      </w:r>
      <w:r w:rsidR="009364AB">
        <w:rPr>
          <w:szCs w:val="28"/>
        </w:rPr>
        <w:t xml:space="preserve"> </w:t>
      </w:r>
      <w:proofErr w:type="spellStart"/>
      <w:r w:rsidR="009364AB">
        <w:rPr>
          <w:szCs w:val="28"/>
        </w:rPr>
        <w:t>Мошковского</w:t>
      </w:r>
      <w:proofErr w:type="spellEnd"/>
      <w:r w:rsidRPr="00B329E4">
        <w:rPr>
          <w:szCs w:val="28"/>
        </w:rPr>
        <w:t xml:space="preserve"> района для круглогодичной устойчивой транспортной связи всех населенных пунктов </w:t>
      </w:r>
      <w:proofErr w:type="spellStart"/>
      <w:r w:rsidR="009364AB">
        <w:rPr>
          <w:szCs w:val="28"/>
        </w:rPr>
        <w:t>Мошковского</w:t>
      </w:r>
      <w:proofErr w:type="spellEnd"/>
      <w:r w:rsidR="009364AB">
        <w:rPr>
          <w:szCs w:val="28"/>
        </w:rPr>
        <w:t xml:space="preserve"> </w:t>
      </w:r>
      <w:r w:rsidRPr="00B329E4">
        <w:rPr>
          <w:szCs w:val="28"/>
        </w:rPr>
        <w:t>района и повышение безопасности дорожного движения;</w:t>
      </w:r>
    </w:p>
    <w:p w:rsidR="00B329E4" w:rsidRPr="00B329E4" w:rsidRDefault="00B329E4" w:rsidP="00826496">
      <w:pPr>
        <w:widowControl w:val="0"/>
        <w:contextualSpacing/>
        <w:rPr>
          <w:szCs w:val="28"/>
        </w:rPr>
      </w:pPr>
      <w:r w:rsidRPr="00B329E4">
        <w:rPr>
          <w:szCs w:val="28"/>
        </w:rPr>
        <w:t>- финансовое обеспечение продолжения работ по реконструкции и строительству межмуниципальных дорог</w:t>
      </w:r>
      <w:r w:rsidR="001E2BEA">
        <w:rPr>
          <w:szCs w:val="28"/>
        </w:rPr>
        <w:t xml:space="preserve"> </w:t>
      </w:r>
      <w:proofErr w:type="spellStart"/>
      <w:r w:rsidR="001E2BEA">
        <w:rPr>
          <w:szCs w:val="28"/>
        </w:rPr>
        <w:t>Мошковского</w:t>
      </w:r>
      <w:proofErr w:type="spellEnd"/>
      <w:r w:rsidR="001E2BEA">
        <w:rPr>
          <w:szCs w:val="28"/>
        </w:rPr>
        <w:t xml:space="preserve"> района</w:t>
      </w:r>
      <w:r w:rsidRPr="00B329E4">
        <w:rPr>
          <w:szCs w:val="28"/>
        </w:rPr>
        <w:t xml:space="preserve"> за счет субсидий из фонда </w:t>
      </w:r>
      <w:proofErr w:type="spellStart"/>
      <w:r w:rsidRPr="00B329E4">
        <w:rPr>
          <w:szCs w:val="28"/>
        </w:rPr>
        <w:t>софинансирования</w:t>
      </w:r>
      <w:proofErr w:type="spellEnd"/>
      <w:r w:rsidRPr="00B329E4">
        <w:rPr>
          <w:szCs w:val="28"/>
        </w:rPr>
        <w:t xml:space="preserve"> Новосибирской области.</w:t>
      </w:r>
    </w:p>
    <w:p w:rsidR="00B329E4" w:rsidRPr="00B329E4" w:rsidRDefault="00B329E4" w:rsidP="00A7562C">
      <w:pPr>
        <w:widowControl w:val="0"/>
        <w:ind w:firstLine="708"/>
        <w:contextualSpacing/>
        <w:rPr>
          <w:szCs w:val="28"/>
        </w:rPr>
      </w:pPr>
      <w:r w:rsidRPr="00B329E4">
        <w:rPr>
          <w:szCs w:val="28"/>
        </w:rPr>
        <w:t>Бюджетная политика в сфере предоставления межбюджетных трансфертов общего характера будет последовательно продолжаться. Предполагается сохранение межбюджетных трансфертов, предоставляемых на выравнивание бюджетной обеспеченности,</w:t>
      </w:r>
      <w:r w:rsidR="001E2BEA">
        <w:rPr>
          <w:szCs w:val="28"/>
        </w:rPr>
        <w:t xml:space="preserve"> поддержку сбалансированности </w:t>
      </w:r>
      <w:r w:rsidRPr="00B329E4">
        <w:rPr>
          <w:szCs w:val="28"/>
        </w:rPr>
        <w:t xml:space="preserve">бюджетов поселений. Поселения </w:t>
      </w:r>
      <w:proofErr w:type="spellStart"/>
      <w:r w:rsidR="001E2BEA">
        <w:rPr>
          <w:szCs w:val="28"/>
        </w:rPr>
        <w:t>Мошковского</w:t>
      </w:r>
      <w:proofErr w:type="spellEnd"/>
      <w:r w:rsidR="001E2BEA">
        <w:rPr>
          <w:szCs w:val="28"/>
        </w:rPr>
        <w:t xml:space="preserve"> </w:t>
      </w:r>
      <w:r w:rsidRPr="00B329E4">
        <w:rPr>
          <w:szCs w:val="28"/>
        </w:rPr>
        <w:t>района должны ориентироваться на обеспечение своей деятельности в большей степени за счет собственных средств. Оказание дополнительной финансовой помощи бюджетам поселений должно рассматриваться не как стандартное финансирование.</w:t>
      </w:r>
    </w:p>
    <w:p w:rsidR="00B329E4" w:rsidRPr="00B329E4" w:rsidRDefault="00B329E4" w:rsidP="00A7562C">
      <w:pPr>
        <w:widowControl w:val="0"/>
        <w:ind w:firstLine="708"/>
        <w:contextualSpacing/>
        <w:rPr>
          <w:szCs w:val="28"/>
        </w:rPr>
      </w:pPr>
      <w:r w:rsidRPr="00B329E4">
        <w:rPr>
          <w:szCs w:val="28"/>
        </w:rPr>
        <w:t xml:space="preserve">Органам местного самоуправления </w:t>
      </w:r>
      <w:proofErr w:type="spellStart"/>
      <w:r w:rsidR="001E2BEA">
        <w:rPr>
          <w:szCs w:val="28"/>
        </w:rPr>
        <w:t>Мошковского</w:t>
      </w:r>
      <w:proofErr w:type="spellEnd"/>
      <w:r w:rsidR="001E2BEA">
        <w:rPr>
          <w:szCs w:val="28"/>
        </w:rPr>
        <w:t xml:space="preserve"> района </w:t>
      </w:r>
      <w:r w:rsidRPr="00B329E4">
        <w:rPr>
          <w:szCs w:val="28"/>
        </w:rPr>
        <w:t>поселений с целью качественного решения вопросов местного значения и недопущения несбалансированности бюджета</w:t>
      </w:r>
      <w:r w:rsidR="001E2BEA">
        <w:rPr>
          <w:szCs w:val="28"/>
        </w:rPr>
        <w:t xml:space="preserve"> поселения</w:t>
      </w:r>
      <w:r w:rsidRPr="00B329E4">
        <w:rPr>
          <w:szCs w:val="28"/>
        </w:rPr>
        <w:t xml:space="preserve"> необходимо:</w:t>
      </w:r>
    </w:p>
    <w:p w:rsidR="00B329E4" w:rsidRPr="00B329E4" w:rsidRDefault="00B329E4" w:rsidP="00826496">
      <w:pPr>
        <w:widowControl w:val="0"/>
        <w:contextualSpacing/>
        <w:rPr>
          <w:szCs w:val="28"/>
        </w:rPr>
      </w:pPr>
      <w:r w:rsidRPr="00B329E4">
        <w:rPr>
          <w:szCs w:val="28"/>
        </w:rPr>
        <w:t>- к формированию бюджета</w:t>
      </w:r>
      <w:r w:rsidR="001E2BEA">
        <w:rPr>
          <w:szCs w:val="28"/>
        </w:rPr>
        <w:t xml:space="preserve"> поселения</w:t>
      </w:r>
      <w:r w:rsidRPr="00B329E4">
        <w:rPr>
          <w:szCs w:val="28"/>
        </w:rPr>
        <w:t xml:space="preserve"> подходить ответственно;</w:t>
      </w:r>
    </w:p>
    <w:p w:rsidR="00B329E4" w:rsidRPr="00B329E4" w:rsidRDefault="00B329E4" w:rsidP="00826496">
      <w:pPr>
        <w:widowControl w:val="0"/>
        <w:contextualSpacing/>
        <w:rPr>
          <w:szCs w:val="28"/>
        </w:rPr>
      </w:pPr>
      <w:r w:rsidRPr="00B329E4">
        <w:rPr>
          <w:szCs w:val="28"/>
        </w:rPr>
        <w:t>- реалистично формировать доходную часть бюджетов</w:t>
      </w:r>
      <w:r w:rsidR="001E2BEA">
        <w:rPr>
          <w:szCs w:val="28"/>
        </w:rPr>
        <w:t xml:space="preserve"> поселений</w:t>
      </w:r>
      <w:r w:rsidRPr="00B329E4">
        <w:rPr>
          <w:szCs w:val="28"/>
        </w:rPr>
        <w:t>;</w:t>
      </w:r>
    </w:p>
    <w:p w:rsidR="00B329E4" w:rsidRPr="00B329E4" w:rsidRDefault="00B329E4" w:rsidP="00826496">
      <w:pPr>
        <w:widowControl w:val="0"/>
        <w:contextualSpacing/>
        <w:rPr>
          <w:szCs w:val="28"/>
        </w:rPr>
      </w:pPr>
      <w:r w:rsidRPr="00B329E4">
        <w:rPr>
          <w:szCs w:val="28"/>
        </w:rPr>
        <w:t>- максимально ограничивать принимаемые расходные обязательства;</w:t>
      </w:r>
    </w:p>
    <w:p w:rsidR="00B329E4" w:rsidRPr="00B329E4" w:rsidRDefault="00EA2733" w:rsidP="00826496">
      <w:pPr>
        <w:widowControl w:val="0"/>
        <w:contextualSpacing/>
        <w:rPr>
          <w:szCs w:val="28"/>
        </w:rPr>
      </w:pPr>
      <w:r>
        <w:rPr>
          <w:szCs w:val="28"/>
        </w:rPr>
        <w:t>-</w:t>
      </w:r>
      <w:r w:rsidR="00B329E4" w:rsidRPr="00B329E4">
        <w:rPr>
          <w:szCs w:val="28"/>
        </w:rPr>
        <w:t>повышать качество управления муниципальными финансами (качественное бюджетное планирование, подготовка и принятие необходимых муниципальных правовых актов).</w:t>
      </w:r>
    </w:p>
    <w:p w:rsidR="00B329E4" w:rsidRPr="00B329E4" w:rsidRDefault="00B329E4" w:rsidP="00826496">
      <w:pPr>
        <w:widowControl w:val="0"/>
        <w:contextualSpacing/>
        <w:rPr>
          <w:szCs w:val="28"/>
        </w:rPr>
      </w:pPr>
      <w:r w:rsidRPr="00B329E4">
        <w:rPr>
          <w:szCs w:val="28"/>
        </w:rPr>
        <w:t xml:space="preserve">Актуальным вопросом в сфере управления внутренним долгом является: повышение степени информационной открытости, выстраивания взаимоотношений с кредитными организациями и инвесторами на основе конкурсных процедур, безусловное соблюдение требований бюджетного </w:t>
      </w:r>
      <w:r w:rsidRPr="00B329E4">
        <w:rPr>
          <w:szCs w:val="28"/>
        </w:rPr>
        <w:lastRenderedPageBreak/>
        <w:t>законодательства в части параметров дефицита и государственного долга.</w:t>
      </w:r>
    </w:p>
    <w:p w:rsidR="00B329E4" w:rsidRPr="00B329E4" w:rsidRDefault="00B329E4" w:rsidP="00826496">
      <w:pPr>
        <w:widowControl w:val="0"/>
        <w:contextualSpacing/>
        <w:rPr>
          <w:szCs w:val="28"/>
        </w:rPr>
      </w:pPr>
      <w:r w:rsidRPr="00B329E4">
        <w:rPr>
          <w:szCs w:val="28"/>
        </w:rPr>
        <w:t>В условиях ограниченных финансовых возможностей районного бюджета на фоне ужесточения требований к уровню дефицита, необходимо стремиться к решению наиболее приоритетных социально – экономических задач</w:t>
      </w:r>
      <w:r w:rsidR="00EA2733">
        <w:rPr>
          <w:szCs w:val="28"/>
        </w:rPr>
        <w:t>.</w:t>
      </w:r>
    </w:p>
    <w:p w:rsidR="00B329E4" w:rsidRPr="00B329E4" w:rsidRDefault="00B329E4" w:rsidP="00826496">
      <w:pPr>
        <w:widowControl w:val="0"/>
        <w:contextualSpacing/>
        <w:rPr>
          <w:szCs w:val="28"/>
        </w:rPr>
      </w:pPr>
      <w:r w:rsidRPr="00B329E4">
        <w:rPr>
          <w:szCs w:val="28"/>
        </w:rPr>
        <w:t xml:space="preserve">При разработке основных направлений бюджетной и налоговой политики на </w:t>
      </w:r>
      <w:r w:rsidR="00CA6237">
        <w:rPr>
          <w:bCs/>
          <w:szCs w:val="28"/>
        </w:rPr>
        <w:t>2022</w:t>
      </w:r>
      <w:r w:rsidR="00E9766E">
        <w:rPr>
          <w:bCs/>
          <w:szCs w:val="28"/>
        </w:rPr>
        <w:t xml:space="preserve"> год</w:t>
      </w:r>
      <w:r w:rsidR="00327A3E">
        <w:rPr>
          <w:bCs/>
          <w:szCs w:val="28"/>
        </w:rPr>
        <w:t xml:space="preserve"> и плановый период </w:t>
      </w:r>
      <w:r w:rsidR="00CA6237">
        <w:rPr>
          <w:bCs/>
          <w:szCs w:val="28"/>
        </w:rPr>
        <w:t>2023</w:t>
      </w:r>
      <w:r w:rsidRPr="00B329E4">
        <w:rPr>
          <w:bCs/>
          <w:szCs w:val="28"/>
        </w:rPr>
        <w:t xml:space="preserve"> - </w:t>
      </w:r>
      <w:r w:rsidR="00CA6237">
        <w:rPr>
          <w:bCs/>
          <w:szCs w:val="28"/>
        </w:rPr>
        <w:t>2024</w:t>
      </w:r>
      <w:r w:rsidR="00E9766E" w:rsidRPr="00B329E4">
        <w:rPr>
          <w:bCs/>
          <w:szCs w:val="28"/>
        </w:rPr>
        <w:t xml:space="preserve"> годов</w:t>
      </w:r>
      <w:r w:rsidRPr="00B329E4">
        <w:rPr>
          <w:szCs w:val="28"/>
        </w:rPr>
        <w:t xml:space="preserve"> следует исходить из необходимости минимизации </w:t>
      </w:r>
      <w:r w:rsidR="00E9766E" w:rsidRPr="00B329E4">
        <w:rPr>
          <w:szCs w:val="28"/>
        </w:rPr>
        <w:t>размера дефицита</w:t>
      </w:r>
      <w:r w:rsidRPr="00B329E4">
        <w:rPr>
          <w:szCs w:val="28"/>
        </w:rPr>
        <w:t xml:space="preserve"> бюджета района.</w:t>
      </w:r>
    </w:p>
    <w:p w:rsidR="00B329E4" w:rsidRPr="00B329E4" w:rsidRDefault="00B329E4" w:rsidP="00826496">
      <w:pPr>
        <w:widowControl w:val="0"/>
        <w:contextualSpacing/>
        <w:rPr>
          <w:szCs w:val="28"/>
        </w:rPr>
      </w:pPr>
      <w:r w:rsidRPr="00B329E4">
        <w:rPr>
          <w:szCs w:val="28"/>
        </w:rPr>
        <w:t xml:space="preserve">В целях </w:t>
      </w:r>
      <w:r w:rsidR="00826496" w:rsidRPr="00B329E4">
        <w:rPr>
          <w:szCs w:val="28"/>
        </w:rPr>
        <w:t>обеспечения результативности</w:t>
      </w:r>
      <w:r w:rsidRPr="00B329E4">
        <w:rPr>
          <w:szCs w:val="28"/>
        </w:rPr>
        <w:t xml:space="preserve"> и эффективного </w:t>
      </w:r>
      <w:r w:rsidR="00826496" w:rsidRPr="00B329E4">
        <w:rPr>
          <w:szCs w:val="28"/>
        </w:rPr>
        <w:t>использования средств</w:t>
      </w:r>
      <w:r w:rsidR="001E2BEA">
        <w:rPr>
          <w:szCs w:val="28"/>
        </w:rPr>
        <w:t xml:space="preserve"> районного</w:t>
      </w:r>
      <w:r w:rsidR="00826496" w:rsidRPr="00B329E4">
        <w:rPr>
          <w:szCs w:val="28"/>
        </w:rPr>
        <w:t xml:space="preserve"> бюджета</w:t>
      </w:r>
      <w:r w:rsidRPr="00B329E4">
        <w:rPr>
          <w:szCs w:val="28"/>
        </w:rPr>
        <w:t xml:space="preserve"> политика </w:t>
      </w:r>
      <w:proofErr w:type="spellStart"/>
      <w:r w:rsidR="001E2BEA">
        <w:rPr>
          <w:szCs w:val="28"/>
        </w:rPr>
        <w:t>Мошковского</w:t>
      </w:r>
      <w:proofErr w:type="spellEnd"/>
      <w:r w:rsidR="001E2BEA">
        <w:rPr>
          <w:szCs w:val="28"/>
        </w:rPr>
        <w:t xml:space="preserve"> </w:t>
      </w:r>
      <w:r w:rsidRPr="00B329E4">
        <w:rPr>
          <w:szCs w:val="28"/>
        </w:rPr>
        <w:t xml:space="preserve">района по осуществлению муниципальных заимствований и регулированию муниципального </w:t>
      </w:r>
      <w:r w:rsidR="00826496" w:rsidRPr="00B329E4">
        <w:rPr>
          <w:szCs w:val="28"/>
        </w:rPr>
        <w:t xml:space="preserve">долга </w:t>
      </w:r>
      <w:proofErr w:type="spellStart"/>
      <w:r w:rsidR="00826496" w:rsidRPr="00B329E4">
        <w:rPr>
          <w:szCs w:val="28"/>
        </w:rPr>
        <w:t>Мошковского</w:t>
      </w:r>
      <w:proofErr w:type="spellEnd"/>
      <w:r w:rsidRPr="00B329E4">
        <w:rPr>
          <w:szCs w:val="28"/>
        </w:rPr>
        <w:t xml:space="preserve"> района направлена на: </w:t>
      </w:r>
    </w:p>
    <w:p w:rsidR="00B329E4" w:rsidRPr="00B329E4" w:rsidRDefault="00B329E4" w:rsidP="00826496">
      <w:pPr>
        <w:widowControl w:val="0"/>
        <w:contextualSpacing/>
        <w:rPr>
          <w:szCs w:val="28"/>
        </w:rPr>
      </w:pPr>
      <w:r w:rsidRPr="00B329E4">
        <w:rPr>
          <w:szCs w:val="28"/>
        </w:rPr>
        <w:t xml:space="preserve">1. Сохранение объема долговых обязательств </w:t>
      </w:r>
      <w:proofErr w:type="spellStart"/>
      <w:r w:rsidRPr="00B329E4">
        <w:rPr>
          <w:szCs w:val="28"/>
        </w:rPr>
        <w:t>Мошковского</w:t>
      </w:r>
      <w:proofErr w:type="spellEnd"/>
      <w:r w:rsidRPr="00B329E4">
        <w:rPr>
          <w:szCs w:val="28"/>
        </w:rPr>
        <w:t xml:space="preserve"> района на экономически безопасном уровне путем осуществления заимствований в рамках программы </w:t>
      </w:r>
      <w:r w:rsidR="00826496" w:rsidRPr="00B329E4">
        <w:rPr>
          <w:szCs w:val="28"/>
        </w:rPr>
        <w:t xml:space="preserve">муниципальных заимствований </w:t>
      </w:r>
      <w:proofErr w:type="spellStart"/>
      <w:r w:rsidRPr="00B329E4">
        <w:rPr>
          <w:szCs w:val="28"/>
        </w:rPr>
        <w:t>Мошковского</w:t>
      </w:r>
      <w:proofErr w:type="spellEnd"/>
      <w:r w:rsidRPr="00B329E4">
        <w:rPr>
          <w:szCs w:val="28"/>
        </w:rPr>
        <w:t xml:space="preserve"> </w:t>
      </w:r>
      <w:r w:rsidR="00826496" w:rsidRPr="00B329E4">
        <w:rPr>
          <w:szCs w:val="28"/>
        </w:rPr>
        <w:t>района на</w:t>
      </w:r>
      <w:r w:rsidRPr="00B329E4">
        <w:rPr>
          <w:szCs w:val="28"/>
        </w:rPr>
        <w:t xml:space="preserve"> очередной финансовый год и плановый период.</w:t>
      </w:r>
    </w:p>
    <w:p w:rsidR="00B329E4" w:rsidRPr="00B329E4" w:rsidRDefault="00B329E4" w:rsidP="00826496">
      <w:pPr>
        <w:widowControl w:val="0"/>
        <w:contextualSpacing/>
        <w:rPr>
          <w:szCs w:val="28"/>
        </w:rPr>
      </w:pPr>
      <w:r w:rsidRPr="00B329E4">
        <w:rPr>
          <w:szCs w:val="28"/>
        </w:rPr>
        <w:t xml:space="preserve">2. Оптимизацию структуры муниципального долга </w:t>
      </w:r>
      <w:proofErr w:type="spellStart"/>
      <w:r w:rsidRPr="00B329E4">
        <w:rPr>
          <w:szCs w:val="28"/>
        </w:rPr>
        <w:t>Мошковского</w:t>
      </w:r>
      <w:proofErr w:type="spellEnd"/>
      <w:r w:rsidRPr="00B329E4">
        <w:rPr>
          <w:szCs w:val="28"/>
        </w:rPr>
        <w:t xml:space="preserve"> района путем осуществления наиболее эффективных форм заимствований в зависимости от конъюнктуры рынка, уровня инфляции и ставки рефинансирования Центрального банка РФ.</w:t>
      </w:r>
    </w:p>
    <w:p w:rsidR="00B329E4" w:rsidRPr="00B329E4" w:rsidRDefault="00B329E4" w:rsidP="00826496">
      <w:pPr>
        <w:widowControl w:val="0"/>
        <w:contextualSpacing/>
        <w:rPr>
          <w:szCs w:val="28"/>
        </w:rPr>
      </w:pPr>
      <w:r w:rsidRPr="00B329E4">
        <w:rPr>
          <w:szCs w:val="28"/>
        </w:rPr>
        <w:t xml:space="preserve">3. Минимизацию расходов на обслуживание муниципального долга </w:t>
      </w:r>
      <w:proofErr w:type="spellStart"/>
      <w:r w:rsidRPr="00B329E4">
        <w:rPr>
          <w:szCs w:val="28"/>
        </w:rPr>
        <w:t>Мошковского</w:t>
      </w:r>
      <w:proofErr w:type="spellEnd"/>
      <w:r w:rsidRPr="00B329E4">
        <w:rPr>
          <w:szCs w:val="28"/>
        </w:rPr>
        <w:t xml:space="preserve"> района путем осуществления </w:t>
      </w:r>
      <w:r w:rsidR="00E9766E" w:rsidRPr="00B329E4">
        <w:rPr>
          <w:szCs w:val="28"/>
        </w:rPr>
        <w:t xml:space="preserve">муниципальных заимствований </w:t>
      </w:r>
      <w:proofErr w:type="spellStart"/>
      <w:r w:rsidR="00E9766E" w:rsidRPr="00B329E4">
        <w:rPr>
          <w:szCs w:val="28"/>
        </w:rPr>
        <w:t>Мошковским</w:t>
      </w:r>
      <w:proofErr w:type="spellEnd"/>
      <w:r w:rsidRPr="00B329E4">
        <w:rPr>
          <w:szCs w:val="28"/>
        </w:rPr>
        <w:t xml:space="preserve"> районом </w:t>
      </w:r>
      <w:r w:rsidR="00E9766E" w:rsidRPr="00B329E4">
        <w:rPr>
          <w:szCs w:val="28"/>
        </w:rPr>
        <w:t>исключительно на</w:t>
      </w:r>
      <w:r w:rsidRPr="00B329E4">
        <w:rPr>
          <w:szCs w:val="28"/>
        </w:rPr>
        <w:t xml:space="preserve"> конкурсной основе.</w:t>
      </w:r>
    </w:p>
    <w:p w:rsidR="00B329E4" w:rsidRPr="00B329E4" w:rsidRDefault="00B329E4" w:rsidP="00826496">
      <w:pPr>
        <w:widowControl w:val="0"/>
        <w:contextualSpacing/>
        <w:rPr>
          <w:szCs w:val="28"/>
        </w:rPr>
      </w:pPr>
      <w:r w:rsidRPr="00B329E4">
        <w:rPr>
          <w:szCs w:val="28"/>
        </w:rPr>
        <w:t>4. Обеспечение прозрачности (открытости) информации о муниципальном долге</w:t>
      </w:r>
      <w:r w:rsidR="001E2BEA">
        <w:rPr>
          <w:szCs w:val="28"/>
        </w:rPr>
        <w:t xml:space="preserve"> </w:t>
      </w:r>
      <w:proofErr w:type="spellStart"/>
      <w:r w:rsidR="001E2BEA">
        <w:rPr>
          <w:szCs w:val="28"/>
        </w:rPr>
        <w:t>Мошковского</w:t>
      </w:r>
      <w:proofErr w:type="spellEnd"/>
      <w:r w:rsidRPr="00B329E4">
        <w:rPr>
          <w:szCs w:val="28"/>
        </w:rPr>
        <w:t xml:space="preserve"> района и долговой политике </w:t>
      </w:r>
      <w:proofErr w:type="spellStart"/>
      <w:r w:rsidR="001E2BEA">
        <w:rPr>
          <w:szCs w:val="28"/>
        </w:rPr>
        <w:t>Мошковского</w:t>
      </w:r>
      <w:proofErr w:type="spellEnd"/>
      <w:r w:rsidR="001E2BEA">
        <w:rPr>
          <w:szCs w:val="28"/>
        </w:rPr>
        <w:t xml:space="preserve"> </w:t>
      </w:r>
      <w:r w:rsidRPr="00B329E4">
        <w:rPr>
          <w:szCs w:val="28"/>
        </w:rPr>
        <w:t xml:space="preserve">района путем опубликования информации о структуре муниципального долга </w:t>
      </w:r>
      <w:proofErr w:type="spellStart"/>
      <w:r w:rsidRPr="00B329E4">
        <w:rPr>
          <w:szCs w:val="28"/>
        </w:rPr>
        <w:t>Мошковского</w:t>
      </w:r>
      <w:proofErr w:type="spellEnd"/>
      <w:r w:rsidRPr="00B329E4">
        <w:rPr>
          <w:szCs w:val="28"/>
        </w:rPr>
        <w:t xml:space="preserve"> района.  </w:t>
      </w:r>
    </w:p>
    <w:p w:rsidR="00B329E4" w:rsidRPr="00B329E4" w:rsidRDefault="00B329E4" w:rsidP="00826496">
      <w:pPr>
        <w:widowControl w:val="0"/>
        <w:contextualSpacing/>
        <w:rPr>
          <w:szCs w:val="28"/>
        </w:rPr>
      </w:pPr>
      <w:r w:rsidRPr="00B329E4">
        <w:rPr>
          <w:szCs w:val="28"/>
        </w:rPr>
        <w:t>В целом бюджетная и налоговая политика, проводимая в</w:t>
      </w:r>
      <w:r w:rsidR="001E2BEA">
        <w:rPr>
          <w:szCs w:val="28"/>
        </w:rPr>
        <w:t xml:space="preserve"> </w:t>
      </w:r>
      <w:proofErr w:type="spellStart"/>
      <w:r w:rsidR="001E2BEA">
        <w:rPr>
          <w:szCs w:val="28"/>
        </w:rPr>
        <w:t>Мошковском</w:t>
      </w:r>
      <w:proofErr w:type="spellEnd"/>
      <w:r w:rsidRPr="00B329E4">
        <w:rPr>
          <w:szCs w:val="28"/>
        </w:rPr>
        <w:t xml:space="preserve"> районе, должна стать ориентированной на реализацию стратегических целей социально – экономического развития</w:t>
      </w:r>
      <w:r w:rsidR="001E2BEA">
        <w:rPr>
          <w:szCs w:val="28"/>
        </w:rPr>
        <w:t xml:space="preserve"> </w:t>
      </w:r>
      <w:proofErr w:type="spellStart"/>
      <w:r w:rsidR="001E2BEA">
        <w:rPr>
          <w:szCs w:val="28"/>
        </w:rPr>
        <w:t>Мошковского</w:t>
      </w:r>
      <w:proofErr w:type="spellEnd"/>
      <w:r w:rsidRPr="00B329E4">
        <w:rPr>
          <w:szCs w:val="28"/>
        </w:rPr>
        <w:t xml:space="preserve"> района. Кроме того, в отличие от предыдущих лет предполагается осуществлять не только последующий контроль за соблюдением установленных нормативов расходов на содержание органов местного самоуправления</w:t>
      </w:r>
      <w:r w:rsidR="004D0D15">
        <w:rPr>
          <w:szCs w:val="28"/>
        </w:rPr>
        <w:t xml:space="preserve"> муниципального образования </w:t>
      </w:r>
      <w:proofErr w:type="spellStart"/>
      <w:r w:rsidR="004D0D15">
        <w:rPr>
          <w:szCs w:val="28"/>
        </w:rPr>
        <w:t>Мошковского</w:t>
      </w:r>
      <w:proofErr w:type="spellEnd"/>
      <w:r w:rsidR="004D0D15">
        <w:rPr>
          <w:szCs w:val="28"/>
        </w:rPr>
        <w:t xml:space="preserve"> района</w:t>
      </w:r>
      <w:r w:rsidRPr="00B329E4">
        <w:rPr>
          <w:szCs w:val="28"/>
        </w:rPr>
        <w:t xml:space="preserve"> по фактически произведенным расходам за отчетный год, но и предварительный контроль по плановым назначениям.</w:t>
      </w:r>
    </w:p>
    <w:p w:rsidR="00B329E4" w:rsidRPr="00B329E4" w:rsidRDefault="00F318D3" w:rsidP="00826496">
      <w:pPr>
        <w:widowControl w:val="0"/>
        <w:contextualSpacing/>
        <w:rPr>
          <w:szCs w:val="28"/>
        </w:rPr>
      </w:pPr>
      <w:r>
        <w:rPr>
          <w:szCs w:val="28"/>
        </w:rPr>
        <w:t>В предстоящий трехлетний период рост уровня открытости бюджетных данных и прозрачности бюджетного процесса для населения должен перейти на более качественный уровень</w:t>
      </w:r>
      <w:r w:rsidR="00271F39">
        <w:rPr>
          <w:szCs w:val="28"/>
        </w:rPr>
        <w:t>, который потребует решения задачи по информационному наполнению портала</w:t>
      </w:r>
      <w:r>
        <w:rPr>
          <w:szCs w:val="28"/>
        </w:rPr>
        <w:t xml:space="preserve"> «Электронный бюджет»</w:t>
      </w:r>
      <w:r w:rsidR="00271F39">
        <w:rPr>
          <w:szCs w:val="28"/>
        </w:rPr>
        <w:t>.</w:t>
      </w:r>
    </w:p>
    <w:p w:rsidR="00B329E4" w:rsidRPr="007448C4" w:rsidRDefault="00B329E4" w:rsidP="00826496">
      <w:pPr>
        <w:contextualSpacing/>
        <w:jc w:val="center"/>
      </w:pPr>
    </w:p>
    <w:sectPr w:rsidR="00B329E4" w:rsidRPr="007448C4" w:rsidSect="007448C4">
      <w:headerReference w:type="default" r:id="rId9"/>
      <w:pgSz w:w="11906" w:h="16838"/>
      <w:pgMar w:top="567" w:right="851" w:bottom="1134" w:left="1418"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FF" w:rsidRDefault="002244FF" w:rsidP="00791F5A">
      <w:r>
        <w:separator/>
      </w:r>
    </w:p>
  </w:endnote>
  <w:endnote w:type="continuationSeparator" w:id="0">
    <w:p w:rsidR="002244FF" w:rsidRDefault="002244FF" w:rsidP="0079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FF" w:rsidRDefault="002244FF" w:rsidP="00791F5A">
      <w:r>
        <w:separator/>
      </w:r>
    </w:p>
  </w:footnote>
  <w:footnote w:type="continuationSeparator" w:id="0">
    <w:p w:rsidR="002244FF" w:rsidRDefault="002244FF" w:rsidP="00791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240562"/>
      <w:docPartObj>
        <w:docPartGallery w:val="Page Numbers (Top of Page)"/>
        <w:docPartUnique/>
      </w:docPartObj>
    </w:sdtPr>
    <w:sdtEndPr/>
    <w:sdtContent>
      <w:p w:rsidR="007448C4" w:rsidRPr="00B10074" w:rsidRDefault="007448C4" w:rsidP="005B02CC">
        <w:pPr>
          <w:pStyle w:val="aa"/>
          <w:ind w:firstLine="0"/>
          <w:jc w:val="center"/>
        </w:pPr>
        <w:r w:rsidRPr="00B10074">
          <w:fldChar w:fldCharType="begin"/>
        </w:r>
        <w:r w:rsidRPr="00B10074">
          <w:instrText>PAGE   \* MERGEFORMAT</w:instrText>
        </w:r>
        <w:r w:rsidRPr="00B10074">
          <w:fldChar w:fldCharType="separate"/>
        </w:r>
        <w:r w:rsidR="006C2E7C">
          <w:rPr>
            <w:noProof/>
          </w:rPr>
          <w:t>4</w:t>
        </w:r>
        <w:r w:rsidRPr="00B10074">
          <w:fldChar w:fldCharType="end"/>
        </w:r>
      </w:p>
      <w:p w:rsidR="007448C4" w:rsidRPr="007448C4" w:rsidRDefault="002244FF" w:rsidP="005B02CC">
        <w:pPr>
          <w:pStyle w:val="aa"/>
          <w:ind w:firstLine="0"/>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B201DBA"/>
    <w:lvl w:ilvl="0">
      <w:start w:val="1"/>
      <w:numFmt w:val="decimal"/>
      <w:lvlText w:val="%1."/>
      <w:lvlJc w:val="left"/>
      <w:pPr>
        <w:tabs>
          <w:tab w:val="num" w:pos="1492"/>
        </w:tabs>
        <w:ind w:left="1492" w:hanging="360"/>
      </w:pPr>
    </w:lvl>
  </w:abstractNum>
  <w:abstractNum w:abstractNumId="1">
    <w:nsid w:val="FFFFFF7D"/>
    <w:multiLevelType w:val="singleLevel"/>
    <w:tmpl w:val="68ACFAE4"/>
    <w:lvl w:ilvl="0">
      <w:start w:val="1"/>
      <w:numFmt w:val="decimal"/>
      <w:lvlText w:val="%1."/>
      <w:lvlJc w:val="left"/>
      <w:pPr>
        <w:tabs>
          <w:tab w:val="num" w:pos="1209"/>
        </w:tabs>
        <w:ind w:left="1209" w:hanging="360"/>
      </w:pPr>
    </w:lvl>
  </w:abstractNum>
  <w:abstractNum w:abstractNumId="2">
    <w:nsid w:val="FFFFFF7E"/>
    <w:multiLevelType w:val="singleLevel"/>
    <w:tmpl w:val="D58CFE24"/>
    <w:lvl w:ilvl="0">
      <w:start w:val="1"/>
      <w:numFmt w:val="decimal"/>
      <w:lvlText w:val="%1."/>
      <w:lvlJc w:val="left"/>
      <w:pPr>
        <w:tabs>
          <w:tab w:val="num" w:pos="926"/>
        </w:tabs>
        <w:ind w:left="926" w:hanging="360"/>
      </w:pPr>
    </w:lvl>
  </w:abstractNum>
  <w:abstractNum w:abstractNumId="3">
    <w:nsid w:val="FFFFFF7F"/>
    <w:multiLevelType w:val="singleLevel"/>
    <w:tmpl w:val="9FD8931E"/>
    <w:lvl w:ilvl="0">
      <w:start w:val="1"/>
      <w:numFmt w:val="decimal"/>
      <w:lvlText w:val="%1."/>
      <w:lvlJc w:val="left"/>
      <w:pPr>
        <w:tabs>
          <w:tab w:val="num" w:pos="643"/>
        </w:tabs>
        <w:ind w:left="643" w:hanging="360"/>
      </w:pPr>
    </w:lvl>
  </w:abstractNum>
  <w:abstractNum w:abstractNumId="4">
    <w:nsid w:val="FFFFFF80"/>
    <w:multiLevelType w:val="singleLevel"/>
    <w:tmpl w:val="80ACC0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5029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9A80E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D9C52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9EDBA8"/>
    <w:lvl w:ilvl="0">
      <w:start w:val="1"/>
      <w:numFmt w:val="decimal"/>
      <w:lvlText w:val="%1."/>
      <w:lvlJc w:val="left"/>
      <w:pPr>
        <w:tabs>
          <w:tab w:val="num" w:pos="360"/>
        </w:tabs>
        <w:ind w:left="360" w:hanging="360"/>
      </w:pPr>
    </w:lvl>
  </w:abstractNum>
  <w:abstractNum w:abstractNumId="9">
    <w:nsid w:val="FFFFFF89"/>
    <w:multiLevelType w:val="singleLevel"/>
    <w:tmpl w:val="4BD6C4D0"/>
    <w:lvl w:ilvl="0">
      <w:start w:val="1"/>
      <w:numFmt w:val="bullet"/>
      <w:lvlText w:val=""/>
      <w:lvlJc w:val="left"/>
      <w:pPr>
        <w:tabs>
          <w:tab w:val="num" w:pos="360"/>
        </w:tabs>
        <w:ind w:left="360" w:hanging="360"/>
      </w:pPr>
      <w:rPr>
        <w:rFonts w:ascii="Symbol" w:hAnsi="Symbol" w:hint="default"/>
      </w:rPr>
    </w:lvl>
  </w:abstractNum>
  <w:abstractNum w:abstractNumId="10">
    <w:nsid w:val="0BF72A4E"/>
    <w:multiLevelType w:val="multilevel"/>
    <w:tmpl w:val="AF3C2E2C"/>
    <w:numStyleLink w:val="a"/>
  </w:abstractNum>
  <w:abstractNum w:abstractNumId="11">
    <w:nsid w:val="0DD266F3"/>
    <w:multiLevelType w:val="multilevel"/>
    <w:tmpl w:val="5D9805C0"/>
    <w:numStyleLink w:val="1250"/>
  </w:abstractNum>
  <w:abstractNum w:abstractNumId="12">
    <w:nsid w:val="14CD3EE7"/>
    <w:multiLevelType w:val="hybridMultilevel"/>
    <w:tmpl w:val="2A520BCA"/>
    <w:lvl w:ilvl="0" w:tplc="698221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6BD163B"/>
    <w:multiLevelType w:val="multilevel"/>
    <w:tmpl w:val="5D9805C0"/>
    <w:styleLink w:val="1250"/>
    <w:lvl w:ilvl="0">
      <w:start w:val="1"/>
      <w:numFmt w:val="decimal"/>
      <w:lvlText w:val="%1."/>
      <w:lvlJc w:val="left"/>
      <w:pPr>
        <w:ind w:left="1429" w:hanging="36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4">
    <w:nsid w:val="18145E65"/>
    <w:multiLevelType w:val="hybridMultilevel"/>
    <w:tmpl w:val="DEB0B2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3B05BBB"/>
    <w:multiLevelType w:val="multilevel"/>
    <w:tmpl w:val="5D9805C0"/>
    <w:numStyleLink w:val="1250"/>
  </w:abstractNum>
  <w:abstractNum w:abstractNumId="16">
    <w:nsid w:val="24D12E83"/>
    <w:multiLevelType w:val="multilevel"/>
    <w:tmpl w:val="5D9805C0"/>
    <w:numStyleLink w:val="1250"/>
  </w:abstractNum>
  <w:abstractNum w:abstractNumId="17">
    <w:nsid w:val="2AD73EC0"/>
    <w:multiLevelType w:val="multilevel"/>
    <w:tmpl w:val="AF3C2E2C"/>
    <w:styleLink w:val="a0"/>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8">
    <w:nsid w:val="34846C94"/>
    <w:multiLevelType w:val="multilevel"/>
    <w:tmpl w:val="AF3C2E2C"/>
    <w:styleLink w:val="a"/>
    <w:lvl w:ilvl="0">
      <w:start w:val="1"/>
      <w:numFmt w:val="decimal"/>
      <w:suff w:val="space"/>
      <w:lvlText w:val="%1."/>
      <w:lvlJc w:val="left"/>
      <w:pPr>
        <w:ind w:left="709" w:firstLine="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9">
    <w:nsid w:val="3A631610"/>
    <w:multiLevelType w:val="multilevel"/>
    <w:tmpl w:val="31CE23A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nsid w:val="3F044BF0"/>
    <w:multiLevelType w:val="multilevel"/>
    <w:tmpl w:val="5D9805C0"/>
    <w:numStyleLink w:val="1250"/>
  </w:abstractNum>
  <w:abstractNum w:abstractNumId="21">
    <w:nsid w:val="3F6E1572"/>
    <w:multiLevelType w:val="multilevel"/>
    <w:tmpl w:val="AF3C2E2C"/>
    <w:numStyleLink w:val="a0"/>
  </w:abstractNum>
  <w:abstractNum w:abstractNumId="22">
    <w:nsid w:val="3FA26048"/>
    <w:multiLevelType w:val="hybridMultilevel"/>
    <w:tmpl w:val="DEB0B2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34F6934"/>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4">
    <w:nsid w:val="482042DD"/>
    <w:multiLevelType w:val="multilevel"/>
    <w:tmpl w:val="AF3C2E2C"/>
    <w:numStyleLink w:val="a"/>
  </w:abstractNum>
  <w:abstractNum w:abstractNumId="25">
    <w:nsid w:val="4A490979"/>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6">
    <w:nsid w:val="4CA63561"/>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7">
    <w:nsid w:val="4E222EE5"/>
    <w:multiLevelType w:val="multilevel"/>
    <w:tmpl w:val="2916B630"/>
    <w:styleLink w:val="1250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8">
    <w:nsid w:val="4FA94B4D"/>
    <w:multiLevelType w:val="multilevel"/>
    <w:tmpl w:val="2916B630"/>
    <w:numStyleLink w:val="12500"/>
  </w:abstractNum>
  <w:abstractNum w:abstractNumId="29">
    <w:nsid w:val="5A232D3C"/>
    <w:multiLevelType w:val="multilevel"/>
    <w:tmpl w:val="5D9805C0"/>
    <w:numStyleLink w:val="1250"/>
  </w:abstractNum>
  <w:abstractNum w:abstractNumId="30">
    <w:nsid w:val="605D1579"/>
    <w:multiLevelType w:val="multilevel"/>
    <w:tmpl w:val="5D9805C0"/>
    <w:lvl w:ilvl="0">
      <w:start w:val="1"/>
      <w:numFmt w:val="decimal"/>
      <w:lvlText w:val="%1."/>
      <w:lvlJc w:val="left"/>
      <w:pPr>
        <w:ind w:left="1429" w:hanging="36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1">
    <w:nsid w:val="66081CA6"/>
    <w:multiLevelType w:val="multilevel"/>
    <w:tmpl w:val="AF3C2E2C"/>
    <w:numStyleLink w:val="a0"/>
  </w:abstractNum>
  <w:abstractNum w:abstractNumId="32">
    <w:nsid w:val="66C01E45"/>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3">
    <w:nsid w:val="697326BC"/>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4">
    <w:nsid w:val="6CBA5F4B"/>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5">
    <w:nsid w:val="705C5572"/>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6">
    <w:nsid w:val="7099740D"/>
    <w:multiLevelType w:val="multilevel"/>
    <w:tmpl w:val="5D9805C0"/>
    <w:numStyleLink w:val="1250"/>
  </w:abstractNum>
  <w:abstractNum w:abstractNumId="37">
    <w:nsid w:val="71AF25BA"/>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8">
    <w:nsid w:val="772B6C90"/>
    <w:multiLevelType w:val="hybridMultilevel"/>
    <w:tmpl w:val="64F0B4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75785D"/>
    <w:multiLevelType w:val="multilevel"/>
    <w:tmpl w:val="5D9805C0"/>
    <w:numStyleLink w:val="1250"/>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9"/>
  </w:num>
  <w:num w:numId="13">
    <w:abstractNumId w:val="13"/>
  </w:num>
  <w:num w:numId="14">
    <w:abstractNumId w:val="36"/>
  </w:num>
  <w:num w:numId="15">
    <w:abstractNumId w:val="29"/>
  </w:num>
  <w:num w:numId="16">
    <w:abstractNumId w:val="14"/>
  </w:num>
  <w:num w:numId="17">
    <w:abstractNumId w:val="20"/>
  </w:num>
  <w:num w:numId="18">
    <w:abstractNumId w:val="15"/>
  </w:num>
  <w:num w:numId="19">
    <w:abstractNumId w:val="11"/>
  </w:num>
  <w:num w:numId="20">
    <w:abstractNumId w:val="17"/>
  </w:num>
  <w:num w:numId="21">
    <w:abstractNumId w:val="31"/>
  </w:num>
  <w:num w:numId="22">
    <w:abstractNumId w:val="21"/>
  </w:num>
  <w:num w:numId="23">
    <w:abstractNumId w:val="33"/>
  </w:num>
  <w:num w:numId="24">
    <w:abstractNumId w:val="39"/>
  </w:num>
  <w:num w:numId="25">
    <w:abstractNumId w:val="16"/>
  </w:num>
  <w:num w:numId="26">
    <w:abstractNumId w:val="30"/>
  </w:num>
  <w:num w:numId="27">
    <w:abstractNumId w:val="25"/>
  </w:num>
  <w:num w:numId="28">
    <w:abstractNumId w:val="26"/>
  </w:num>
  <w:num w:numId="29">
    <w:abstractNumId w:val="18"/>
  </w:num>
  <w:num w:numId="30">
    <w:abstractNumId w:val="24"/>
  </w:num>
  <w:num w:numId="31">
    <w:abstractNumId w:val="10"/>
  </w:num>
  <w:num w:numId="32">
    <w:abstractNumId w:val="32"/>
  </w:num>
  <w:num w:numId="33">
    <w:abstractNumId w:val="27"/>
  </w:num>
  <w:num w:numId="34">
    <w:abstractNumId w:val="37"/>
  </w:num>
  <w:num w:numId="35">
    <w:abstractNumId w:val="28"/>
  </w:num>
  <w:num w:numId="36">
    <w:abstractNumId w:val="35"/>
  </w:num>
  <w:num w:numId="37">
    <w:abstractNumId w:val="23"/>
  </w:num>
  <w:num w:numId="38">
    <w:abstractNumId w:val="34"/>
  </w:num>
  <w:num w:numId="39">
    <w:abstractNumId w:val="12"/>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963"/>
    <w:rsid w:val="00006F01"/>
    <w:rsid w:val="00041506"/>
    <w:rsid w:val="00060CAF"/>
    <w:rsid w:val="000A1735"/>
    <w:rsid w:val="000C3FB6"/>
    <w:rsid w:val="000C7CD3"/>
    <w:rsid w:val="000F59AA"/>
    <w:rsid w:val="00124B6A"/>
    <w:rsid w:val="0013099C"/>
    <w:rsid w:val="00147143"/>
    <w:rsid w:val="001627CD"/>
    <w:rsid w:val="001768B9"/>
    <w:rsid w:val="001841CD"/>
    <w:rsid w:val="001A3808"/>
    <w:rsid w:val="001B268A"/>
    <w:rsid w:val="001D1CB4"/>
    <w:rsid w:val="001E2BEA"/>
    <w:rsid w:val="001E4820"/>
    <w:rsid w:val="002244FF"/>
    <w:rsid w:val="002413DB"/>
    <w:rsid w:val="002415E3"/>
    <w:rsid w:val="002705DB"/>
    <w:rsid w:val="00271F39"/>
    <w:rsid w:val="002854DE"/>
    <w:rsid w:val="002A2623"/>
    <w:rsid w:val="002A794B"/>
    <w:rsid w:val="002B1603"/>
    <w:rsid w:val="002B76FA"/>
    <w:rsid w:val="002E3CB0"/>
    <w:rsid w:val="002E3E28"/>
    <w:rsid w:val="00304A97"/>
    <w:rsid w:val="00327A3E"/>
    <w:rsid w:val="00366963"/>
    <w:rsid w:val="00381D6F"/>
    <w:rsid w:val="003876E9"/>
    <w:rsid w:val="0039008D"/>
    <w:rsid w:val="003917E8"/>
    <w:rsid w:val="003A160B"/>
    <w:rsid w:val="003C27B4"/>
    <w:rsid w:val="003F404C"/>
    <w:rsid w:val="003F69F8"/>
    <w:rsid w:val="00414781"/>
    <w:rsid w:val="0047112B"/>
    <w:rsid w:val="004976F3"/>
    <w:rsid w:val="004B4D88"/>
    <w:rsid w:val="004C5B64"/>
    <w:rsid w:val="004D0D15"/>
    <w:rsid w:val="004D3724"/>
    <w:rsid w:val="004F2A2A"/>
    <w:rsid w:val="00505B6E"/>
    <w:rsid w:val="005353DD"/>
    <w:rsid w:val="00552C46"/>
    <w:rsid w:val="00560871"/>
    <w:rsid w:val="00583858"/>
    <w:rsid w:val="005B02CC"/>
    <w:rsid w:val="00615448"/>
    <w:rsid w:val="006324DF"/>
    <w:rsid w:val="00673F9A"/>
    <w:rsid w:val="00693EE7"/>
    <w:rsid w:val="006A0998"/>
    <w:rsid w:val="006A5B68"/>
    <w:rsid w:val="006C2E7C"/>
    <w:rsid w:val="006D3693"/>
    <w:rsid w:val="0072069E"/>
    <w:rsid w:val="007314F5"/>
    <w:rsid w:val="007448C4"/>
    <w:rsid w:val="00761621"/>
    <w:rsid w:val="00766F1C"/>
    <w:rsid w:val="007839B6"/>
    <w:rsid w:val="00791F5A"/>
    <w:rsid w:val="007A2564"/>
    <w:rsid w:val="007A4920"/>
    <w:rsid w:val="007F759E"/>
    <w:rsid w:val="00800711"/>
    <w:rsid w:val="00826496"/>
    <w:rsid w:val="00897425"/>
    <w:rsid w:val="008B4363"/>
    <w:rsid w:val="008C2FAB"/>
    <w:rsid w:val="008C7BBC"/>
    <w:rsid w:val="008D36D1"/>
    <w:rsid w:val="008E0A39"/>
    <w:rsid w:val="008E0BB7"/>
    <w:rsid w:val="00917567"/>
    <w:rsid w:val="00926D39"/>
    <w:rsid w:val="009322A6"/>
    <w:rsid w:val="009364AB"/>
    <w:rsid w:val="009540AD"/>
    <w:rsid w:val="009848CA"/>
    <w:rsid w:val="00990325"/>
    <w:rsid w:val="009C368E"/>
    <w:rsid w:val="009D28D7"/>
    <w:rsid w:val="00A314E7"/>
    <w:rsid w:val="00A51657"/>
    <w:rsid w:val="00A60553"/>
    <w:rsid w:val="00A607E7"/>
    <w:rsid w:val="00A7562C"/>
    <w:rsid w:val="00AC72EA"/>
    <w:rsid w:val="00AD371B"/>
    <w:rsid w:val="00AD6F6B"/>
    <w:rsid w:val="00AF30BC"/>
    <w:rsid w:val="00B07851"/>
    <w:rsid w:val="00B07CDD"/>
    <w:rsid w:val="00B10074"/>
    <w:rsid w:val="00B329E4"/>
    <w:rsid w:val="00B36F15"/>
    <w:rsid w:val="00B52B80"/>
    <w:rsid w:val="00B752CA"/>
    <w:rsid w:val="00BC22B8"/>
    <w:rsid w:val="00C12FA2"/>
    <w:rsid w:val="00C32DC0"/>
    <w:rsid w:val="00C33C67"/>
    <w:rsid w:val="00C408CC"/>
    <w:rsid w:val="00C468DF"/>
    <w:rsid w:val="00C71014"/>
    <w:rsid w:val="00CA6237"/>
    <w:rsid w:val="00CC5B98"/>
    <w:rsid w:val="00CC6E39"/>
    <w:rsid w:val="00CE4445"/>
    <w:rsid w:val="00D106BB"/>
    <w:rsid w:val="00D13753"/>
    <w:rsid w:val="00D567C3"/>
    <w:rsid w:val="00D97995"/>
    <w:rsid w:val="00DC06A3"/>
    <w:rsid w:val="00DE66D8"/>
    <w:rsid w:val="00DF3566"/>
    <w:rsid w:val="00DF3855"/>
    <w:rsid w:val="00E37A8F"/>
    <w:rsid w:val="00E9120E"/>
    <w:rsid w:val="00E9766E"/>
    <w:rsid w:val="00EA2733"/>
    <w:rsid w:val="00EA5B0E"/>
    <w:rsid w:val="00ED01E2"/>
    <w:rsid w:val="00ED51FB"/>
    <w:rsid w:val="00EE1601"/>
    <w:rsid w:val="00F16F3B"/>
    <w:rsid w:val="00F302CA"/>
    <w:rsid w:val="00F318D3"/>
    <w:rsid w:val="00F67654"/>
    <w:rsid w:val="00F67AD6"/>
    <w:rsid w:val="00F73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3B76F-D481-437E-9280-4D755238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A5B0E"/>
    <w:pPr>
      <w:spacing w:after="0" w:line="240" w:lineRule="auto"/>
      <w:ind w:firstLine="709"/>
      <w:jc w:val="both"/>
    </w:pPr>
    <w:rPr>
      <w:rFonts w:ascii="Times New Roman" w:eastAsia="Times New Roman" w:hAnsi="Times New Roman" w:cs="Times New Roman"/>
      <w:sz w:val="28"/>
      <w:szCs w:val="20"/>
      <w:lang w:eastAsia="ru-RU"/>
    </w:rPr>
  </w:style>
  <w:style w:type="paragraph" w:styleId="1">
    <w:name w:val="heading 1"/>
    <w:basedOn w:val="a1"/>
    <w:next w:val="a1"/>
    <w:link w:val="10"/>
    <w:qFormat/>
    <w:rsid w:val="008E0A39"/>
    <w:pPr>
      <w:keepNext/>
      <w:jc w:val="center"/>
      <w:outlineLvl w:val="0"/>
    </w:pPr>
    <w:rPr>
      <w:b/>
      <w:w w:val="90"/>
      <w:sz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8E0A39"/>
    <w:rPr>
      <w:rFonts w:ascii="Times New Roman" w:eastAsia="Times New Roman" w:hAnsi="Times New Roman" w:cs="Times New Roman"/>
      <w:b/>
      <w:w w:val="90"/>
      <w:sz w:val="52"/>
      <w:szCs w:val="20"/>
      <w:lang w:eastAsia="ru-RU"/>
    </w:rPr>
  </w:style>
  <w:style w:type="paragraph" w:styleId="a5">
    <w:name w:val="Title"/>
    <w:basedOn w:val="a1"/>
    <w:link w:val="a6"/>
    <w:qFormat/>
    <w:rsid w:val="008E0A39"/>
    <w:pPr>
      <w:jc w:val="center"/>
    </w:pPr>
    <w:rPr>
      <w:b/>
      <w:sz w:val="34"/>
    </w:rPr>
  </w:style>
  <w:style w:type="character" w:customStyle="1" w:styleId="a6">
    <w:name w:val="Название Знак"/>
    <w:basedOn w:val="a2"/>
    <w:link w:val="a5"/>
    <w:rsid w:val="008E0A39"/>
    <w:rPr>
      <w:rFonts w:ascii="Times New Roman" w:eastAsia="Times New Roman" w:hAnsi="Times New Roman" w:cs="Times New Roman"/>
      <w:b/>
      <w:sz w:val="34"/>
      <w:szCs w:val="20"/>
      <w:lang w:eastAsia="ru-RU"/>
    </w:rPr>
  </w:style>
  <w:style w:type="table" w:styleId="a7">
    <w:name w:val="Table Grid"/>
    <w:basedOn w:val="a3"/>
    <w:uiPriority w:val="59"/>
    <w:rsid w:val="008E0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1"/>
    <w:link w:val="a9"/>
    <w:uiPriority w:val="99"/>
    <w:semiHidden/>
    <w:unhideWhenUsed/>
    <w:rsid w:val="008E0A39"/>
    <w:rPr>
      <w:rFonts w:ascii="Tahoma" w:hAnsi="Tahoma" w:cs="Tahoma"/>
      <w:sz w:val="16"/>
      <w:szCs w:val="16"/>
    </w:rPr>
  </w:style>
  <w:style w:type="character" w:customStyle="1" w:styleId="a9">
    <w:name w:val="Текст выноски Знак"/>
    <w:basedOn w:val="a2"/>
    <w:link w:val="a8"/>
    <w:uiPriority w:val="99"/>
    <w:semiHidden/>
    <w:rsid w:val="008E0A39"/>
    <w:rPr>
      <w:rFonts w:ascii="Tahoma" w:eastAsia="Times New Roman" w:hAnsi="Tahoma" w:cs="Tahoma"/>
      <w:sz w:val="16"/>
      <w:szCs w:val="16"/>
      <w:lang w:eastAsia="ru-RU"/>
    </w:rPr>
  </w:style>
  <w:style w:type="paragraph" w:styleId="aa">
    <w:name w:val="header"/>
    <w:basedOn w:val="a1"/>
    <w:link w:val="ab"/>
    <w:uiPriority w:val="99"/>
    <w:unhideWhenUsed/>
    <w:rsid w:val="00791F5A"/>
    <w:pPr>
      <w:tabs>
        <w:tab w:val="center" w:pos="4677"/>
        <w:tab w:val="right" w:pos="9355"/>
      </w:tabs>
    </w:pPr>
  </w:style>
  <w:style w:type="character" w:customStyle="1" w:styleId="ab">
    <w:name w:val="Верхний колонтитул Знак"/>
    <w:basedOn w:val="a2"/>
    <w:link w:val="aa"/>
    <w:uiPriority w:val="99"/>
    <w:rsid w:val="00791F5A"/>
    <w:rPr>
      <w:rFonts w:ascii="Times New Roman" w:eastAsia="Times New Roman" w:hAnsi="Times New Roman" w:cs="Times New Roman"/>
      <w:sz w:val="20"/>
      <w:szCs w:val="20"/>
      <w:lang w:eastAsia="ru-RU"/>
    </w:rPr>
  </w:style>
  <w:style w:type="paragraph" w:styleId="ac">
    <w:name w:val="footer"/>
    <w:basedOn w:val="a1"/>
    <w:link w:val="ad"/>
    <w:uiPriority w:val="99"/>
    <w:unhideWhenUsed/>
    <w:rsid w:val="00791F5A"/>
    <w:pPr>
      <w:tabs>
        <w:tab w:val="center" w:pos="4677"/>
        <w:tab w:val="right" w:pos="9355"/>
      </w:tabs>
    </w:pPr>
  </w:style>
  <w:style w:type="character" w:customStyle="1" w:styleId="ad">
    <w:name w:val="Нижний колонтитул Знак"/>
    <w:basedOn w:val="a2"/>
    <w:link w:val="ac"/>
    <w:uiPriority w:val="99"/>
    <w:rsid w:val="00791F5A"/>
    <w:rPr>
      <w:rFonts w:ascii="Times New Roman" w:eastAsia="Times New Roman" w:hAnsi="Times New Roman" w:cs="Times New Roman"/>
      <w:sz w:val="20"/>
      <w:szCs w:val="20"/>
      <w:lang w:eastAsia="ru-RU"/>
    </w:rPr>
  </w:style>
  <w:style w:type="paragraph" w:styleId="ae">
    <w:name w:val="List Paragraph"/>
    <w:basedOn w:val="a1"/>
    <w:uiPriority w:val="34"/>
    <w:qFormat/>
    <w:rsid w:val="00EA5B0E"/>
    <w:pPr>
      <w:ind w:left="720"/>
      <w:contextualSpacing/>
    </w:pPr>
  </w:style>
  <w:style w:type="numbering" w:customStyle="1" w:styleId="1250">
    <w:name w:val="Стиль нумерованный Слева:  125 см Первая строка:  0 см"/>
    <w:basedOn w:val="a4"/>
    <w:rsid w:val="00EA5B0E"/>
    <w:pPr>
      <w:numPr>
        <w:numId w:val="13"/>
      </w:numPr>
    </w:pPr>
  </w:style>
  <w:style w:type="numbering" w:customStyle="1" w:styleId="a0">
    <w:name w:val="Основной стиль списка"/>
    <w:basedOn w:val="a4"/>
    <w:rsid w:val="00583858"/>
    <w:pPr>
      <w:numPr>
        <w:numId w:val="20"/>
      </w:numPr>
    </w:pPr>
  </w:style>
  <w:style w:type="numbering" w:customStyle="1" w:styleId="a">
    <w:name w:val="Основной список"/>
    <w:basedOn w:val="a4"/>
    <w:rsid w:val="00583858"/>
    <w:pPr>
      <w:numPr>
        <w:numId w:val="29"/>
      </w:numPr>
    </w:pPr>
  </w:style>
  <w:style w:type="numbering" w:customStyle="1" w:styleId="12500">
    <w:name w:val="Стиль многоуровневый Слева:  125 см Первая строка:  0 см"/>
    <w:basedOn w:val="a4"/>
    <w:rsid w:val="00583858"/>
    <w:pPr>
      <w:numPr>
        <w:numId w:val="33"/>
      </w:numPr>
    </w:pPr>
  </w:style>
  <w:style w:type="table" w:customStyle="1" w:styleId="11">
    <w:name w:val="Сетка таблицы1"/>
    <w:basedOn w:val="a3"/>
    <w:next w:val="a7"/>
    <w:uiPriority w:val="59"/>
    <w:rsid w:val="00EE16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1"/>
    <w:uiPriority w:val="99"/>
    <w:rsid w:val="006324DF"/>
    <w:pPr>
      <w:widowControl w:val="0"/>
      <w:autoSpaceDE w:val="0"/>
      <w:autoSpaceDN w:val="0"/>
      <w:adjustRightInd w:val="0"/>
      <w:spacing w:line="320" w:lineRule="exact"/>
      <w:ind w:firstLine="702"/>
    </w:pPr>
    <w:rPr>
      <w:rFonts w:eastAsiaTheme="minorEastAsia"/>
      <w:sz w:val="24"/>
      <w:szCs w:val="24"/>
    </w:rPr>
  </w:style>
  <w:style w:type="character" w:customStyle="1" w:styleId="FontStyle11">
    <w:name w:val="Font Style11"/>
    <w:basedOn w:val="a2"/>
    <w:uiPriority w:val="99"/>
    <w:rsid w:val="006324DF"/>
    <w:rPr>
      <w:rFonts w:ascii="Times New Roman" w:hAnsi="Times New Roman" w:cs="Times New Roman"/>
      <w:sz w:val="26"/>
      <w:szCs w:val="26"/>
    </w:rPr>
  </w:style>
  <w:style w:type="character" w:customStyle="1" w:styleId="12">
    <w:name w:val="Стиль1 Знак"/>
    <w:basedOn w:val="a2"/>
    <w:link w:val="13"/>
    <w:locked/>
    <w:rsid w:val="00DF3855"/>
    <w:rPr>
      <w:rFonts w:ascii="Times New Roman" w:hAnsi="Times New Roman" w:cs="Times New Roman"/>
      <w:sz w:val="28"/>
      <w:szCs w:val="28"/>
    </w:rPr>
  </w:style>
  <w:style w:type="paragraph" w:customStyle="1" w:styleId="13">
    <w:name w:val="Стиль1"/>
    <w:basedOn w:val="a1"/>
    <w:link w:val="12"/>
    <w:qFormat/>
    <w:rsid w:val="00DF3855"/>
    <w:pPr>
      <w:autoSpaceDE w:val="0"/>
      <w:autoSpaceDN w:val="0"/>
      <w:adjustRightInd w:val="0"/>
      <w:ind w:firstLine="540"/>
    </w:pPr>
    <w:rPr>
      <w:rFonts w:eastAsiaTheme="minorHAnsi"/>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398567">
      <w:bodyDiv w:val="1"/>
      <w:marLeft w:val="0"/>
      <w:marRight w:val="0"/>
      <w:marTop w:val="0"/>
      <w:marBottom w:val="0"/>
      <w:divBdr>
        <w:top w:val="none" w:sz="0" w:space="0" w:color="auto"/>
        <w:left w:val="none" w:sz="0" w:space="0" w:color="auto"/>
        <w:bottom w:val="none" w:sz="0" w:space="0" w:color="auto"/>
        <w:right w:val="none" w:sz="0" w:space="0" w:color="auto"/>
      </w:divBdr>
    </w:div>
    <w:div w:id="205110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eroFS\&#1041;&#1083;&#1072;&#1085;&#1082;&#1080;\&#1055;&#1086;&#1089;&#1090;&#1072;&#1085;&#1086;&#1074;&#1083;&#1077;&#1085;&#1080;&#1077;%20&#1072;&#1076;&#1084;&#1080;&#1085;&#1080;&#1089;&#1090;&#1088;&#1072;&#1094;&#108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3CED1-83CB-482F-B680-9D1C486D5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Template>
  <TotalTime>2</TotalTime>
  <Pages>1</Pages>
  <Words>3708</Words>
  <Characters>21142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DG Win&amp;Soft</Company>
  <LinksUpToDate>false</LinksUpToDate>
  <CharactersWithSpaces>24801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Лариса</dc:creator>
  <cp:lastModifiedBy>User</cp:lastModifiedBy>
  <cp:revision>4</cp:revision>
  <cp:lastPrinted>2021-10-18T02:21:00Z</cp:lastPrinted>
  <dcterms:created xsi:type="dcterms:W3CDTF">2021-10-26T02:14:00Z</dcterms:created>
  <dcterms:modified xsi:type="dcterms:W3CDTF">2021-10-26T02:19:00Z</dcterms:modified>
</cp:coreProperties>
</file>