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седания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B606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D0" w:rsidRPr="00E46553" w:rsidRDefault="0062208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6AD0" w:rsidRPr="00E46553">
        <w:rPr>
          <w:rFonts w:ascii="Times New Roman" w:hAnsi="Times New Roman" w:cs="Times New Roman"/>
          <w:sz w:val="28"/>
          <w:szCs w:val="28"/>
        </w:rPr>
        <w:t>.0</w:t>
      </w:r>
      <w:r w:rsidR="00FB6064">
        <w:rPr>
          <w:rFonts w:ascii="Times New Roman" w:hAnsi="Times New Roman" w:cs="Times New Roman"/>
          <w:sz w:val="28"/>
          <w:szCs w:val="28"/>
        </w:rPr>
        <w:t>3</w:t>
      </w:r>
      <w:r w:rsidR="00CB6AD0" w:rsidRPr="00E46553">
        <w:rPr>
          <w:rFonts w:ascii="Times New Roman" w:hAnsi="Times New Roman" w:cs="Times New Roman"/>
          <w:sz w:val="28"/>
          <w:szCs w:val="28"/>
        </w:rPr>
        <w:t>.20</w:t>
      </w:r>
      <w:r w:rsidR="00FB60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6AD0">
        <w:rPr>
          <w:rFonts w:ascii="Times New Roman" w:hAnsi="Times New Roman" w:cs="Times New Roman"/>
          <w:sz w:val="28"/>
          <w:szCs w:val="28"/>
        </w:rPr>
        <w:t xml:space="preserve">     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6AD0" w:rsidRPr="00E465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AD0" w:rsidRPr="00E46553">
        <w:rPr>
          <w:rFonts w:ascii="Times New Roman" w:hAnsi="Times New Roman" w:cs="Times New Roman"/>
          <w:sz w:val="28"/>
          <w:szCs w:val="28"/>
        </w:rPr>
        <w:t>. Мошково</w:t>
      </w:r>
    </w:p>
    <w:p w:rsidR="00CB6AD0" w:rsidRPr="00D725F1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 w:rsidR="00FB6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77D">
        <w:rPr>
          <w:rFonts w:ascii="Times New Roman" w:hAnsi="Times New Roman" w:cs="Times New Roman"/>
          <w:sz w:val="28"/>
          <w:szCs w:val="28"/>
        </w:rPr>
        <w:t>Дорош М.П.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077D">
        <w:rPr>
          <w:rFonts w:ascii="Times New Roman" w:hAnsi="Times New Roman" w:cs="Times New Roman"/>
          <w:sz w:val="28"/>
          <w:szCs w:val="28"/>
        </w:rPr>
        <w:t>заместитель</w:t>
      </w:r>
      <w:r w:rsidR="002C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FB6064">
        <w:rPr>
          <w:rFonts w:ascii="Times New Roman" w:hAnsi="Times New Roman" w:cs="Times New Roman"/>
          <w:sz w:val="28"/>
          <w:szCs w:val="28"/>
        </w:rPr>
        <w:t>ы</w:t>
      </w:r>
      <w:r w:rsidR="002C3C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B6AD0" w:rsidRP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 w:rsidRPr="00FB6064"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proofErr w:type="spellStart"/>
      <w:r w:rsidRPr="00FB606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B60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Н.С.</w:t>
      </w:r>
    </w:p>
    <w:p w:rsidR="00B41DF8" w:rsidRDefault="00B41DF8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41DF8" w:rsidRDefault="00B41DF8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11223F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Pr="00483726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3726">
        <w:rPr>
          <w:rFonts w:ascii="Times New Roman" w:hAnsi="Times New Roman" w:cs="Times New Roman"/>
          <w:sz w:val="28"/>
          <w:szCs w:val="28"/>
        </w:rPr>
        <w:t xml:space="preserve">           ПОВЕСТКА ЗАСЕДАНИЯ: </w:t>
      </w:r>
    </w:p>
    <w:p w:rsidR="0011223F" w:rsidRDefault="00483726" w:rsidP="0048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1.Рассмотрение и одобрение плана 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C0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3726" w:rsidRPr="00483726" w:rsidRDefault="00483726" w:rsidP="00483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11223F"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proofErr w:type="spellStart"/>
      <w:r w:rsidR="0011223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122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3726" w:rsidRDefault="00483726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Default="0011223F" w:rsidP="0048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 w:rsidR="006C077D">
        <w:rPr>
          <w:rFonts w:ascii="Times New Roman" w:hAnsi="Times New Roman" w:cs="Times New Roman"/>
          <w:sz w:val="28"/>
          <w:szCs w:val="28"/>
        </w:rPr>
        <w:t>информацию об инвестиционных объекта</w:t>
      </w:r>
      <w:r w:rsidR="00B41DF8">
        <w:rPr>
          <w:rFonts w:ascii="Times New Roman" w:hAnsi="Times New Roman" w:cs="Times New Roman"/>
          <w:sz w:val="28"/>
          <w:szCs w:val="28"/>
        </w:rPr>
        <w:t>х,</w:t>
      </w:r>
      <w:r w:rsidR="006C077D">
        <w:rPr>
          <w:rFonts w:ascii="Times New Roman" w:hAnsi="Times New Roman" w:cs="Times New Roman"/>
          <w:sz w:val="28"/>
          <w:szCs w:val="28"/>
        </w:rPr>
        <w:t xml:space="preserve"> реализация которых будет осуществляться на территории </w:t>
      </w:r>
      <w:proofErr w:type="spellStart"/>
      <w:r w:rsidR="006C07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C077D">
        <w:rPr>
          <w:rFonts w:ascii="Times New Roman" w:hAnsi="Times New Roman" w:cs="Times New Roman"/>
          <w:sz w:val="28"/>
          <w:szCs w:val="28"/>
        </w:rPr>
        <w:t xml:space="preserve"> района в 2021 году. Предложила все 16 объектов включить в </w:t>
      </w:r>
      <w:r w:rsidR="00483726" w:rsidRPr="00483726">
        <w:rPr>
          <w:rFonts w:ascii="Times New Roman" w:hAnsi="Times New Roman" w:cs="Times New Roman"/>
          <w:sz w:val="28"/>
          <w:szCs w:val="28"/>
        </w:rPr>
        <w:t xml:space="preserve">план создания инвестиционных объектов и объектов инфраструктуры в </w:t>
      </w:r>
      <w:proofErr w:type="spellStart"/>
      <w:r w:rsidR="00483726"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483726"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C077D">
        <w:rPr>
          <w:rFonts w:ascii="Times New Roman" w:hAnsi="Times New Roman" w:cs="Times New Roman"/>
          <w:sz w:val="28"/>
          <w:szCs w:val="28"/>
        </w:rPr>
        <w:t xml:space="preserve"> на 2021</w:t>
      </w:r>
      <w:r w:rsidR="0048372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(прилагается)</w:t>
      </w:r>
      <w:r w:rsid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B41DF8" w:rsidRPr="00483726" w:rsidRDefault="00B41DF8" w:rsidP="00483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2EC" w:rsidRDefault="00EE6726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83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ЫСТУПИЛИ</w:t>
      </w: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483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1DF8" w:rsidRDefault="00B41DF8" w:rsidP="00B4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Полтанович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Чупрынин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В.Ф.,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Дарнев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С.П. предложили внести инвестиционные объекты в план </w:t>
      </w:r>
      <w:r w:rsidRPr="00483726">
        <w:rPr>
          <w:rFonts w:ascii="Times New Roman" w:hAnsi="Times New Roman" w:cs="Times New Roman"/>
          <w:sz w:val="28"/>
          <w:szCs w:val="28"/>
        </w:rPr>
        <w:t xml:space="preserve">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483726" w:rsidRDefault="00483726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DF8" w:rsidRDefault="00B41DF8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DF8" w:rsidRPr="002C3CF6" w:rsidRDefault="00B41DF8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3726" w:rsidRDefault="00CB6AD0" w:rsidP="0048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РЕШИЛИ:</w:t>
      </w:r>
      <w:r w:rsidRPr="002C3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26" w:rsidRPr="00483726" w:rsidRDefault="00483726" w:rsidP="004837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Одобрить план 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 на 202</w:t>
      </w:r>
      <w:r w:rsidR="0090411F">
        <w:rPr>
          <w:rFonts w:ascii="Times New Roman" w:hAnsi="Times New Roman" w:cs="Times New Roman"/>
          <w:sz w:val="28"/>
          <w:szCs w:val="28"/>
        </w:rPr>
        <w:t>1</w:t>
      </w:r>
      <w:r w:rsidRPr="004837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AD0" w:rsidRPr="002C3CF6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AD0" w:rsidRPr="002C3CF6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A9F">
        <w:rPr>
          <w:rFonts w:ascii="Times New Roman" w:hAnsi="Times New Roman" w:cs="Times New Roman"/>
          <w:sz w:val="28"/>
          <w:szCs w:val="28"/>
        </w:rPr>
        <w:t>М.П. Дорош</w:t>
      </w:r>
      <w:bookmarkStart w:id="0" w:name="_GoBack"/>
      <w:bookmarkEnd w:id="0"/>
    </w:p>
    <w:p w:rsidR="00CB6AD0" w:rsidRPr="002C3CF6" w:rsidRDefault="00CB6AD0" w:rsidP="00CB6A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С.Б. Тихонова</w:t>
      </w:r>
    </w:p>
    <w:p w:rsidR="00021F03" w:rsidRDefault="00021F03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21F03" w:rsidSect="006C07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3"/>
        <w:gridCol w:w="1422"/>
        <w:gridCol w:w="1134"/>
        <w:gridCol w:w="855"/>
        <w:gridCol w:w="996"/>
        <w:gridCol w:w="988"/>
        <w:gridCol w:w="992"/>
        <w:gridCol w:w="62"/>
        <w:gridCol w:w="1057"/>
        <w:gridCol w:w="14"/>
        <w:gridCol w:w="853"/>
        <w:gridCol w:w="708"/>
        <w:gridCol w:w="567"/>
        <w:gridCol w:w="704"/>
        <w:gridCol w:w="8"/>
        <w:gridCol w:w="1134"/>
        <w:gridCol w:w="14"/>
        <w:gridCol w:w="838"/>
        <w:gridCol w:w="14"/>
        <w:gridCol w:w="978"/>
        <w:gridCol w:w="14"/>
        <w:gridCol w:w="969"/>
      </w:tblGrid>
      <w:tr w:rsidR="00B41DF8" w:rsidRPr="00FD38D2" w:rsidTr="00381AA4">
        <w:trPr>
          <w:trHeight w:val="1377"/>
        </w:trPr>
        <w:tc>
          <w:tcPr>
            <w:tcW w:w="148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 </w:t>
            </w:r>
            <w:r w:rsidRPr="00FD38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инвестиционных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объектов и объектов инфраструктуры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Мошковском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Новосибирской области на 2021 год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1DF8" w:rsidRPr="00FD38D2" w:rsidTr="00381AA4">
        <w:trPr>
          <w:trHeight w:val="22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реализации (адрес)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Отрасль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финасиро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финанси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проекта, млн.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Планируемые сроки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заверше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строите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льства</w:t>
            </w:r>
            <w:proofErr w:type="spellEnd"/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Фактичес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кое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состояние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Мощность потребления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Основание реализации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Инициа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тор</w:t>
            </w:r>
            <w:proofErr w:type="gramEnd"/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</w:t>
            </w:r>
          </w:p>
          <w:p w:rsidR="00B41DF8" w:rsidRPr="00FD38D2" w:rsidRDefault="00B41DF8" w:rsidP="00381AA4">
            <w:pPr>
              <w:tabs>
                <w:tab w:val="left" w:pos="1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данные</w:t>
            </w:r>
            <w:proofErr w:type="gramEnd"/>
          </w:p>
        </w:tc>
      </w:tr>
      <w:tr w:rsidR="00B41DF8" w:rsidRPr="00FD38D2" w:rsidTr="00381AA4">
        <w:trPr>
          <w:trHeight w:val="9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электрэнергии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кВт/ч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тепловой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энергии, Гкал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газа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тыс.</w:t>
            </w:r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м3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воды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тыс. м3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41DF8" w:rsidRPr="00FD38D2" w:rsidTr="00381AA4">
        <w:trPr>
          <w:trHeight w:val="136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Октябрьский, ул. Строительная д. 13/1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модульная  котельная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 Октябрьский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ЖКХ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ФБ,ОБ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30.10.2021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строитель</w:t>
            </w:r>
          </w:p>
          <w:p w:rsidR="00B41DF8" w:rsidRPr="00FD38D2" w:rsidRDefault="00B41DF8" w:rsidP="00381AA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объектов ЖКХ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рация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Мошков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8-383-48-21-066</w:t>
            </w:r>
          </w:p>
        </w:tc>
      </w:tr>
      <w:tr w:rsidR="00B41DF8" w:rsidRPr="00FD38D2" w:rsidTr="00381AA4">
        <w:trPr>
          <w:trHeight w:val="1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Станционно-Ояшинский,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Новомошковское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Красногорский, д. Кузнецовка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Газопровод высокого давления (1990 домовладений)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ОБ, МБ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Заключено соглашения с Министерством ЖКХ и энергетики НСО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тяжонно</w:t>
            </w:r>
            <w:proofErr w:type="spellEnd"/>
            <w:proofErr w:type="gram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92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,57 км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наказов избирателей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рация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Мошков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8-383-48-21-066</w:t>
            </w:r>
          </w:p>
        </w:tc>
      </w:tr>
      <w:tr w:rsidR="00B41DF8" w:rsidRPr="00FD38D2" w:rsidTr="00381AA4">
        <w:trPr>
          <w:trHeight w:val="137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Мошково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Первомайская, ул. Колхозная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водопровода  протяженность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1705 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ОБ, МБ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Заключение соглашения с Фондом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ЖКХ МО НСО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наказов избирателей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рация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Мошково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8-383-48-21-188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Октябрьский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Внебюд-жетные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рация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Барлакс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кого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с/с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(348 48) - 43-117</w:t>
            </w:r>
          </w:p>
        </w:tc>
      </w:tr>
      <w:tr w:rsidR="00B41DF8" w:rsidRPr="00FD38D2" w:rsidTr="00381AA4">
        <w:trPr>
          <w:trHeight w:val="96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Жилой район "Светлый" на 20 тысяч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Антар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8 913-007-53-76</w:t>
            </w:r>
          </w:p>
        </w:tc>
      </w:tr>
      <w:tr w:rsidR="00B41DF8" w:rsidRPr="00FD38D2" w:rsidTr="00381AA4">
        <w:trPr>
          <w:trHeight w:val="127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Жилой район "Рябиновый" на 20 тысяч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Частный инвестор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Фендик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Юрий Владимирович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8 923-246-90-01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Жилой район "Заречный" на 20 тысяч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 Рябуха Юлий Владимирович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8 913-986-37-59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Микрорайон "Крылатский" на 4,2 тысяч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Частный инвестор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Фендик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Юрий Владимирович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8 923-246-90-01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Сокур, южный жилой район на 20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"Альпари"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8(383-48)-222-30-00</w:t>
            </w:r>
          </w:p>
        </w:tc>
      </w:tr>
      <w:tr w:rsidR="00B41DF8" w:rsidRPr="00FD38D2" w:rsidTr="00381AA4">
        <w:trPr>
          <w:trHeight w:val="114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Мошково, ул. Калинина 1.5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Ведется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Мошково и индивидуальные застройщики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(383 48) 21-188</w:t>
            </w:r>
          </w:p>
        </w:tc>
      </w:tr>
      <w:tr w:rsidR="00B41DF8" w:rsidRPr="00FD38D2" w:rsidTr="00381AA4">
        <w:trPr>
          <w:trHeight w:val="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Мошково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стадиона,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этап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ОБ, МБ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 проект, проводится аукцион на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 "Развитие физической культуры и спорта в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на 2015-2021 годы""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(383 48) 21 338</w:t>
            </w:r>
          </w:p>
        </w:tc>
      </w:tr>
      <w:tr w:rsidR="00B41DF8" w:rsidRPr="00FD38D2" w:rsidTr="00381AA4">
        <w:trPr>
          <w:trHeight w:val="3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 п. Мошково, 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Пионерская,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«Пристройка здания детского сада на 60 мест к зданию школы в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Мошково  по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ул. Пионерская, 13»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 прошел </w:t>
            </w: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экспертизу..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строитель-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определен подрядчик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 ««Развитие образования, создание условий для социализации детей и учащейся </w:t>
            </w: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молодежи в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Реализуемый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(383 48) 21 259</w:t>
            </w:r>
          </w:p>
        </w:tc>
      </w:tr>
      <w:tr w:rsidR="00B41DF8" w:rsidRPr="00FD38D2" w:rsidTr="00381AA4">
        <w:trPr>
          <w:trHeight w:val="19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с.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детского сада на 40 мест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Ведутся отделочные работы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 ««Развитие образования, создание условий для социализации детей и учащейся молодежи в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ind w:left="-178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8 913 015 57 15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Станционно-Ояшинский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Зерносушиль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Сельское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Приобретается оборудование для сборки комплекса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К(Ф)Х «АГРИКА»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913-006-51-17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п.Октябрьский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Рекреацион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парк «Парк познания»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Отдых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</w:t>
            </w:r>
            <w:proofErr w:type="spellEnd"/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Ведется строительство рекреационного и туристического объекта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Частный инвестор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Реализуемый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ind w:left="-178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«Парк Мира»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8 383 363 38 10</w:t>
            </w:r>
          </w:p>
        </w:tc>
      </w:tr>
      <w:tr w:rsidR="00B41DF8" w:rsidRPr="00FD38D2" w:rsidTr="00381AA4">
        <w:trPr>
          <w:trHeight w:val="11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Мошковский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район,   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р.п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Станционно-Ояшинский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</w:t>
            </w:r>
          </w:p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ОБ, МБ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(7,0 на разработку проектно-сметной документации)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Ведется  работа</w:t>
            </w:r>
            <w:proofErr w:type="gram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определению проектной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органгиза-ции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выполнение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проектиро-вания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 НСО «Культура Новосибирской области»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к реализации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F8" w:rsidRPr="00FD38D2" w:rsidRDefault="00B41DF8" w:rsidP="00381AA4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(383 48) 23-142</w:t>
            </w:r>
          </w:p>
        </w:tc>
      </w:tr>
    </w:tbl>
    <w:p w:rsidR="00383293" w:rsidRPr="002C3CF6" w:rsidRDefault="00383293">
      <w:pPr>
        <w:rPr>
          <w:rFonts w:ascii="Times New Roman" w:hAnsi="Times New Roman" w:cs="Times New Roman"/>
          <w:sz w:val="28"/>
          <w:szCs w:val="28"/>
        </w:rPr>
      </w:pPr>
    </w:p>
    <w:sectPr w:rsidR="00383293" w:rsidRPr="002C3CF6" w:rsidSect="00021F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0C78"/>
    <w:multiLevelType w:val="hybridMultilevel"/>
    <w:tmpl w:val="9E30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F"/>
    <w:rsid w:val="00021F03"/>
    <w:rsid w:val="0011223F"/>
    <w:rsid w:val="001B4D55"/>
    <w:rsid w:val="002C3CF6"/>
    <w:rsid w:val="00383293"/>
    <w:rsid w:val="00483726"/>
    <w:rsid w:val="00622080"/>
    <w:rsid w:val="006C077D"/>
    <w:rsid w:val="00723A9F"/>
    <w:rsid w:val="00815BC5"/>
    <w:rsid w:val="008962EC"/>
    <w:rsid w:val="0090411F"/>
    <w:rsid w:val="00A627BF"/>
    <w:rsid w:val="00B41DF8"/>
    <w:rsid w:val="00BD3FC1"/>
    <w:rsid w:val="00CB09B8"/>
    <w:rsid w:val="00CB6AD0"/>
    <w:rsid w:val="00E4727B"/>
    <w:rsid w:val="00EE6726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C54E-B457-4C99-98BA-2F8FB5F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0"/>
    <w:pPr>
      <w:ind w:left="720"/>
      <w:contextualSpacing/>
    </w:pPr>
  </w:style>
  <w:style w:type="table" w:styleId="a4">
    <w:name w:val="Table Grid"/>
    <w:basedOn w:val="a1"/>
    <w:uiPriority w:val="59"/>
    <w:rsid w:val="00C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223F"/>
    <w:rPr>
      <w:b/>
      <w:bCs/>
    </w:rPr>
  </w:style>
  <w:style w:type="paragraph" w:styleId="a6">
    <w:name w:val="No Spacing"/>
    <w:basedOn w:val="a"/>
    <w:uiPriority w:val="1"/>
    <w:qFormat/>
    <w:rsid w:val="00E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BEB7-7919-4670-900E-398C7C81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2020-03-25T10:05:00Z</cp:lastPrinted>
  <dcterms:created xsi:type="dcterms:W3CDTF">2021-05-25T05:13:00Z</dcterms:created>
  <dcterms:modified xsi:type="dcterms:W3CDTF">2021-05-25T09:51:00Z</dcterms:modified>
</cp:coreProperties>
</file>