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B84" w:rsidRDefault="001C0569" w:rsidP="001C0569">
      <w:pPr>
        <w:jc w:val="center"/>
      </w:pPr>
      <w:r>
        <w:rPr>
          <w:noProof/>
          <w:szCs w:val="28"/>
          <w:lang w:eastAsia="ru-RU"/>
        </w:rPr>
        <w:drawing>
          <wp:inline distT="0" distB="0" distL="0" distR="0" wp14:anchorId="46069F37" wp14:editId="0716DFD8">
            <wp:extent cx="542925" cy="657225"/>
            <wp:effectExtent l="0" t="0" r="9525" b="9525"/>
            <wp:docPr id="3" name="Рисунок 3" descr="Герб для документ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для документов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5B84" w:rsidRDefault="00D65B84" w:rsidP="00D65B84">
      <w:pPr>
        <w:jc w:val="center"/>
        <w:rPr>
          <w:b/>
          <w:bCs/>
          <w:sz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7620" cy="7620"/>
                <wp:effectExtent l="0" t="0" r="0" b="0"/>
                <wp:docPr id="1" name="Прямоугольни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E2B9A15" id="Прямоугольник 1" o:spid="_x0000_s1026" style="width:.6pt;height: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" stroked="f">
                <o:lock v:ext="edit" aspectratio="t"/>
                <v:textbox inset="0,0,0,0"/>
                <w10:anchorlock/>
              </v:rect>
            </w:pict>
          </mc:Fallback>
        </mc:AlternateContent>
      </w:r>
    </w:p>
    <w:p w:rsidR="00D65B84" w:rsidRDefault="00D65B84" w:rsidP="00D65B84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СОВЕТ ДЕПУТАТОВ</w:t>
      </w:r>
    </w:p>
    <w:p w:rsidR="00D65B84" w:rsidRDefault="00D65B84" w:rsidP="00D65B84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МОШКОВСКОГО РАЙОНА</w:t>
      </w:r>
    </w:p>
    <w:p w:rsidR="00D65B84" w:rsidRDefault="00D65B84" w:rsidP="00D65B84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НОВОСИБИРСКОЙ ОБЛАСТИ</w:t>
      </w:r>
    </w:p>
    <w:p w:rsidR="00D65B84" w:rsidRDefault="00D65B84" w:rsidP="00D65B84">
      <w:pPr>
        <w:pStyle w:val="1"/>
        <w:numPr>
          <w:ilvl w:val="0"/>
          <w:numId w:val="2"/>
        </w:numPr>
      </w:pPr>
      <w:r>
        <w:t>третьего созыва</w:t>
      </w:r>
    </w:p>
    <w:p w:rsidR="00D65B84" w:rsidRDefault="00D65B84" w:rsidP="00D65B84"/>
    <w:p w:rsidR="00D65B84" w:rsidRDefault="00D65B84" w:rsidP="00D65B84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РЕШЕНИЕ</w:t>
      </w:r>
    </w:p>
    <w:p w:rsidR="00D65B84" w:rsidRDefault="000251EF" w:rsidP="00D65B84">
      <w:pPr>
        <w:pStyle w:val="5"/>
        <w:numPr>
          <w:ilvl w:val="4"/>
          <w:numId w:val="3"/>
        </w:numPr>
      </w:pPr>
      <w:r>
        <w:t xml:space="preserve">шестнадцатой </w:t>
      </w:r>
      <w:r w:rsidR="00D65B84">
        <w:t>сессии</w:t>
      </w:r>
    </w:p>
    <w:p w:rsidR="00D65B84" w:rsidRDefault="00D65B84" w:rsidP="00D65B84"/>
    <w:p w:rsidR="00D65B84" w:rsidRDefault="00D65B84" w:rsidP="00D65B84">
      <w:pPr>
        <w:pStyle w:val="2"/>
        <w:numPr>
          <w:ilvl w:val="1"/>
          <w:numId w:val="3"/>
        </w:numPr>
        <w:tabs>
          <w:tab w:val="left" w:pos="8686"/>
        </w:tabs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 xml:space="preserve">от </w:t>
      </w:r>
      <w:r w:rsidR="000251EF">
        <w:rPr>
          <w:b w:val="0"/>
          <w:bCs w:val="0"/>
          <w:i w:val="0"/>
          <w:iCs w:val="0"/>
        </w:rPr>
        <w:t xml:space="preserve">29 марта </w:t>
      </w:r>
      <w:r>
        <w:rPr>
          <w:b w:val="0"/>
          <w:bCs w:val="0"/>
          <w:i w:val="0"/>
          <w:iCs w:val="0"/>
        </w:rPr>
        <w:t xml:space="preserve">2017 года                                                                              </w:t>
      </w:r>
      <w:r w:rsidR="001C0569">
        <w:rPr>
          <w:b w:val="0"/>
          <w:bCs w:val="0"/>
          <w:i w:val="0"/>
          <w:iCs w:val="0"/>
        </w:rPr>
        <w:t xml:space="preserve">              </w:t>
      </w:r>
      <w:r>
        <w:rPr>
          <w:b w:val="0"/>
          <w:bCs w:val="0"/>
          <w:i w:val="0"/>
          <w:iCs w:val="0"/>
        </w:rPr>
        <w:t xml:space="preserve">№ </w:t>
      </w:r>
      <w:r w:rsidR="00745AF6">
        <w:rPr>
          <w:b w:val="0"/>
          <w:bCs w:val="0"/>
          <w:i w:val="0"/>
          <w:iCs w:val="0"/>
        </w:rPr>
        <w:t>111</w:t>
      </w:r>
    </w:p>
    <w:p w:rsidR="00D65B84" w:rsidRDefault="00D65B84" w:rsidP="00D65B84">
      <w:pPr>
        <w:pStyle w:val="3"/>
        <w:numPr>
          <w:ilvl w:val="2"/>
          <w:numId w:val="3"/>
        </w:numPr>
      </w:pPr>
    </w:p>
    <w:p w:rsidR="00820A17" w:rsidRDefault="00820A17" w:rsidP="001C0569">
      <w:pPr>
        <w:jc w:val="center"/>
        <w:rPr>
          <w:b/>
          <w:sz w:val="28"/>
          <w:szCs w:val="28"/>
        </w:rPr>
      </w:pPr>
      <w:r w:rsidRPr="00820A17">
        <w:rPr>
          <w:b/>
          <w:sz w:val="28"/>
          <w:szCs w:val="28"/>
        </w:rPr>
        <w:t xml:space="preserve">Об утверждении Положения </w:t>
      </w:r>
    </w:p>
    <w:p w:rsidR="008D07DD" w:rsidRDefault="00820A17" w:rsidP="001C0569">
      <w:pPr>
        <w:jc w:val="center"/>
        <w:rPr>
          <w:b/>
          <w:sz w:val="28"/>
          <w:szCs w:val="28"/>
        </w:rPr>
      </w:pPr>
      <w:proofErr w:type="gramStart"/>
      <w:r w:rsidRPr="00820A17">
        <w:rPr>
          <w:b/>
          <w:sz w:val="28"/>
          <w:szCs w:val="28"/>
        </w:rPr>
        <w:t xml:space="preserve">о порядке сообщения лицами, замещающими муниципальные должности </w:t>
      </w:r>
      <w:proofErr w:type="spellStart"/>
      <w:r w:rsidRPr="00820A17">
        <w:rPr>
          <w:b/>
          <w:sz w:val="28"/>
          <w:szCs w:val="28"/>
        </w:rPr>
        <w:t>Мошковского</w:t>
      </w:r>
      <w:proofErr w:type="spellEnd"/>
      <w:r w:rsidRPr="00820A17">
        <w:rPr>
          <w:b/>
          <w:sz w:val="28"/>
          <w:szCs w:val="28"/>
        </w:rPr>
        <w:t xml:space="preserve"> района Новосибирской области</w:t>
      </w:r>
      <w:r w:rsidR="006A0F92">
        <w:rPr>
          <w:b/>
          <w:sz w:val="28"/>
          <w:szCs w:val="28"/>
        </w:rPr>
        <w:t xml:space="preserve"> </w:t>
      </w:r>
      <w:r w:rsidR="006A0F92" w:rsidRPr="00695BC1">
        <w:rPr>
          <w:b/>
          <w:sz w:val="28"/>
          <w:szCs w:val="28"/>
        </w:rPr>
        <w:t>на постоянной основе</w:t>
      </w:r>
      <w:r w:rsidRPr="00820A17">
        <w:rPr>
          <w:b/>
          <w:sz w:val="28"/>
          <w:szCs w:val="28"/>
        </w:rPr>
        <w:t xml:space="preserve">, должности муниципальной службы </w:t>
      </w:r>
      <w:proofErr w:type="spellStart"/>
      <w:r w:rsidRPr="00820A17">
        <w:rPr>
          <w:b/>
          <w:sz w:val="28"/>
          <w:szCs w:val="28"/>
        </w:rPr>
        <w:t>Мошковского</w:t>
      </w:r>
      <w:proofErr w:type="spellEnd"/>
      <w:r w:rsidRPr="00820A17">
        <w:rPr>
          <w:b/>
          <w:sz w:val="28"/>
          <w:szCs w:val="28"/>
        </w:rPr>
        <w:t xml:space="preserve"> района Новосибирской области,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proofErr w:type="gramEnd"/>
    </w:p>
    <w:p w:rsidR="008D07DD" w:rsidRPr="00695BC1" w:rsidRDefault="00695BC1" w:rsidP="001C0569">
      <w:pPr>
        <w:jc w:val="center"/>
        <w:rPr>
          <w:i/>
        </w:rPr>
      </w:pPr>
      <w:r w:rsidRPr="00695BC1">
        <w:rPr>
          <w:i/>
        </w:rPr>
        <w:t>(в редакции решения 18 сессии от 04.07.2017 №137)</w:t>
      </w:r>
    </w:p>
    <w:p w:rsidR="00820A17" w:rsidRDefault="00820A17" w:rsidP="001C0569">
      <w:pPr>
        <w:jc w:val="center"/>
        <w:rPr>
          <w:b/>
          <w:sz w:val="28"/>
          <w:szCs w:val="28"/>
        </w:rPr>
      </w:pPr>
    </w:p>
    <w:p w:rsidR="00D65B84" w:rsidRPr="005C2978" w:rsidRDefault="00820A17" w:rsidP="008D07DD">
      <w:pPr>
        <w:jc w:val="both"/>
        <w:rPr>
          <w:color w:val="auto"/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ab/>
      </w:r>
      <w:proofErr w:type="gramStart"/>
      <w:r w:rsidRPr="008D572B">
        <w:rPr>
          <w:sz w:val="28"/>
          <w:szCs w:val="28"/>
        </w:rPr>
        <w:t xml:space="preserve">В соответствии с </w:t>
      </w:r>
      <w:hyperlink r:id="rId9" w:history="1">
        <w:r w:rsidRPr="008D572B">
          <w:rPr>
            <w:sz w:val="28"/>
            <w:szCs w:val="28"/>
          </w:rPr>
          <w:t>пунктом 7 части 3 статьи 12.1</w:t>
        </w:r>
      </w:hyperlink>
      <w:r w:rsidRPr="008D572B">
        <w:rPr>
          <w:sz w:val="28"/>
          <w:szCs w:val="28"/>
        </w:rPr>
        <w:t xml:space="preserve"> Федерального закона от 25.12.2008 № 273-ФЗ «О противодействии коррупции», </w:t>
      </w:r>
      <w:hyperlink r:id="rId10" w:history="1">
        <w:r w:rsidRPr="008D572B">
          <w:rPr>
            <w:sz w:val="28"/>
            <w:szCs w:val="28"/>
          </w:rPr>
          <w:t>пунктом 5 части 1 статьи 14</w:t>
        </w:r>
      </w:hyperlink>
      <w:r w:rsidRPr="008D572B">
        <w:rPr>
          <w:sz w:val="28"/>
          <w:szCs w:val="28"/>
        </w:rPr>
        <w:t xml:space="preserve"> Федерального закона от 02.03.2007 № 25-ФЗ «О муниципальной службе в Российской Федерации», </w:t>
      </w:r>
      <w:hyperlink r:id="rId11" w:history="1">
        <w:r w:rsidRPr="008D572B">
          <w:rPr>
            <w:sz w:val="28"/>
            <w:szCs w:val="28"/>
          </w:rPr>
          <w:t>постановлением</w:t>
        </w:r>
      </w:hyperlink>
      <w:r w:rsidRPr="008D572B">
        <w:rPr>
          <w:sz w:val="28"/>
          <w:szCs w:val="28"/>
        </w:rPr>
        <w:t xml:space="preserve"> Правительства Российской Федерации от 09.01.2014 № 10 «О порядке сообщения отдельными категориями лиц о получении подарка в связи с протокольными мероприятиями, служебными командировками и другими официальными</w:t>
      </w:r>
      <w:proofErr w:type="gramEnd"/>
      <w:r w:rsidRPr="008D572B">
        <w:rPr>
          <w:sz w:val="28"/>
          <w:szCs w:val="28"/>
        </w:rPr>
        <w:t xml:space="preserve"> мероприятиями, участие в которых связано с исполнением ими служебных (должностных) обязанностей, сдачи и оценки подарка, реализации (выкупа) и зачисления средств, вырученных от его реализации»,</w:t>
      </w:r>
      <w:r w:rsidR="008D07DD" w:rsidRPr="00BF585C">
        <w:rPr>
          <w:bCs/>
          <w:iCs/>
          <w:sz w:val="28"/>
          <w:szCs w:val="28"/>
        </w:rPr>
        <w:t xml:space="preserve"> </w:t>
      </w:r>
      <w:r w:rsidR="008D07DD" w:rsidRPr="00996C21">
        <w:rPr>
          <w:bCs/>
          <w:iCs/>
          <w:sz w:val="28"/>
          <w:szCs w:val="28"/>
        </w:rPr>
        <w:t>Совет депутатов</w:t>
      </w:r>
      <w:r w:rsidR="008D07DD">
        <w:rPr>
          <w:bCs/>
          <w:iCs/>
          <w:sz w:val="28"/>
          <w:szCs w:val="28"/>
        </w:rPr>
        <w:t xml:space="preserve"> </w:t>
      </w:r>
      <w:proofErr w:type="spellStart"/>
      <w:r w:rsidR="00D65B84" w:rsidRPr="005C2978">
        <w:rPr>
          <w:color w:val="auto"/>
          <w:kern w:val="0"/>
          <w:sz w:val="28"/>
          <w:szCs w:val="28"/>
          <w:lang w:eastAsia="ru-RU"/>
        </w:rPr>
        <w:t>Мошковского</w:t>
      </w:r>
      <w:proofErr w:type="spellEnd"/>
      <w:r w:rsidR="00D65B84" w:rsidRPr="005C2978">
        <w:rPr>
          <w:color w:val="auto"/>
          <w:kern w:val="0"/>
          <w:sz w:val="28"/>
          <w:szCs w:val="28"/>
          <w:lang w:eastAsia="ru-RU"/>
        </w:rPr>
        <w:t xml:space="preserve"> района </w:t>
      </w:r>
      <w:r w:rsidR="001C0569">
        <w:rPr>
          <w:color w:val="auto"/>
          <w:kern w:val="0"/>
          <w:sz w:val="28"/>
          <w:szCs w:val="28"/>
          <w:lang w:eastAsia="ru-RU"/>
        </w:rPr>
        <w:t>Новосибирской области</w:t>
      </w:r>
    </w:p>
    <w:p w:rsidR="00D65B84" w:rsidRPr="001C0569" w:rsidRDefault="00D65B84" w:rsidP="00D65B84">
      <w:pPr>
        <w:tabs>
          <w:tab w:val="clear" w:pos="709"/>
        </w:tabs>
        <w:suppressAutoHyphens w:val="0"/>
        <w:spacing w:line="240" w:lineRule="auto"/>
        <w:jc w:val="both"/>
        <w:rPr>
          <w:b/>
          <w:color w:val="auto"/>
          <w:kern w:val="0"/>
          <w:sz w:val="28"/>
          <w:szCs w:val="28"/>
          <w:lang w:eastAsia="ru-RU"/>
        </w:rPr>
      </w:pPr>
      <w:r w:rsidRPr="001C0569">
        <w:rPr>
          <w:b/>
          <w:color w:val="auto"/>
          <w:kern w:val="0"/>
          <w:sz w:val="28"/>
          <w:szCs w:val="28"/>
          <w:lang w:eastAsia="ru-RU"/>
        </w:rPr>
        <w:t>РЕШИЛ: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1. Утвердить прилагаемое </w:t>
      </w:r>
      <w:hyperlink r:id="rId12" w:history="1">
        <w:r w:rsidRPr="00820A17">
          <w:rPr>
            <w:rFonts w:eastAsiaTheme="minorHAnsi"/>
            <w:color w:val="auto"/>
            <w:kern w:val="0"/>
            <w:sz w:val="28"/>
            <w:szCs w:val="28"/>
            <w:lang w:eastAsia="en-US"/>
          </w:rPr>
          <w:t>Положение</w:t>
        </w:r>
      </w:hyperlink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о порядке сообщения лицами, замещающими муниципальные должности</w:t>
      </w:r>
      <w:r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</w:t>
      </w:r>
      <w:proofErr w:type="spellStart"/>
      <w:r>
        <w:rPr>
          <w:rFonts w:eastAsiaTheme="minorHAnsi"/>
          <w:color w:val="auto"/>
          <w:kern w:val="0"/>
          <w:sz w:val="28"/>
          <w:szCs w:val="28"/>
          <w:lang w:eastAsia="en-US"/>
        </w:rPr>
        <w:t>Мошковского</w:t>
      </w:r>
      <w:proofErr w:type="spellEnd"/>
      <w:r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района Новосибирской области</w:t>
      </w:r>
      <w:r w:rsidR="006A0F92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</w:t>
      </w:r>
      <w:r w:rsidR="006A0F92" w:rsidRPr="00695BC1">
        <w:rPr>
          <w:sz w:val="28"/>
          <w:szCs w:val="28"/>
        </w:rPr>
        <w:t>на постоянной основе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, должности муниципальной службы </w:t>
      </w:r>
      <w:proofErr w:type="spellStart"/>
      <w:r>
        <w:rPr>
          <w:rFonts w:eastAsiaTheme="minorHAnsi"/>
          <w:color w:val="auto"/>
          <w:kern w:val="0"/>
          <w:sz w:val="28"/>
          <w:szCs w:val="28"/>
          <w:lang w:eastAsia="en-US"/>
        </w:rPr>
        <w:t>Мошковского</w:t>
      </w:r>
      <w:proofErr w:type="spellEnd"/>
      <w:r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района Новосибирской области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 исполнением ими служебных (должностных) обязанностей, сдачи и оценки подарка, реализации (выкупа) и зачисления средств, вырученных </w:t>
      </w:r>
      <w:proofErr w:type="gramStart"/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от</w:t>
      </w:r>
      <w:proofErr w:type="gramEnd"/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</w:t>
      </w:r>
      <w:proofErr w:type="gramStart"/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его</w:t>
      </w:r>
      <w:proofErr w:type="gramEnd"/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реализации.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t>2. </w:t>
      </w:r>
      <w:proofErr w:type="gramStart"/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Рекомендовать руководителям органов местного самоуправления </w:t>
      </w:r>
      <w:proofErr w:type="spellStart"/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t>Мошковского</w:t>
      </w:r>
      <w:proofErr w:type="spellEnd"/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района Новосибирской области определить уполномоченные </w:t>
      </w:r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lastRenderedPageBreak/>
        <w:t>структурные подразделения, ответственные за прием от лиц, замещающих в соответствующем органе муниципальные должности, должности муниципальной службы, уведомлений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прием подарков, обеспечение их хранения, принятие к бухгалтерскому</w:t>
      </w:r>
      <w:proofErr w:type="gramEnd"/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учету, определение стоимости, включение в Реестр муниципальной собственности </w:t>
      </w:r>
      <w:proofErr w:type="spellStart"/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t>Мошковского</w:t>
      </w:r>
      <w:proofErr w:type="spellEnd"/>
      <w:r w:rsidRPr="00B67899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района Новосибирской области,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организацию оценки стоимости подарков для реализации (выкупа), их реализацию (выкуп).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3. Опубликовать решение в </w:t>
      </w:r>
      <w:r>
        <w:rPr>
          <w:rFonts w:eastAsiaTheme="minorHAnsi"/>
          <w:color w:val="auto"/>
          <w:kern w:val="0"/>
          <w:sz w:val="28"/>
          <w:szCs w:val="28"/>
          <w:lang w:eastAsia="en-US"/>
        </w:rPr>
        <w:t>газете «</w:t>
      </w:r>
      <w:proofErr w:type="spellStart"/>
      <w:r>
        <w:rPr>
          <w:rFonts w:eastAsiaTheme="minorHAnsi"/>
          <w:color w:val="auto"/>
          <w:kern w:val="0"/>
          <w:sz w:val="28"/>
          <w:szCs w:val="28"/>
          <w:lang w:eastAsia="en-US"/>
        </w:rPr>
        <w:t>Мошковская</w:t>
      </w:r>
      <w:proofErr w:type="spellEnd"/>
      <w:r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новь»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и </w:t>
      </w:r>
      <w:r w:rsidR="00AF1E6D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разместить </w:t>
      </w:r>
      <w:r w:rsidR="00483A65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в разделе «Совет депутатов» </w:t>
      </w:r>
      <w:r w:rsidR="00AF1E6D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на официальном сайте </w:t>
      </w:r>
      <w:r w:rsidR="00483A65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администрации </w:t>
      </w:r>
      <w:proofErr w:type="spellStart"/>
      <w:r w:rsidR="00AF1E6D">
        <w:rPr>
          <w:rFonts w:eastAsiaTheme="minorHAnsi"/>
          <w:color w:val="auto"/>
          <w:kern w:val="0"/>
          <w:sz w:val="28"/>
          <w:szCs w:val="28"/>
          <w:lang w:eastAsia="en-US"/>
        </w:rPr>
        <w:t>Мошковского</w:t>
      </w:r>
      <w:proofErr w:type="spellEnd"/>
      <w:r w:rsidR="00AF1E6D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района</w:t>
      </w:r>
      <w:r w:rsidR="00483A65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Новосибирской области</w:t>
      </w:r>
      <w:r w:rsidR="00AF1E6D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в информационно-телекоммуникационной сети «Интернет».</w:t>
      </w:r>
    </w:p>
    <w:p w:rsidR="00D65B84" w:rsidRDefault="00AF1E6D" w:rsidP="00820A17">
      <w:r>
        <w:rPr>
          <w:rFonts w:eastAsiaTheme="minorHAnsi"/>
          <w:color w:val="auto"/>
          <w:kern w:val="0"/>
          <w:sz w:val="28"/>
          <w:szCs w:val="28"/>
          <w:lang w:eastAsia="en-US"/>
        </w:rPr>
        <w:tab/>
      </w:r>
      <w:r w:rsidR="00820A17"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4. Решение вступает в силу со дня опубликования</w:t>
      </w:r>
    </w:p>
    <w:p w:rsidR="00465105" w:rsidRDefault="00465105"/>
    <w:p w:rsidR="008D07DD" w:rsidRDefault="008D07DD"/>
    <w:p w:rsidR="00AF1E6D" w:rsidRDefault="00AF1E6D"/>
    <w:p w:rsidR="002448A0" w:rsidRDefault="008D07DD">
      <w:pPr>
        <w:rPr>
          <w:sz w:val="28"/>
          <w:szCs w:val="28"/>
        </w:rPr>
      </w:pPr>
      <w:r w:rsidRPr="008D07DD">
        <w:rPr>
          <w:sz w:val="28"/>
          <w:szCs w:val="28"/>
        </w:rPr>
        <w:t xml:space="preserve">Глава </w:t>
      </w:r>
      <w:proofErr w:type="spellStart"/>
      <w:r w:rsidRPr="008D07DD">
        <w:rPr>
          <w:sz w:val="28"/>
          <w:szCs w:val="28"/>
        </w:rPr>
        <w:t>Мошковского</w:t>
      </w:r>
      <w:proofErr w:type="spellEnd"/>
      <w:r w:rsidRPr="008D07DD">
        <w:rPr>
          <w:sz w:val="28"/>
          <w:szCs w:val="28"/>
        </w:rPr>
        <w:t xml:space="preserve"> района</w:t>
      </w:r>
    </w:p>
    <w:p w:rsidR="008D07DD" w:rsidRPr="008D07DD" w:rsidRDefault="002448A0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8D07DD" w:rsidRPr="008D07DD">
        <w:rPr>
          <w:sz w:val="28"/>
          <w:szCs w:val="28"/>
        </w:rPr>
        <w:t xml:space="preserve">          </w:t>
      </w:r>
      <w:r w:rsidR="008D07DD">
        <w:rPr>
          <w:sz w:val="28"/>
          <w:szCs w:val="28"/>
        </w:rPr>
        <w:tab/>
      </w:r>
      <w:r w:rsidR="008D07DD">
        <w:rPr>
          <w:sz w:val="28"/>
          <w:szCs w:val="28"/>
        </w:rPr>
        <w:tab/>
      </w:r>
      <w:r w:rsidR="008D07DD">
        <w:rPr>
          <w:sz w:val="28"/>
          <w:szCs w:val="28"/>
        </w:rPr>
        <w:tab/>
      </w:r>
      <w:r w:rsidR="008D07DD">
        <w:rPr>
          <w:sz w:val="28"/>
          <w:szCs w:val="28"/>
        </w:rPr>
        <w:tab/>
      </w:r>
      <w:r w:rsidR="008D07DD" w:rsidRPr="008D07DD">
        <w:rPr>
          <w:sz w:val="28"/>
          <w:szCs w:val="28"/>
        </w:rPr>
        <w:t xml:space="preserve">              </w:t>
      </w:r>
      <w:r w:rsidR="00AF1E6D">
        <w:rPr>
          <w:sz w:val="28"/>
          <w:szCs w:val="28"/>
        </w:rPr>
        <w:t xml:space="preserve">       </w:t>
      </w:r>
      <w:r w:rsidR="008D07DD" w:rsidRPr="008D07DD">
        <w:rPr>
          <w:sz w:val="28"/>
          <w:szCs w:val="28"/>
        </w:rPr>
        <w:t xml:space="preserve">  С.В. Евстифеев</w:t>
      </w:r>
    </w:p>
    <w:p w:rsidR="008D07DD" w:rsidRPr="008D07DD" w:rsidRDefault="008D07DD">
      <w:pPr>
        <w:rPr>
          <w:sz w:val="28"/>
          <w:szCs w:val="28"/>
        </w:rPr>
      </w:pPr>
    </w:p>
    <w:p w:rsidR="008D07DD" w:rsidRPr="008D07DD" w:rsidRDefault="008D07DD">
      <w:pPr>
        <w:rPr>
          <w:sz w:val="28"/>
          <w:szCs w:val="28"/>
        </w:rPr>
      </w:pPr>
      <w:r w:rsidRPr="008D07DD">
        <w:rPr>
          <w:sz w:val="28"/>
          <w:szCs w:val="28"/>
        </w:rPr>
        <w:t xml:space="preserve">Председатель Совета депутатов </w:t>
      </w:r>
    </w:p>
    <w:p w:rsidR="002448A0" w:rsidRDefault="008D07DD">
      <w:pPr>
        <w:rPr>
          <w:sz w:val="28"/>
          <w:szCs w:val="28"/>
        </w:rPr>
      </w:pPr>
      <w:proofErr w:type="spellStart"/>
      <w:r w:rsidRPr="008D07DD">
        <w:rPr>
          <w:sz w:val="28"/>
          <w:szCs w:val="28"/>
        </w:rPr>
        <w:t>Мошковского</w:t>
      </w:r>
      <w:proofErr w:type="spellEnd"/>
      <w:r w:rsidRPr="008D07DD">
        <w:rPr>
          <w:sz w:val="28"/>
          <w:szCs w:val="28"/>
        </w:rPr>
        <w:t xml:space="preserve"> района</w:t>
      </w:r>
    </w:p>
    <w:p w:rsidR="008D07DD" w:rsidRDefault="002448A0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8D07DD" w:rsidRPr="008D07DD">
        <w:rPr>
          <w:sz w:val="28"/>
          <w:szCs w:val="28"/>
        </w:rPr>
        <w:tab/>
      </w:r>
      <w:r w:rsidR="008D07DD" w:rsidRPr="008D07DD">
        <w:rPr>
          <w:sz w:val="28"/>
          <w:szCs w:val="28"/>
        </w:rPr>
        <w:tab/>
      </w:r>
      <w:r w:rsidR="008D07DD">
        <w:rPr>
          <w:sz w:val="28"/>
          <w:szCs w:val="28"/>
        </w:rPr>
        <w:tab/>
      </w:r>
      <w:r w:rsidR="008D07DD">
        <w:rPr>
          <w:sz w:val="28"/>
          <w:szCs w:val="28"/>
        </w:rPr>
        <w:tab/>
      </w:r>
      <w:r w:rsidR="008D07DD">
        <w:rPr>
          <w:sz w:val="28"/>
          <w:szCs w:val="28"/>
        </w:rPr>
        <w:tab/>
      </w:r>
      <w:r w:rsidR="008D07DD">
        <w:rPr>
          <w:sz w:val="28"/>
          <w:szCs w:val="28"/>
        </w:rPr>
        <w:tab/>
        <w:t xml:space="preserve">   </w:t>
      </w:r>
      <w:r w:rsidR="00AF1E6D">
        <w:rPr>
          <w:sz w:val="28"/>
          <w:szCs w:val="28"/>
        </w:rPr>
        <w:t xml:space="preserve">      </w:t>
      </w:r>
      <w:r w:rsidR="008D07DD">
        <w:rPr>
          <w:sz w:val="28"/>
          <w:szCs w:val="28"/>
        </w:rPr>
        <w:t xml:space="preserve"> </w:t>
      </w:r>
      <w:r w:rsidR="008D07DD" w:rsidRPr="008D07DD">
        <w:rPr>
          <w:sz w:val="28"/>
          <w:szCs w:val="28"/>
        </w:rPr>
        <w:t xml:space="preserve">А.Н. </w:t>
      </w:r>
      <w:proofErr w:type="spellStart"/>
      <w:r w:rsidR="008D07DD" w:rsidRPr="008D07DD">
        <w:rPr>
          <w:sz w:val="28"/>
          <w:szCs w:val="28"/>
        </w:rPr>
        <w:t>Нарушевич</w:t>
      </w:r>
      <w:proofErr w:type="spellEnd"/>
    </w:p>
    <w:p w:rsidR="006973C2" w:rsidRDefault="006973C2">
      <w:pPr>
        <w:rPr>
          <w:sz w:val="28"/>
          <w:szCs w:val="28"/>
        </w:rPr>
      </w:pPr>
    </w:p>
    <w:p w:rsidR="006973C2" w:rsidRDefault="006973C2">
      <w:pPr>
        <w:rPr>
          <w:sz w:val="28"/>
          <w:szCs w:val="28"/>
        </w:rPr>
      </w:pPr>
    </w:p>
    <w:p w:rsidR="006973C2" w:rsidRDefault="006973C2">
      <w:pPr>
        <w:rPr>
          <w:sz w:val="28"/>
          <w:szCs w:val="28"/>
        </w:rPr>
      </w:pPr>
    </w:p>
    <w:p w:rsidR="006973C2" w:rsidRDefault="006973C2">
      <w:pPr>
        <w:rPr>
          <w:sz w:val="28"/>
          <w:szCs w:val="28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695BC1" w:rsidRDefault="00695BC1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695BC1" w:rsidRDefault="00695BC1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AF1E6D" w:rsidRDefault="00AF1E6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</w:p>
    <w:p w:rsidR="008D07DD" w:rsidRPr="008D07DD" w:rsidRDefault="008D07D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  <w:r w:rsidRPr="008D07DD">
        <w:rPr>
          <w:color w:val="auto"/>
          <w:kern w:val="0"/>
          <w:sz w:val="28"/>
          <w:szCs w:val="28"/>
          <w:lang w:eastAsia="ru-RU"/>
        </w:rPr>
        <w:lastRenderedPageBreak/>
        <w:t>УТВЕРЖДЕНО</w:t>
      </w:r>
    </w:p>
    <w:p w:rsidR="00483A65" w:rsidRDefault="008D07D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  <w:r w:rsidRPr="008D07DD">
        <w:rPr>
          <w:color w:val="auto"/>
          <w:kern w:val="0"/>
          <w:sz w:val="28"/>
          <w:szCs w:val="28"/>
          <w:lang w:eastAsia="ru-RU"/>
        </w:rPr>
        <w:t xml:space="preserve">решением </w:t>
      </w:r>
      <w:r w:rsidR="002703D0">
        <w:rPr>
          <w:color w:val="auto"/>
          <w:kern w:val="0"/>
          <w:sz w:val="28"/>
          <w:szCs w:val="28"/>
          <w:lang w:eastAsia="ru-RU"/>
        </w:rPr>
        <w:t xml:space="preserve">16 сессии </w:t>
      </w:r>
      <w:r w:rsidRPr="008D07DD">
        <w:rPr>
          <w:color w:val="auto"/>
          <w:kern w:val="0"/>
          <w:sz w:val="28"/>
          <w:szCs w:val="28"/>
          <w:lang w:eastAsia="ru-RU"/>
        </w:rPr>
        <w:t xml:space="preserve">Совета депутатов </w:t>
      </w:r>
      <w:proofErr w:type="spellStart"/>
      <w:r w:rsidR="002703D0">
        <w:rPr>
          <w:color w:val="auto"/>
          <w:kern w:val="0"/>
          <w:sz w:val="28"/>
          <w:szCs w:val="28"/>
          <w:lang w:eastAsia="ru-RU"/>
        </w:rPr>
        <w:t>Мошковского</w:t>
      </w:r>
      <w:proofErr w:type="spellEnd"/>
      <w:r w:rsidR="002703D0">
        <w:rPr>
          <w:color w:val="auto"/>
          <w:kern w:val="0"/>
          <w:sz w:val="28"/>
          <w:szCs w:val="28"/>
          <w:lang w:eastAsia="ru-RU"/>
        </w:rPr>
        <w:t xml:space="preserve"> района третьего созыва </w:t>
      </w:r>
    </w:p>
    <w:p w:rsidR="008D07DD" w:rsidRPr="008D07DD" w:rsidRDefault="002703D0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670"/>
        <w:jc w:val="center"/>
        <w:rPr>
          <w:color w:val="auto"/>
          <w:kern w:val="0"/>
          <w:sz w:val="28"/>
          <w:szCs w:val="28"/>
          <w:lang w:eastAsia="ru-RU"/>
        </w:rPr>
      </w:pPr>
      <w:r>
        <w:rPr>
          <w:color w:val="auto"/>
          <w:kern w:val="0"/>
          <w:sz w:val="28"/>
          <w:szCs w:val="28"/>
          <w:lang w:eastAsia="ru-RU"/>
        </w:rPr>
        <w:t xml:space="preserve">от 29.03.2017 № </w:t>
      </w:r>
      <w:r w:rsidR="006A0F92">
        <w:rPr>
          <w:color w:val="auto"/>
          <w:kern w:val="0"/>
          <w:sz w:val="28"/>
          <w:szCs w:val="28"/>
          <w:lang w:eastAsia="ru-RU"/>
        </w:rPr>
        <w:t>111</w:t>
      </w:r>
    </w:p>
    <w:p w:rsidR="008D07DD" w:rsidRPr="008D07DD" w:rsidRDefault="008D07D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jc w:val="center"/>
        <w:rPr>
          <w:b/>
          <w:color w:val="auto"/>
          <w:kern w:val="0"/>
          <w:sz w:val="28"/>
          <w:szCs w:val="28"/>
          <w:lang w:eastAsia="ru-RU"/>
        </w:rPr>
      </w:pPr>
    </w:p>
    <w:p w:rsidR="00820A17" w:rsidRDefault="00820A17" w:rsidP="00820A17">
      <w:pPr>
        <w:jc w:val="center"/>
        <w:rPr>
          <w:b/>
          <w:sz w:val="28"/>
          <w:szCs w:val="28"/>
        </w:rPr>
      </w:pPr>
      <w:r w:rsidRPr="00820A17">
        <w:rPr>
          <w:b/>
          <w:sz w:val="28"/>
          <w:szCs w:val="28"/>
        </w:rPr>
        <w:t>Положени</w:t>
      </w:r>
      <w:r>
        <w:rPr>
          <w:b/>
          <w:sz w:val="28"/>
          <w:szCs w:val="28"/>
        </w:rPr>
        <w:t>е</w:t>
      </w:r>
      <w:r w:rsidRPr="00820A17">
        <w:rPr>
          <w:b/>
          <w:sz w:val="28"/>
          <w:szCs w:val="28"/>
        </w:rPr>
        <w:t xml:space="preserve"> </w:t>
      </w:r>
    </w:p>
    <w:p w:rsidR="00820A17" w:rsidRDefault="00820A17" w:rsidP="00820A17">
      <w:pPr>
        <w:jc w:val="center"/>
        <w:rPr>
          <w:b/>
          <w:sz w:val="28"/>
          <w:szCs w:val="28"/>
        </w:rPr>
      </w:pPr>
      <w:proofErr w:type="gramStart"/>
      <w:r w:rsidRPr="00820A17">
        <w:rPr>
          <w:b/>
          <w:sz w:val="28"/>
          <w:szCs w:val="28"/>
        </w:rPr>
        <w:t xml:space="preserve">о порядке сообщения лицами, замещающими муниципальные должности </w:t>
      </w:r>
      <w:proofErr w:type="spellStart"/>
      <w:r w:rsidRPr="00820A17">
        <w:rPr>
          <w:b/>
          <w:sz w:val="28"/>
          <w:szCs w:val="28"/>
        </w:rPr>
        <w:t>Мошковского</w:t>
      </w:r>
      <w:proofErr w:type="spellEnd"/>
      <w:r w:rsidRPr="00820A17">
        <w:rPr>
          <w:b/>
          <w:sz w:val="28"/>
          <w:szCs w:val="28"/>
        </w:rPr>
        <w:t xml:space="preserve"> района Новосибирской области</w:t>
      </w:r>
      <w:r w:rsidR="006A0F92">
        <w:rPr>
          <w:b/>
          <w:sz w:val="28"/>
          <w:szCs w:val="28"/>
        </w:rPr>
        <w:t xml:space="preserve"> </w:t>
      </w:r>
      <w:r w:rsidR="006A0F92" w:rsidRPr="00695BC1">
        <w:rPr>
          <w:b/>
          <w:sz w:val="28"/>
          <w:szCs w:val="28"/>
        </w:rPr>
        <w:t>на постоянной основе</w:t>
      </w:r>
      <w:r w:rsidRPr="00820A17">
        <w:rPr>
          <w:b/>
          <w:sz w:val="28"/>
          <w:szCs w:val="28"/>
        </w:rPr>
        <w:t xml:space="preserve">, должности муниципальной службы </w:t>
      </w:r>
      <w:proofErr w:type="spellStart"/>
      <w:r w:rsidRPr="00820A17">
        <w:rPr>
          <w:b/>
          <w:sz w:val="28"/>
          <w:szCs w:val="28"/>
        </w:rPr>
        <w:t>Мошковского</w:t>
      </w:r>
      <w:proofErr w:type="spellEnd"/>
      <w:r w:rsidRPr="00820A17">
        <w:rPr>
          <w:b/>
          <w:sz w:val="28"/>
          <w:szCs w:val="28"/>
        </w:rPr>
        <w:t xml:space="preserve"> района Новосибирской области,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</w:t>
      </w:r>
      <w:r w:rsidR="00695BC1">
        <w:rPr>
          <w:b/>
          <w:sz w:val="28"/>
          <w:szCs w:val="28"/>
        </w:rPr>
        <w:t xml:space="preserve"> </w:t>
      </w:r>
      <w:r w:rsidRPr="00820A17">
        <w:rPr>
          <w:b/>
          <w:sz w:val="28"/>
          <w:szCs w:val="28"/>
        </w:rPr>
        <w:t>вырученных от его реализации</w:t>
      </w:r>
      <w:proofErr w:type="gramEnd"/>
    </w:p>
    <w:p w:rsidR="00695BC1" w:rsidRPr="00695BC1" w:rsidRDefault="00695BC1" w:rsidP="00695BC1">
      <w:pPr>
        <w:jc w:val="center"/>
        <w:rPr>
          <w:i/>
        </w:rPr>
      </w:pPr>
      <w:r w:rsidRPr="00695BC1">
        <w:rPr>
          <w:i/>
        </w:rPr>
        <w:t>(в редакции решения 18 сессии от 04.07.2017 №137)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2"/>
        <w:jc w:val="center"/>
        <w:rPr>
          <w:b/>
          <w:bCs/>
          <w:color w:val="auto"/>
          <w:kern w:val="0"/>
          <w:sz w:val="28"/>
          <w:szCs w:val="28"/>
          <w:lang w:eastAsia="ru-RU"/>
        </w:rPr>
      </w:pPr>
      <w:bookmarkStart w:id="0" w:name="_GoBack"/>
      <w:bookmarkEnd w:id="0"/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1. </w:t>
      </w:r>
      <w:proofErr w:type="gramStart"/>
      <w:r w:rsidRPr="00820A17">
        <w:rPr>
          <w:color w:val="auto"/>
          <w:kern w:val="0"/>
          <w:sz w:val="28"/>
          <w:szCs w:val="28"/>
          <w:lang w:eastAsia="ru-RU"/>
        </w:rPr>
        <w:t xml:space="preserve">Настоящее Положение определяет порядок сообщения лицами, замещающими муниципальные должности </w:t>
      </w:r>
      <w:proofErr w:type="spellStart"/>
      <w:r w:rsidR="00483A65">
        <w:rPr>
          <w:color w:val="auto"/>
          <w:kern w:val="0"/>
          <w:sz w:val="28"/>
          <w:szCs w:val="28"/>
          <w:lang w:eastAsia="ru-RU"/>
        </w:rPr>
        <w:t>Мошковского</w:t>
      </w:r>
      <w:proofErr w:type="spellEnd"/>
      <w:r w:rsidR="00483A65">
        <w:rPr>
          <w:color w:val="auto"/>
          <w:kern w:val="0"/>
          <w:sz w:val="28"/>
          <w:szCs w:val="28"/>
          <w:lang w:eastAsia="ru-RU"/>
        </w:rPr>
        <w:t xml:space="preserve"> района Новосибирской области </w:t>
      </w:r>
      <w:r w:rsidRPr="00820A17">
        <w:rPr>
          <w:color w:val="auto"/>
          <w:kern w:val="0"/>
          <w:sz w:val="28"/>
          <w:szCs w:val="28"/>
          <w:lang w:eastAsia="ru-RU"/>
        </w:rPr>
        <w:t xml:space="preserve"> и осуществляющими свои полномочия на постоянной основе (далее – лица, замещающие муниципальные должности), лицами, замещающими должности муниципальной службы</w:t>
      </w:r>
      <w:r w:rsidR="00483A65">
        <w:rPr>
          <w:color w:val="auto"/>
          <w:kern w:val="0"/>
          <w:sz w:val="28"/>
          <w:szCs w:val="28"/>
          <w:lang w:eastAsia="ru-RU"/>
        </w:rPr>
        <w:t xml:space="preserve"> </w:t>
      </w:r>
      <w:proofErr w:type="spellStart"/>
      <w:r w:rsidR="00483A65">
        <w:rPr>
          <w:color w:val="auto"/>
          <w:kern w:val="0"/>
          <w:sz w:val="28"/>
          <w:szCs w:val="28"/>
          <w:lang w:eastAsia="ru-RU"/>
        </w:rPr>
        <w:t>Мошковского</w:t>
      </w:r>
      <w:proofErr w:type="spellEnd"/>
      <w:r w:rsidR="00483A65">
        <w:rPr>
          <w:color w:val="auto"/>
          <w:kern w:val="0"/>
          <w:sz w:val="28"/>
          <w:szCs w:val="28"/>
          <w:lang w:eastAsia="ru-RU"/>
        </w:rPr>
        <w:t xml:space="preserve"> района Новосибирской области </w:t>
      </w:r>
      <w:r w:rsidRPr="00820A17">
        <w:rPr>
          <w:color w:val="auto"/>
          <w:kern w:val="0"/>
          <w:sz w:val="28"/>
          <w:szCs w:val="28"/>
          <w:lang w:eastAsia="ru-RU"/>
        </w:rPr>
        <w:t xml:space="preserve">  (далее – муниципальные служащие),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</w:t>
      </w:r>
      <w:proofErr w:type="gramEnd"/>
      <w:r w:rsidRPr="00820A17">
        <w:rPr>
          <w:color w:val="auto"/>
          <w:kern w:val="0"/>
          <w:sz w:val="28"/>
          <w:szCs w:val="28"/>
          <w:lang w:eastAsia="ru-RU"/>
        </w:rPr>
        <w:t>) обязанностей, сдачи и оценки подарка, реализации (выкупа) и зачисления средств, вырученных от его реализации.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2. Для целей настоящего Положения используются следующие понятия: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proofErr w:type="gramStart"/>
      <w:r w:rsidRPr="00820A17">
        <w:rPr>
          <w:color w:val="auto"/>
          <w:kern w:val="0"/>
          <w:sz w:val="28"/>
          <w:szCs w:val="28"/>
          <w:lang w:eastAsia="ru-RU"/>
        </w:rPr>
        <w:t>«подарок, полученный в связи с протокольными мероприятиями, служебными командировками и другими официальными мероприятиями» - подарок, полученный лицом, замещающим муниципальную должность, муниципальным служащим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</w:t>
      </w:r>
      <w:proofErr w:type="gramEnd"/>
      <w:r w:rsidRPr="00820A17">
        <w:rPr>
          <w:color w:val="auto"/>
          <w:kern w:val="0"/>
          <w:sz w:val="28"/>
          <w:szCs w:val="28"/>
          <w:lang w:eastAsia="ru-RU"/>
        </w:rPr>
        <w:t xml:space="preserve"> </w:t>
      </w:r>
      <w:proofErr w:type="gramStart"/>
      <w:r w:rsidRPr="00820A17">
        <w:rPr>
          <w:color w:val="auto"/>
          <w:kern w:val="0"/>
          <w:sz w:val="28"/>
          <w:szCs w:val="28"/>
          <w:lang w:eastAsia="ru-RU"/>
        </w:rPr>
        <w:t>целях</w:t>
      </w:r>
      <w:proofErr w:type="gramEnd"/>
      <w:r w:rsidRPr="00820A17">
        <w:rPr>
          <w:color w:val="auto"/>
          <w:kern w:val="0"/>
          <w:sz w:val="28"/>
          <w:szCs w:val="28"/>
          <w:lang w:eastAsia="ru-RU"/>
        </w:rPr>
        <w:t xml:space="preserve">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proofErr w:type="gramStart"/>
      <w:r w:rsidRPr="00820A17">
        <w:rPr>
          <w:color w:val="auto"/>
          <w:kern w:val="0"/>
          <w:sz w:val="28"/>
          <w:szCs w:val="28"/>
          <w:lang w:eastAsia="ru-RU"/>
        </w:rPr>
        <w:t xml:space="preserve">«получение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обязанностей» - получение лицом, замещающим муниципальную должность, муниципальным служащим лично или через посредника от физических (юридических) лиц подарка в рамках осуществления деятельности, предусмотренной должностной инструкцией, а </w:t>
      </w:r>
      <w:r w:rsidRPr="00820A17">
        <w:rPr>
          <w:color w:val="auto"/>
          <w:kern w:val="0"/>
          <w:sz w:val="28"/>
          <w:szCs w:val="28"/>
          <w:lang w:eastAsia="ru-RU"/>
        </w:rPr>
        <w:lastRenderedPageBreak/>
        <w:t>также в связи с исполнением служебных (должностных) обязанностей в случаях, установленных федеральными законами и</w:t>
      </w:r>
      <w:proofErr w:type="gramEnd"/>
      <w:r w:rsidRPr="00820A17">
        <w:rPr>
          <w:color w:val="auto"/>
          <w:kern w:val="0"/>
          <w:sz w:val="28"/>
          <w:szCs w:val="28"/>
          <w:lang w:eastAsia="ru-RU"/>
        </w:rPr>
        <w:t xml:space="preserve"> иными нормативными актами, определяющими особенности правового положения и специфику профессиональной служебной и трудовой деятельности указанных лиц.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3. Лица, замещающие муниципальные должности, муниципальные служащие не вправе получать подарки от физических (юридических) лиц в связи со своим должностным положением или исполнением 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 служебных (должностных) обязанностей.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4. Лица, замещающие муниципальные должности, муниципальные служащие обязаны в порядке, предусмотренном настоящим Положением, уведомлять обо всех случаях получения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bookmarkStart w:id="1" w:name="P56"/>
      <w:bookmarkEnd w:id="1"/>
      <w:r w:rsidRPr="00820A17">
        <w:rPr>
          <w:color w:val="auto"/>
          <w:kern w:val="0"/>
          <w:sz w:val="28"/>
          <w:szCs w:val="28"/>
          <w:lang w:eastAsia="ru-RU"/>
        </w:rPr>
        <w:t>5. </w:t>
      </w:r>
      <w:bookmarkStart w:id="2" w:name="Par0"/>
      <w:bookmarkEnd w:id="2"/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</w:t>
      </w:r>
      <w:r w:rsidRPr="00F44EE9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(должностных) обязанностей (далее – уведомление), составленное согласно </w:t>
      </w:r>
      <w:hyperlink r:id="rId13" w:history="1">
        <w:r w:rsidRPr="00F44EE9">
          <w:rPr>
            <w:rFonts w:eastAsiaTheme="minorHAnsi"/>
            <w:color w:val="auto"/>
            <w:kern w:val="0"/>
            <w:sz w:val="28"/>
            <w:szCs w:val="28"/>
            <w:lang w:eastAsia="en-US"/>
          </w:rPr>
          <w:t>приложению</w:t>
        </w:r>
      </w:hyperlink>
      <w:r w:rsidRPr="00F44EE9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№ 1 к настоящему Положению, представляется не позднее трех рабочих дней со дня получения подарка в</w:t>
      </w:r>
      <w:r w:rsidR="000C41AC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у</w:t>
      </w:r>
      <w:r w:rsidR="000C41AC" w:rsidRPr="00820A17">
        <w:rPr>
          <w:color w:val="auto"/>
          <w:kern w:val="0"/>
          <w:sz w:val="28"/>
          <w:szCs w:val="28"/>
          <w:lang w:eastAsia="ru-RU"/>
        </w:rPr>
        <w:t>полномоченное структурное подразделение</w:t>
      </w:r>
      <w:r w:rsidRPr="00F44EE9">
        <w:rPr>
          <w:rFonts w:eastAsiaTheme="minorHAnsi"/>
          <w:color w:val="auto"/>
          <w:kern w:val="0"/>
          <w:sz w:val="28"/>
          <w:szCs w:val="28"/>
          <w:lang w:eastAsia="en-US"/>
        </w:rPr>
        <w:t>.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right="-2"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bookmarkStart w:id="3" w:name="Par2"/>
      <w:bookmarkEnd w:id="3"/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В случае если подарок получен во время служебной командировки, уведомление представляется не позднее трех рабочих дней со дня возвращения лица, получившего подарок, из служебной командировки.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right="-2"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При невозможности подачи уведомления в сроки, указанные в </w:t>
      </w:r>
      <w:hyperlink w:anchor="Par0" w:history="1">
        <w:r w:rsidRPr="00820A17">
          <w:rPr>
            <w:rFonts w:eastAsiaTheme="minorHAnsi"/>
            <w:color w:val="auto"/>
            <w:kern w:val="0"/>
            <w:sz w:val="28"/>
            <w:szCs w:val="28"/>
            <w:lang w:eastAsia="en-US"/>
          </w:rPr>
          <w:t>абзацах первом</w:t>
        </w:r>
      </w:hyperlink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и </w:t>
      </w:r>
      <w:hyperlink w:anchor="Par2" w:history="1">
        <w:r w:rsidRPr="00820A17">
          <w:rPr>
            <w:rFonts w:eastAsiaTheme="minorHAnsi"/>
            <w:color w:val="auto"/>
            <w:kern w:val="0"/>
            <w:sz w:val="28"/>
            <w:szCs w:val="28"/>
            <w:lang w:eastAsia="en-US"/>
          </w:rPr>
          <w:t>втором</w:t>
        </w:r>
      </w:hyperlink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настоящего пункта, по причине, не зависящей от лица, замещающего муниципальную должность, муниципального служащего, уведомление представляется не позднее следующего дня после ее устранения.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6. </w:t>
      </w:r>
      <w:proofErr w:type="gramStart"/>
      <w:r w:rsidRPr="00820A17">
        <w:rPr>
          <w:color w:val="auto"/>
          <w:kern w:val="0"/>
          <w:sz w:val="28"/>
          <w:szCs w:val="28"/>
          <w:lang w:eastAsia="ru-RU"/>
        </w:rPr>
        <w:t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подарка.</w:t>
      </w:r>
      <w:proofErr w:type="gramEnd"/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bCs/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7. </w:t>
      </w:r>
      <w:bookmarkStart w:id="4" w:name="P65"/>
      <w:bookmarkEnd w:id="4"/>
      <w:r w:rsidRPr="00820A17">
        <w:rPr>
          <w:color w:val="auto"/>
          <w:kern w:val="0"/>
          <w:sz w:val="28"/>
          <w:szCs w:val="28"/>
          <w:lang w:eastAsia="ru-RU"/>
        </w:rPr>
        <w:t>Уведомление составляется в двух экземплярах и подлежит регистрации в  ж</w:t>
      </w:r>
      <w:r w:rsidRPr="00820A17">
        <w:rPr>
          <w:bCs/>
          <w:color w:val="auto"/>
          <w:kern w:val="0"/>
          <w:sz w:val="28"/>
          <w:szCs w:val="28"/>
          <w:lang w:eastAsia="ru-RU"/>
        </w:rPr>
        <w:t xml:space="preserve">урнале регистрации уведомлений о получении подарков в связи с протокольными мероприятиями, служебными командировками и другими официальными мероприятиями, </w:t>
      </w:r>
      <w:proofErr w:type="gramStart"/>
      <w:r w:rsidRPr="00820A17">
        <w:rPr>
          <w:bCs/>
          <w:color w:val="auto"/>
          <w:kern w:val="0"/>
          <w:sz w:val="28"/>
          <w:szCs w:val="28"/>
          <w:lang w:eastAsia="ru-RU"/>
        </w:rPr>
        <w:t>который</w:t>
      </w:r>
      <w:proofErr w:type="gramEnd"/>
      <w:r w:rsidRPr="00820A17">
        <w:rPr>
          <w:bCs/>
          <w:color w:val="auto"/>
          <w:kern w:val="0"/>
          <w:sz w:val="28"/>
          <w:szCs w:val="28"/>
          <w:lang w:eastAsia="ru-RU"/>
        </w:rPr>
        <w:t xml:space="preserve"> ведется по форме согласно приложению № 2 к настоящему Положению.</w:t>
      </w:r>
    </w:p>
    <w:p w:rsidR="00820A17" w:rsidRPr="00820A17" w:rsidRDefault="00820A17" w:rsidP="00820A17">
      <w:pPr>
        <w:widowControl w:val="0"/>
        <w:suppressAutoHyphens w:val="0"/>
        <w:autoSpaceDE w:val="0"/>
        <w:autoSpaceDN w:val="0"/>
        <w:spacing w:line="240" w:lineRule="auto"/>
        <w:ind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Один из экземпляров уведомления возвращается лицу, представившему уведомление, с отметкой о регистрации, другой экземпляр направляется в  соответствующую комиссию по поступлению и выбытию активов, образованную в соответствии с законодательством о бухгалтерском учете (далее – комиссия).</w:t>
      </w:r>
    </w:p>
    <w:p w:rsidR="00820A17" w:rsidRPr="00820A17" w:rsidRDefault="00820A17" w:rsidP="00632982">
      <w:pPr>
        <w:widowControl w:val="0"/>
        <w:tabs>
          <w:tab w:val="clear" w:pos="709"/>
          <w:tab w:val="left" w:pos="3828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8. </w:t>
      </w:r>
      <w:proofErr w:type="gramStart"/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Подарок, стоимость которого подтверждается документами и превышает 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lastRenderedPageBreak/>
        <w:t>три тысячи рублей либо стоимость которого неизвестна получившему его муниципальному служащему, сдается ответственному лицу</w:t>
      </w:r>
      <w:r w:rsidR="000C41AC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у</w:t>
      </w:r>
      <w:r w:rsidR="000C41AC" w:rsidRPr="00820A17">
        <w:rPr>
          <w:color w:val="auto"/>
          <w:kern w:val="0"/>
          <w:sz w:val="28"/>
          <w:szCs w:val="28"/>
          <w:lang w:eastAsia="ru-RU"/>
        </w:rPr>
        <w:t>полномоченное структурное подразделение</w:t>
      </w:r>
      <w:r w:rsidR="000C41AC">
        <w:rPr>
          <w:color w:val="auto"/>
          <w:kern w:val="0"/>
          <w:sz w:val="28"/>
          <w:szCs w:val="28"/>
          <w:lang w:eastAsia="ru-RU"/>
        </w:rPr>
        <w:t>,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которое принимает его на хранение по акту приема-передачи не позднее пяти рабочих дней со дня регистрации уведомления.</w:t>
      </w:r>
      <w:proofErr w:type="gramEnd"/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9. Подарок, полученный лицом, замещающим муниципальную должность, независимо от его стоимости, подлежит передаче на хранение в порядке, предусмотренном </w:t>
      </w:r>
      <w:hyperlink r:id="rId14" w:history="1">
        <w:r w:rsidRPr="00820A17">
          <w:rPr>
            <w:color w:val="auto"/>
            <w:kern w:val="0"/>
            <w:sz w:val="28"/>
            <w:szCs w:val="28"/>
            <w:lang w:eastAsia="ru-RU"/>
          </w:rPr>
          <w:t xml:space="preserve">пунктом </w:t>
        </w:r>
      </w:hyperlink>
      <w:r w:rsidRPr="00820A17">
        <w:rPr>
          <w:color w:val="auto"/>
          <w:kern w:val="0"/>
          <w:sz w:val="28"/>
          <w:szCs w:val="28"/>
          <w:lang w:eastAsia="ru-RU"/>
        </w:rPr>
        <w:t>8 настоящего Положения.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10. До передачи подарка по акту приема-передачи ответственность за утрату или повреждение подарка в соответствии с законодательством Российской Федерации несет лицо, получившее подарок.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11. 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– экспертным путем. Подарок возвращается сдавшему его лицу по акту приема-передачи в случае, если его стоимость не превышает три тысячи рублей.</w:t>
      </w:r>
    </w:p>
    <w:p w:rsidR="009A28E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12. Уполномоченное структурное подразделение обеспечивает включение в установленном порядке принятого к бухгалтерскому учету подарка, стоимость которого превышает три тысячи рублей, в Реестр муниципальной собственности </w:t>
      </w:r>
      <w:proofErr w:type="spellStart"/>
      <w:r w:rsidR="009A28E7">
        <w:rPr>
          <w:color w:val="auto"/>
          <w:kern w:val="0"/>
          <w:sz w:val="28"/>
          <w:szCs w:val="28"/>
          <w:lang w:eastAsia="ru-RU"/>
        </w:rPr>
        <w:t>Мошковского</w:t>
      </w:r>
      <w:proofErr w:type="spellEnd"/>
      <w:r w:rsidR="009A28E7">
        <w:rPr>
          <w:color w:val="auto"/>
          <w:kern w:val="0"/>
          <w:sz w:val="28"/>
          <w:szCs w:val="28"/>
          <w:lang w:eastAsia="ru-RU"/>
        </w:rPr>
        <w:t xml:space="preserve"> района Новосибирской области. </w:t>
      </w:r>
      <w:bookmarkStart w:id="5" w:name="P77"/>
      <w:bookmarkEnd w:id="5"/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9A28E7">
        <w:rPr>
          <w:color w:val="auto"/>
          <w:kern w:val="0"/>
          <w:sz w:val="28"/>
          <w:szCs w:val="28"/>
          <w:lang w:eastAsia="ru-RU"/>
        </w:rPr>
        <w:t>13. </w:t>
      </w:r>
      <w:proofErr w:type="gramStart"/>
      <w:r w:rsidRPr="009A28E7">
        <w:rPr>
          <w:rFonts w:eastAsiaTheme="minorHAnsi"/>
          <w:color w:val="auto"/>
          <w:kern w:val="0"/>
          <w:sz w:val="28"/>
          <w:szCs w:val="28"/>
          <w:lang w:eastAsia="en-US"/>
        </w:rPr>
        <w:t>Лицо, замещающее муниципальную должность, муниципальный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 служащий, сдавшие подарок, могут его выкупить, направив не позднее двух месяцев со дня сдачи подарка в </w:t>
      </w:r>
      <w:r w:rsidR="000C41AC">
        <w:rPr>
          <w:rFonts w:eastAsiaTheme="minorHAnsi"/>
          <w:color w:val="auto"/>
          <w:kern w:val="0"/>
          <w:sz w:val="28"/>
          <w:szCs w:val="28"/>
          <w:lang w:eastAsia="en-US"/>
        </w:rPr>
        <w:t>у</w:t>
      </w:r>
      <w:r w:rsidR="000C41AC" w:rsidRPr="00820A17">
        <w:rPr>
          <w:color w:val="auto"/>
          <w:kern w:val="0"/>
          <w:sz w:val="28"/>
          <w:szCs w:val="28"/>
          <w:lang w:eastAsia="ru-RU"/>
        </w:rPr>
        <w:t xml:space="preserve">полномоченное структурное подразделение </w:t>
      </w: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соответствующее заявление, подлежащее регистрации в журнале, который ведется по форме согласно приложению № 3 к настоящему Положению.</w:t>
      </w:r>
      <w:proofErr w:type="gramEnd"/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bookmarkStart w:id="6" w:name="P82"/>
      <w:bookmarkEnd w:id="6"/>
      <w:r w:rsidRPr="00820A17">
        <w:rPr>
          <w:color w:val="auto"/>
          <w:kern w:val="0"/>
          <w:sz w:val="28"/>
          <w:szCs w:val="28"/>
          <w:lang w:eastAsia="ru-RU"/>
        </w:rPr>
        <w:t>14. </w:t>
      </w:r>
      <w:proofErr w:type="gramStart"/>
      <w:r w:rsidRPr="00820A17">
        <w:rPr>
          <w:color w:val="auto"/>
          <w:kern w:val="0"/>
          <w:sz w:val="28"/>
          <w:szCs w:val="28"/>
          <w:lang w:eastAsia="ru-RU"/>
        </w:rPr>
        <w:t xml:space="preserve">Уполномоченное структурное подразделение в течение трех месяцев со дня поступления заявления, указанного в </w:t>
      </w:r>
      <w:hyperlink w:anchor="P77" w:history="1">
        <w:r w:rsidRPr="00820A17">
          <w:rPr>
            <w:color w:val="auto"/>
            <w:kern w:val="0"/>
            <w:sz w:val="28"/>
            <w:szCs w:val="28"/>
            <w:lang w:eastAsia="ru-RU"/>
          </w:rPr>
          <w:t>пункте 13</w:t>
        </w:r>
      </w:hyperlink>
      <w:r w:rsidRPr="00820A17">
        <w:rPr>
          <w:color w:val="auto"/>
          <w:kern w:val="0"/>
          <w:sz w:val="28"/>
          <w:szCs w:val="28"/>
          <w:lang w:eastAsia="ru-RU"/>
        </w:rPr>
        <w:t xml:space="preserve">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right="-2"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 xml:space="preserve">15. Подарок, в отношении которого не поступило заявление, указанное в </w:t>
      </w:r>
      <w:hyperlink r:id="rId15" w:history="1">
        <w:r w:rsidRPr="00820A17">
          <w:rPr>
            <w:rFonts w:eastAsiaTheme="minorHAnsi"/>
            <w:color w:val="auto"/>
            <w:kern w:val="0"/>
            <w:sz w:val="28"/>
            <w:szCs w:val="28"/>
            <w:lang w:eastAsia="en-US"/>
          </w:rPr>
          <w:t>пункте 1</w:t>
        </w:r>
      </w:hyperlink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3 настоящего Положения, может использоваться органом местного самоуправления (муниципальным органом) с учетом заключения комиссии о целесообразности использования подарка для обеспечения деятельности органа местного самоуправления, муниципального органа.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bookmarkStart w:id="7" w:name="P85"/>
      <w:bookmarkEnd w:id="7"/>
      <w:r w:rsidRPr="00820A17">
        <w:rPr>
          <w:color w:val="auto"/>
          <w:kern w:val="0"/>
          <w:sz w:val="28"/>
          <w:szCs w:val="28"/>
          <w:lang w:eastAsia="ru-RU"/>
        </w:rPr>
        <w:t>16. В случае нецелесообразности использования подарка руководителем органа местного самоуправления (муниципального органа) принимается решение о реализации подарка и проведении оценки его стоимости для реализации (выкупа), осуществляемой посредством проведения торгов в порядке, предусмотренном законодательством Российской Федерации.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17. Оценка стоимости подарка для реализации (выкупа), предусмотренная </w:t>
      </w:r>
      <w:hyperlink w:anchor="P82" w:history="1">
        <w:r w:rsidRPr="00820A17">
          <w:rPr>
            <w:color w:val="auto"/>
            <w:kern w:val="0"/>
            <w:sz w:val="28"/>
            <w:szCs w:val="28"/>
            <w:lang w:eastAsia="ru-RU"/>
          </w:rPr>
          <w:t>пунктами 14</w:t>
        </w:r>
      </w:hyperlink>
      <w:r w:rsidRPr="00820A17">
        <w:rPr>
          <w:color w:val="auto"/>
          <w:kern w:val="0"/>
          <w:sz w:val="28"/>
          <w:szCs w:val="28"/>
          <w:lang w:eastAsia="ru-RU"/>
        </w:rPr>
        <w:t xml:space="preserve"> и </w:t>
      </w:r>
      <w:hyperlink w:anchor="P85" w:history="1">
        <w:r w:rsidRPr="00820A17">
          <w:rPr>
            <w:color w:val="auto"/>
            <w:kern w:val="0"/>
            <w:sz w:val="28"/>
            <w:szCs w:val="28"/>
            <w:lang w:eastAsia="ru-RU"/>
          </w:rPr>
          <w:t>16</w:t>
        </w:r>
      </w:hyperlink>
      <w:r w:rsidRPr="00820A17">
        <w:rPr>
          <w:color w:val="auto"/>
          <w:kern w:val="0"/>
          <w:sz w:val="28"/>
          <w:szCs w:val="28"/>
          <w:lang w:eastAsia="ru-RU"/>
        </w:rPr>
        <w:t xml:space="preserve">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18. В случае если подарок не выкуплен или не реализован, руководителем органа местного самоуправления 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19. Средства, вырученные от реализации (выкупа) подарка, зачисляются в доход местного бюджета </w:t>
      </w:r>
      <w:proofErr w:type="spellStart"/>
      <w:r w:rsidR="000C41AC">
        <w:rPr>
          <w:color w:val="auto"/>
          <w:kern w:val="0"/>
          <w:sz w:val="28"/>
          <w:szCs w:val="28"/>
          <w:lang w:eastAsia="ru-RU"/>
        </w:rPr>
        <w:t>Мошковского</w:t>
      </w:r>
      <w:proofErr w:type="spellEnd"/>
      <w:r w:rsidR="000C41AC">
        <w:rPr>
          <w:color w:val="auto"/>
          <w:kern w:val="0"/>
          <w:sz w:val="28"/>
          <w:szCs w:val="28"/>
          <w:lang w:eastAsia="ru-RU"/>
        </w:rPr>
        <w:t xml:space="preserve"> района</w:t>
      </w:r>
      <w:r w:rsidR="002448A0">
        <w:rPr>
          <w:color w:val="auto"/>
          <w:kern w:val="0"/>
          <w:sz w:val="28"/>
          <w:szCs w:val="28"/>
          <w:lang w:eastAsia="ru-RU"/>
        </w:rPr>
        <w:t xml:space="preserve"> Новосибирской области</w:t>
      </w:r>
      <w:r w:rsidR="000C41AC">
        <w:rPr>
          <w:color w:val="auto"/>
          <w:kern w:val="0"/>
          <w:sz w:val="28"/>
          <w:szCs w:val="28"/>
          <w:lang w:eastAsia="ru-RU"/>
        </w:rPr>
        <w:t xml:space="preserve"> </w:t>
      </w:r>
      <w:r w:rsidRPr="00820A17">
        <w:rPr>
          <w:color w:val="auto"/>
          <w:kern w:val="0"/>
          <w:sz w:val="28"/>
          <w:szCs w:val="28"/>
          <w:lang w:eastAsia="ru-RU"/>
        </w:rPr>
        <w:t>в порядке, установленном бюджетным законодательством Российской Федерации.</w:t>
      </w:r>
    </w:p>
    <w:p w:rsidR="00820A17" w:rsidRPr="00820A17" w:rsidRDefault="00820A17" w:rsidP="00820A17">
      <w:pPr>
        <w:tabs>
          <w:tab w:val="clear" w:pos="709"/>
        </w:tabs>
        <w:suppressAutoHyphens w:val="0"/>
        <w:spacing w:line="240" w:lineRule="auto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tabs>
          <w:tab w:val="clear" w:pos="709"/>
        </w:tabs>
        <w:suppressAutoHyphens w:val="0"/>
        <w:spacing w:line="240" w:lineRule="auto"/>
        <w:jc w:val="center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B67899" w:rsidRPr="00820A17" w:rsidRDefault="00B67899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2448A0" w:rsidRPr="00820A17" w:rsidRDefault="002448A0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686" w:right="-2"/>
        <w:jc w:val="center"/>
        <w:rPr>
          <w:color w:val="auto"/>
          <w:kern w:val="0"/>
          <w:sz w:val="28"/>
          <w:szCs w:val="28"/>
          <w:lang w:eastAsia="ru-RU"/>
        </w:rPr>
      </w:pPr>
    </w:p>
    <w:p w:rsidR="00820A17" w:rsidRPr="00B67899" w:rsidRDefault="00820A17" w:rsidP="00B67899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387" w:right="-2"/>
        <w:jc w:val="center"/>
        <w:rPr>
          <w:color w:val="auto"/>
          <w:kern w:val="0"/>
          <w:lang w:eastAsia="ru-RU"/>
        </w:rPr>
      </w:pPr>
      <w:r w:rsidRPr="00B67899">
        <w:rPr>
          <w:color w:val="auto"/>
          <w:kern w:val="0"/>
          <w:lang w:eastAsia="ru-RU"/>
        </w:rPr>
        <w:t>ПРИЛОЖЕНИЕ № 1</w:t>
      </w:r>
    </w:p>
    <w:p w:rsidR="00820A17" w:rsidRPr="00B67899" w:rsidRDefault="00820A17" w:rsidP="00B67899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387" w:right="-2"/>
        <w:jc w:val="both"/>
        <w:rPr>
          <w:color w:val="auto"/>
          <w:kern w:val="0"/>
          <w:lang w:eastAsia="ru-RU"/>
        </w:rPr>
      </w:pPr>
      <w:proofErr w:type="gramStart"/>
      <w:r w:rsidRPr="00B67899">
        <w:rPr>
          <w:color w:val="auto"/>
          <w:kern w:val="0"/>
          <w:lang w:eastAsia="ru-RU"/>
        </w:rPr>
        <w:t xml:space="preserve">к Положению о порядке сообщения лицами, замещающими муниципальные должности </w:t>
      </w:r>
      <w:proofErr w:type="spellStart"/>
      <w:r w:rsidR="000C41AC" w:rsidRPr="00B67899">
        <w:rPr>
          <w:color w:val="auto"/>
          <w:kern w:val="0"/>
          <w:lang w:eastAsia="ru-RU"/>
        </w:rPr>
        <w:t>Мошковского</w:t>
      </w:r>
      <w:proofErr w:type="spellEnd"/>
      <w:r w:rsidR="000C41AC" w:rsidRPr="00B67899">
        <w:rPr>
          <w:color w:val="auto"/>
          <w:kern w:val="0"/>
          <w:lang w:eastAsia="ru-RU"/>
        </w:rPr>
        <w:t xml:space="preserve"> района Новосибирской области</w:t>
      </w:r>
      <w:r w:rsidRPr="00B67899">
        <w:rPr>
          <w:color w:val="auto"/>
          <w:kern w:val="0"/>
          <w:lang w:eastAsia="ru-RU"/>
        </w:rPr>
        <w:t xml:space="preserve">, должности муниципальной службы </w:t>
      </w:r>
      <w:proofErr w:type="spellStart"/>
      <w:r w:rsidR="00B67899" w:rsidRPr="00B67899">
        <w:rPr>
          <w:color w:val="auto"/>
          <w:kern w:val="0"/>
          <w:lang w:eastAsia="ru-RU"/>
        </w:rPr>
        <w:t>Мошковского</w:t>
      </w:r>
      <w:proofErr w:type="spellEnd"/>
      <w:r w:rsidR="00B67899" w:rsidRPr="00B67899">
        <w:rPr>
          <w:color w:val="auto"/>
          <w:kern w:val="0"/>
          <w:lang w:eastAsia="ru-RU"/>
        </w:rPr>
        <w:t xml:space="preserve"> района Новосибирской области</w:t>
      </w:r>
      <w:r w:rsidRPr="00B67899">
        <w:rPr>
          <w:color w:val="auto"/>
          <w:kern w:val="0"/>
          <w:lang w:eastAsia="ru-RU"/>
        </w:rPr>
        <w:t>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proofErr w:type="gramEnd"/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2"/>
        <w:jc w:val="right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center"/>
        <w:rPr>
          <w:color w:val="auto"/>
          <w:kern w:val="0"/>
          <w:sz w:val="28"/>
          <w:szCs w:val="28"/>
          <w:lang w:eastAsia="ru-RU"/>
        </w:rPr>
      </w:pPr>
      <w:bookmarkStart w:id="8" w:name="P107"/>
      <w:bookmarkEnd w:id="8"/>
    </w:p>
    <w:p w:rsidR="00820A17" w:rsidRPr="00B67899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center"/>
        <w:rPr>
          <w:b/>
          <w:color w:val="auto"/>
          <w:kern w:val="0"/>
          <w:sz w:val="28"/>
          <w:szCs w:val="28"/>
          <w:lang w:eastAsia="ru-RU"/>
        </w:rPr>
      </w:pPr>
      <w:r w:rsidRPr="00B67899">
        <w:rPr>
          <w:b/>
          <w:color w:val="auto"/>
          <w:kern w:val="0"/>
          <w:sz w:val="28"/>
          <w:szCs w:val="28"/>
          <w:lang w:eastAsia="ru-RU"/>
        </w:rPr>
        <w:t>Уведомление о получении подарка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both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right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                                      ________________________________________________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3261" w:right="-2"/>
        <w:jc w:val="center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0"/>
          <w:szCs w:val="20"/>
          <w:lang w:eastAsia="ru-RU"/>
        </w:rPr>
        <w:t>(</w:t>
      </w:r>
      <w:r w:rsidRPr="00820A17">
        <w:rPr>
          <w:i/>
          <w:color w:val="auto"/>
          <w:kern w:val="0"/>
          <w:sz w:val="20"/>
          <w:szCs w:val="20"/>
          <w:lang w:eastAsia="ru-RU"/>
        </w:rPr>
        <w:t>указываются наименование уполномоченного структурного подразделения органа местного самоуправления (муниципального органа), в котором лицо, замещающее муниципальную должность, осуществляет полномочия, а муниципальный служащий проходит муниципальную службу</w:t>
      </w:r>
      <w:r w:rsidRPr="00820A17">
        <w:rPr>
          <w:color w:val="auto"/>
          <w:kern w:val="0"/>
          <w:sz w:val="20"/>
          <w:szCs w:val="20"/>
          <w:lang w:eastAsia="ru-RU"/>
        </w:rPr>
        <w:t xml:space="preserve">) </w:t>
      </w:r>
      <w:r w:rsidRPr="00820A17">
        <w:rPr>
          <w:color w:val="auto"/>
          <w:kern w:val="0"/>
          <w:sz w:val="28"/>
          <w:szCs w:val="28"/>
          <w:lang w:eastAsia="ru-RU"/>
        </w:rPr>
        <w:t>_______________________________________________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right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                          от ______________________________________________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right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    ________________________________________________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center"/>
        <w:rPr>
          <w:color w:val="auto"/>
          <w:kern w:val="0"/>
          <w:sz w:val="20"/>
          <w:szCs w:val="20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            </w:t>
      </w:r>
      <w:r w:rsidRPr="00820A17">
        <w:rPr>
          <w:color w:val="auto"/>
          <w:kern w:val="0"/>
          <w:sz w:val="28"/>
          <w:szCs w:val="28"/>
          <w:lang w:eastAsia="ru-RU"/>
        </w:rPr>
        <w:tab/>
      </w:r>
      <w:r w:rsidRPr="00820A17">
        <w:rPr>
          <w:color w:val="auto"/>
          <w:kern w:val="0"/>
          <w:sz w:val="28"/>
          <w:szCs w:val="28"/>
          <w:lang w:eastAsia="ru-RU"/>
        </w:rPr>
        <w:tab/>
        <w:t xml:space="preserve">  </w:t>
      </w:r>
      <w:r w:rsidRPr="00820A17">
        <w:rPr>
          <w:color w:val="auto"/>
          <w:kern w:val="0"/>
          <w:sz w:val="20"/>
          <w:szCs w:val="20"/>
          <w:lang w:eastAsia="ru-RU"/>
        </w:rPr>
        <w:t>(Ф.И.О., должность)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both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                Уведомление о получении подарка от «___» _________ 20__ г.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2"/>
        <w:jc w:val="both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Извещаю о получении ______________________________________________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both"/>
        <w:rPr>
          <w:color w:val="auto"/>
          <w:kern w:val="0"/>
          <w:sz w:val="20"/>
          <w:szCs w:val="20"/>
          <w:lang w:eastAsia="ru-RU"/>
        </w:rPr>
      </w:pPr>
      <w:r w:rsidRPr="00820A17">
        <w:rPr>
          <w:color w:val="auto"/>
          <w:kern w:val="0"/>
          <w:sz w:val="20"/>
          <w:szCs w:val="20"/>
          <w:lang w:eastAsia="ru-RU"/>
        </w:rPr>
        <w:t xml:space="preserve">                                                                                                             (дата получения)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подарк</w:t>
      </w:r>
      <w:proofErr w:type="gramStart"/>
      <w:r w:rsidRPr="00820A17">
        <w:rPr>
          <w:color w:val="auto"/>
          <w:kern w:val="0"/>
          <w:sz w:val="28"/>
          <w:szCs w:val="28"/>
          <w:lang w:eastAsia="ru-RU"/>
        </w:rPr>
        <w:t>а(</w:t>
      </w:r>
      <w:proofErr w:type="spellStart"/>
      <w:proofErr w:type="gramEnd"/>
      <w:r w:rsidRPr="00820A17">
        <w:rPr>
          <w:color w:val="auto"/>
          <w:kern w:val="0"/>
          <w:sz w:val="28"/>
          <w:szCs w:val="28"/>
          <w:lang w:eastAsia="ru-RU"/>
        </w:rPr>
        <w:t>ов</w:t>
      </w:r>
      <w:proofErr w:type="spellEnd"/>
      <w:r w:rsidRPr="00820A17">
        <w:rPr>
          <w:color w:val="auto"/>
          <w:kern w:val="0"/>
          <w:sz w:val="28"/>
          <w:szCs w:val="28"/>
          <w:lang w:eastAsia="ru-RU"/>
        </w:rPr>
        <w:t>) на _______________________________________________________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 w:firstLine="709"/>
        <w:jc w:val="center"/>
        <w:rPr>
          <w:color w:val="auto"/>
          <w:kern w:val="0"/>
          <w:sz w:val="20"/>
          <w:szCs w:val="20"/>
          <w:lang w:eastAsia="ru-RU"/>
        </w:rPr>
      </w:pPr>
      <w:r w:rsidRPr="00820A17">
        <w:rPr>
          <w:color w:val="auto"/>
          <w:kern w:val="0"/>
          <w:sz w:val="20"/>
          <w:szCs w:val="20"/>
          <w:lang w:eastAsia="ru-RU"/>
        </w:rPr>
        <w:t xml:space="preserve">              (наименование протокольного мероприятия, служебной командировки, другого официального  мероприятия, место и дата проведения)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right="-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____________________________________________________________________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 w:firstLine="540"/>
        <w:jc w:val="both"/>
        <w:rPr>
          <w:color w:val="auto"/>
          <w:kern w:val="0"/>
          <w:sz w:val="28"/>
          <w:szCs w:val="28"/>
          <w:lang w:eastAsia="ru-RU"/>
        </w:rPr>
      </w:pPr>
    </w:p>
    <w:tbl>
      <w:tblPr>
        <w:tblW w:w="9355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2578"/>
        <w:gridCol w:w="2551"/>
        <w:gridCol w:w="1764"/>
        <w:gridCol w:w="1922"/>
      </w:tblGrid>
      <w:tr w:rsidR="00820A17" w:rsidRPr="00820A17" w:rsidTr="00E67B00">
        <w:tc>
          <w:tcPr>
            <w:tcW w:w="540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right="-994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 xml:space="preserve">№ </w:t>
            </w:r>
          </w:p>
          <w:p w:rsidR="00820A17" w:rsidRPr="00820A17" w:rsidRDefault="00820A17" w:rsidP="00820A17">
            <w:pPr>
              <w:widowControl w:val="0"/>
              <w:tabs>
                <w:tab w:val="clear" w:pos="709"/>
                <w:tab w:val="left" w:pos="0"/>
              </w:tabs>
              <w:suppressAutoHyphens w:val="0"/>
              <w:autoSpaceDE w:val="0"/>
              <w:autoSpaceDN w:val="0"/>
              <w:spacing w:line="240" w:lineRule="auto"/>
              <w:ind w:right="-404"/>
              <w:rPr>
                <w:color w:val="auto"/>
                <w:kern w:val="0"/>
                <w:sz w:val="28"/>
                <w:szCs w:val="28"/>
                <w:lang w:eastAsia="ru-RU"/>
              </w:rPr>
            </w:pPr>
            <w:proofErr w:type="gramStart"/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п</w:t>
            </w:r>
            <w:proofErr w:type="gramEnd"/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578" w:type="dxa"/>
            <w:vAlign w:val="center"/>
          </w:tcPr>
          <w:p w:rsidR="00820A17" w:rsidRPr="00820A17" w:rsidRDefault="00820A17" w:rsidP="00820A17">
            <w:pPr>
              <w:widowControl w:val="0"/>
              <w:tabs>
                <w:tab w:val="clear" w:pos="709"/>
                <w:tab w:val="left" w:pos="0"/>
                <w:tab w:val="left" w:pos="107"/>
              </w:tabs>
              <w:suppressAutoHyphens w:val="0"/>
              <w:autoSpaceDE w:val="0"/>
              <w:autoSpaceDN w:val="0"/>
              <w:spacing w:line="240" w:lineRule="auto"/>
              <w:ind w:right="80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Наименование</w:t>
            </w:r>
          </w:p>
          <w:p w:rsidR="00820A17" w:rsidRPr="00820A17" w:rsidRDefault="00820A17" w:rsidP="00820A17">
            <w:pPr>
              <w:widowControl w:val="0"/>
              <w:tabs>
                <w:tab w:val="clear" w:pos="709"/>
                <w:tab w:val="left" w:pos="0"/>
                <w:tab w:val="left" w:pos="107"/>
              </w:tabs>
              <w:suppressAutoHyphens w:val="0"/>
              <w:autoSpaceDE w:val="0"/>
              <w:autoSpaceDN w:val="0"/>
              <w:spacing w:line="240" w:lineRule="auto"/>
              <w:ind w:right="80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подарка</w:t>
            </w:r>
          </w:p>
        </w:tc>
        <w:tc>
          <w:tcPr>
            <w:tcW w:w="2551" w:type="dxa"/>
            <w:vAlign w:val="center"/>
          </w:tcPr>
          <w:p w:rsidR="00820A17" w:rsidRPr="00820A17" w:rsidRDefault="00820A17" w:rsidP="00820A17">
            <w:pPr>
              <w:widowControl w:val="0"/>
              <w:tabs>
                <w:tab w:val="clear" w:pos="709"/>
                <w:tab w:val="left" w:pos="79"/>
              </w:tabs>
              <w:suppressAutoHyphens w:val="0"/>
              <w:autoSpaceDE w:val="0"/>
              <w:autoSpaceDN w:val="0"/>
              <w:spacing w:line="240" w:lineRule="auto"/>
              <w:ind w:right="80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Характеристика</w:t>
            </w:r>
          </w:p>
          <w:p w:rsidR="00820A17" w:rsidRPr="00820A17" w:rsidRDefault="00820A17" w:rsidP="00820A17">
            <w:pPr>
              <w:widowControl w:val="0"/>
              <w:tabs>
                <w:tab w:val="clear" w:pos="709"/>
                <w:tab w:val="left" w:pos="79"/>
              </w:tabs>
              <w:suppressAutoHyphens w:val="0"/>
              <w:autoSpaceDE w:val="0"/>
              <w:autoSpaceDN w:val="0"/>
              <w:spacing w:line="240" w:lineRule="auto"/>
              <w:ind w:right="80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подарка,</w:t>
            </w:r>
          </w:p>
          <w:p w:rsidR="00820A17" w:rsidRPr="00820A17" w:rsidRDefault="00820A17" w:rsidP="00820A17">
            <w:pPr>
              <w:widowControl w:val="0"/>
              <w:tabs>
                <w:tab w:val="clear" w:pos="709"/>
                <w:tab w:val="left" w:pos="79"/>
              </w:tabs>
              <w:suppressAutoHyphens w:val="0"/>
              <w:autoSpaceDE w:val="0"/>
              <w:autoSpaceDN w:val="0"/>
              <w:spacing w:line="240" w:lineRule="auto"/>
              <w:ind w:right="80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его описание</w:t>
            </w:r>
          </w:p>
        </w:tc>
        <w:tc>
          <w:tcPr>
            <w:tcW w:w="1764" w:type="dxa"/>
            <w:vAlign w:val="center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right="143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Количество</w:t>
            </w:r>
          </w:p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right="143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предметов</w:t>
            </w:r>
          </w:p>
        </w:tc>
        <w:tc>
          <w:tcPr>
            <w:tcW w:w="1922" w:type="dxa"/>
            <w:vAlign w:val="center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80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Стоимость</w:t>
            </w:r>
          </w:p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80" w:right="128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 xml:space="preserve">в рублях </w:t>
            </w:r>
            <w:hyperlink w:anchor="P165" w:history="1">
              <w:r w:rsidRPr="00820A17">
                <w:rPr>
                  <w:color w:val="auto"/>
                  <w:kern w:val="0"/>
                  <w:sz w:val="28"/>
                  <w:szCs w:val="28"/>
                  <w:lang w:eastAsia="ru-RU"/>
                </w:rPr>
                <w:t>&lt;*&gt;</w:t>
              </w:r>
            </w:hyperlink>
          </w:p>
        </w:tc>
      </w:tr>
      <w:tr w:rsidR="00820A17" w:rsidRPr="00820A17" w:rsidTr="00E67B00">
        <w:tc>
          <w:tcPr>
            <w:tcW w:w="540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78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764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922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</w:tr>
      <w:tr w:rsidR="00820A17" w:rsidRPr="00820A17" w:rsidTr="00E67B00">
        <w:tc>
          <w:tcPr>
            <w:tcW w:w="540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center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78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764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922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left="284" w:right="-994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</w:tr>
      <w:tr w:rsidR="00820A17" w:rsidRPr="00820A17" w:rsidTr="00E67B00">
        <w:tc>
          <w:tcPr>
            <w:tcW w:w="5669" w:type="dxa"/>
            <w:gridSpan w:val="3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  <w:r w:rsidRPr="00820A17">
              <w:rPr>
                <w:color w:val="auto"/>
                <w:kern w:val="0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764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922" w:type="dxa"/>
          </w:tcPr>
          <w:p w:rsidR="00820A17" w:rsidRPr="00820A17" w:rsidRDefault="00820A17" w:rsidP="00820A17">
            <w:pPr>
              <w:widowControl w:val="0"/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both"/>
              <w:rPr>
                <w:color w:val="auto"/>
                <w:kern w:val="0"/>
                <w:sz w:val="28"/>
                <w:szCs w:val="28"/>
                <w:lang w:eastAsia="ru-RU"/>
              </w:rPr>
            </w:pPr>
          </w:p>
        </w:tc>
      </w:tr>
    </w:tbl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/>
        <w:jc w:val="both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lastRenderedPageBreak/>
        <w:t>Приложение: _______________________________________ на _____ листах.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0"/>
          <w:szCs w:val="20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                                              </w:t>
      </w:r>
      <w:r w:rsidRPr="00820A17">
        <w:rPr>
          <w:color w:val="auto"/>
          <w:kern w:val="0"/>
          <w:sz w:val="20"/>
          <w:szCs w:val="20"/>
          <w:lang w:eastAsia="ru-RU"/>
        </w:rPr>
        <w:t>(наименование документа)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Лицо, представившее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уведомление         ________ _____________________ «___» _________ 20__ г.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0"/>
          <w:szCs w:val="20"/>
          <w:lang w:eastAsia="ru-RU"/>
        </w:rPr>
      </w:pPr>
      <w:r w:rsidRPr="00820A17">
        <w:rPr>
          <w:color w:val="auto"/>
          <w:kern w:val="0"/>
          <w:sz w:val="20"/>
          <w:szCs w:val="20"/>
          <w:lang w:eastAsia="ru-RU"/>
        </w:rPr>
        <w:t xml:space="preserve">                                           (подпись)           (расшифровка подписи)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Лицо, принявшее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уведомление         ________ _____________________ «___» _________ 20__ г.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282"/>
        <w:jc w:val="both"/>
        <w:rPr>
          <w:color w:val="auto"/>
          <w:kern w:val="0"/>
          <w:sz w:val="20"/>
          <w:szCs w:val="20"/>
          <w:lang w:eastAsia="ru-RU"/>
        </w:rPr>
      </w:pPr>
      <w:r w:rsidRPr="00820A17">
        <w:rPr>
          <w:color w:val="auto"/>
          <w:kern w:val="0"/>
          <w:sz w:val="20"/>
          <w:szCs w:val="20"/>
          <w:lang w:eastAsia="ru-RU"/>
        </w:rPr>
        <w:t xml:space="preserve">                                           (подпись)           (расшифровка подписи)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/>
        <w:jc w:val="both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 xml:space="preserve">Регистрационный номер в журнале регистрации уведомлений 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/>
        <w:jc w:val="both"/>
        <w:rPr>
          <w:bCs/>
          <w:color w:val="auto"/>
          <w:kern w:val="0"/>
          <w:sz w:val="28"/>
          <w:szCs w:val="28"/>
          <w:lang w:eastAsia="ru-RU"/>
        </w:rPr>
      </w:pPr>
      <w:r w:rsidRPr="00820A17">
        <w:rPr>
          <w:bCs/>
          <w:color w:val="auto"/>
          <w:kern w:val="0"/>
          <w:sz w:val="28"/>
          <w:szCs w:val="28"/>
          <w:lang w:eastAsia="ru-RU"/>
        </w:rPr>
        <w:t>о получении подарков в связи с </w:t>
      </w:r>
      <w:proofErr w:type="gramStart"/>
      <w:r w:rsidRPr="00820A17">
        <w:rPr>
          <w:bCs/>
          <w:color w:val="auto"/>
          <w:kern w:val="0"/>
          <w:sz w:val="28"/>
          <w:szCs w:val="28"/>
          <w:lang w:eastAsia="ru-RU"/>
        </w:rPr>
        <w:t>протокольными</w:t>
      </w:r>
      <w:proofErr w:type="gramEnd"/>
      <w:r w:rsidRPr="00820A17">
        <w:rPr>
          <w:bCs/>
          <w:color w:val="auto"/>
          <w:kern w:val="0"/>
          <w:sz w:val="28"/>
          <w:szCs w:val="28"/>
          <w:lang w:eastAsia="ru-RU"/>
        </w:rPr>
        <w:t xml:space="preserve"> 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/>
        <w:jc w:val="both"/>
        <w:rPr>
          <w:bCs/>
          <w:color w:val="auto"/>
          <w:kern w:val="0"/>
          <w:sz w:val="28"/>
          <w:szCs w:val="28"/>
          <w:lang w:eastAsia="ru-RU"/>
        </w:rPr>
      </w:pPr>
      <w:r w:rsidRPr="00820A17">
        <w:rPr>
          <w:bCs/>
          <w:color w:val="auto"/>
          <w:kern w:val="0"/>
          <w:sz w:val="28"/>
          <w:szCs w:val="28"/>
          <w:lang w:eastAsia="ru-RU"/>
        </w:rPr>
        <w:t xml:space="preserve">мероприятиями, служебными командировками 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bCs/>
          <w:color w:val="auto"/>
          <w:kern w:val="0"/>
          <w:sz w:val="28"/>
          <w:szCs w:val="28"/>
          <w:lang w:eastAsia="ru-RU"/>
        </w:rPr>
        <w:t>и другими официальными мероприятиями</w:t>
      </w:r>
      <w:r w:rsidRPr="00820A17">
        <w:rPr>
          <w:color w:val="auto"/>
          <w:kern w:val="0"/>
          <w:sz w:val="28"/>
          <w:szCs w:val="28"/>
          <w:lang w:eastAsia="ru-RU"/>
        </w:rPr>
        <w:t xml:space="preserve"> №____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«___» _________ 20__ г.</w:t>
      </w: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 w:firstLine="540"/>
        <w:jc w:val="both"/>
        <w:rPr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 w:firstLine="540"/>
        <w:jc w:val="both"/>
        <w:rPr>
          <w:color w:val="auto"/>
          <w:kern w:val="0"/>
          <w:sz w:val="28"/>
          <w:szCs w:val="28"/>
          <w:lang w:eastAsia="ru-RU"/>
        </w:rPr>
      </w:pPr>
      <w:r w:rsidRPr="00820A17">
        <w:rPr>
          <w:color w:val="auto"/>
          <w:kern w:val="0"/>
          <w:sz w:val="28"/>
          <w:szCs w:val="28"/>
          <w:lang w:eastAsia="ru-RU"/>
        </w:rPr>
        <w:t>--------------------------------</w:t>
      </w:r>
    </w:p>
    <w:p w:rsidR="00820A17" w:rsidRPr="00B67899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 w:firstLine="540"/>
        <w:jc w:val="both"/>
        <w:rPr>
          <w:color w:val="auto"/>
          <w:kern w:val="0"/>
          <w:sz w:val="22"/>
          <w:szCs w:val="22"/>
          <w:lang w:eastAsia="ru-RU"/>
        </w:rPr>
      </w:pPr>
      <w:bookmarkStart w:id="9" w:name="P165"/>
      <w:bookmarkEnd w:id="9"/>
      <w:r w:rsidRPr="00B67899">
        <w:rPr>
          <w:color w:val="auto"/>
          <w:kern w:val="0"/>
          <w:sz w:val="22"/>
          <w:szCs w:val="22"/>
          <w:lang w:eastAsia="ru-RU"/>
        </w:rPr>
        <w:t xml:space="preserve">&lt;*&gt; Заполняется при наличии документов, подтверждающих стоимость </w:t>
      </w:r>
    </w:p>
    <w:p w:rsidR="00820A17" w:rsidRPr="00B67899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284" w:right="-994" w:firstLine="540"/>
        <w:jc w:val="both"/>
        <w:rPr>
          <w:color w:val="auto"/>
          <w:kern w:val="0"/>
          <w:sz w:val="22"/>
          <w:szCs w:val="22"/>
          <w:lang w:eastAsia="ru-RU"/>
        </w:rPr>
      </w:pPr>
      <w:r w:rsidRPr="00B67899">
        <w:rPr>
          <w:color w:val="auto"/>
          <w:kern w:val="0"/>
          <w:sz w:val="22"/>
          <w:szCs w:val="22"/>
          <w:lang w:eastAsia="ru-RU"/>
        </w:rPr>
        <w:t>подарка.</w:t>
      </w:r>
    </w:p>
    <w:p w:rsidR="00820A17" w:rsidRPr="00820A17" w:rsidRDefault="00820A17" w:rsidP="00820A17">
      <w:pPr>
        <w:tabs>
          <w:tab w:val="clear" w:pos="709"/>
        </w:tabs>
        <w:suppressAutoHyphens w:val="0"/>
        <w:spacing w:after="200" w:line="276" w:lineRule="auto"/>
        <w:ind w:right="-994"/>
        <w:jc w:val="center"/>
        <w:rPr>
          <w:color w:val="auto"/>
          <w:kern w:val="0"/>
          <w:sz w:val="28"/>
          <w:szCs w:val="28"/>
          <w:lang w:eastAsia="ru-RU"/>
        </w:rPr>
      </w:pP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_______________________</w:t>
      </w:r>
      <w:r w:rsidRPr="00820A17">
        <w:rPr>
          <w:color w:val="auto"/>
          <w:kern w:val="0"/>
          <w:sz w:val="28"/>
          <w:szCs w:val="28"/>
          <w:lang w:eastAsia="ru-RU"/>
        </w:rPr>
        <w:br w:type="page"/>
      </w:r>
    </w:p>
    <w:p w:rsidR="00820A17" w:rsidRPr="00820A17" w:rsidRDefault="00820A17" w:rsidP="00820A17">
      <w:pPr>
        <w:tabs>
          <w:tab w:val="clear" w:pos="709"/>
        </w:tabs>
        <w:suppressAutoHyphens w:val="0"/>
        <w:spacing w:after="200" w:line="276" w:lineRule="auto"/>
        <w:rPr>
          <w:color w:val="auto"/>
          <w:kern w:val="0"/>
          <w:sz w:val="28"/>
          <w:szCs w:val="28"/>
          <w:lang w:eastAsia="ru-RU"/>
        </w:rPr>
        <w:sectPr w:rsidR="00820A17" w:rsidRPr="00820A17" w:rsidSect="009A7A6D">
          <w:headerReference w:type="default" r:id="rId16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820A17" w:rsidRPr="00B67899" w:rsidRDefault="00820A17" w:rsidP="00B67899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529" w:right="-2"/>
        <w:jc w:val="center"/>
        <w:rPr>
          <w:color w:val="auto"/>
          <w:kern w:val="0"/>
          <w:lang w:eastAsia="ru-RU"/>
        </w:rPr>
      </w:pPr>
      <w:r w:rsidRPr="00B67899">
        <w:rPr>
          <w:color w:val="auto"/>
          <w:kern w:val="0"/>
          <w:lang w:eastAsia="ru-RU"/>
        </w:rPr>
        <w:lastRenderedPageBreak/>
        <w:t>ПРИЛОЖЕНИЕ № 2</w:t>
      </w:r>
    </w:p>
    <w:p w:rsidR="00820A17" w:rsidRPr="00820A17" w:rsidRDefault="00820A17" w:rsidP="00B67899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529" w:right="-2"/>
        <w:jc w:val="both"/>
        <w:rPr>
          <w:color w:val="auto"/>
          <w:kern w:val="0"/>
          <w:sz w:val="28"/>
          <w:szCs w:val="28"/>
          <w:lang w:eastAsia="ru-RU"/>
        </w:rPr>
      </w:pPr>
      <w:proofErr w:type="gramStart"/>
      <w:r w:rsidRPr="00B67899">
        <w:rPr>
          <w:color w:val="auto"/>
          <w:kern w:val="0"/>
          <w:lang w:eastAsia="ru-RU"/>
        </w:rPr>
        <w:t>к Положению о порядке сообщения лицами, замещающими муниципальные должности</w:t>
      </w:r>
      <w:r w:rsidR="00B67899">
        <w:rPr>
          <w:color w:val="auto"/>
          <w:kern w:val="0"/>
          <w:lang w:eastAsia="ru-RU"/>
        </w:rPr>
        <w:t xml:space="preserve"> </w:t>
      </w:r>
      <w:proofErr w:type="spellStart"/>
      <w:r w:rsidR="00B67899">
        <w:rPr>
          <w:color w:val="auto"/>
          <w:kern w:val="0"/>
          <w:lang w:eastAsia="ru-RU"/>
        </w:rPr>
        <w:t>Мошковского</w:t>
      </w:r>
      <w:proofErr w:type="spellEnd"/>
      <w:r w:rsidR="00B67899">
        <w:rPr>
          <w:color w:val="auto"/>
          <w:kern w:val="0"/>
          <w:lang w:eastAsia="ru-RU"/>
        </w:rPr>
        <w:t xml:space="preserve"> района Новосибирской области</w:t>
      </w:r>
      <w:r w:rsidRPr="00B67899">
        <w:rPr>
          <w:color w:val="auto"/>
          <w:kern w:val="0"/>
          <w:lang w:eastAsia="ru-RU"/>
        </w:rPr>
        <w:t>, должности муниципальной службы</w:t>
      </w:r>
      <w:r w:rsidR="00B67899">
        <w:rPr>
          <w:color w:val="auto"/>
          <w:kern w:val="0"/>
          <w:lang w:eastAsia="ru-RU"/>
        </w:rPr>
        <w:t xml:space="preserve"> </w:t>
      </w:r>
      <w:proofErr w:type="spellStart"/>
      <w:r w:rsidR="00B67899">
        <w:rPr>
          <w:color w:val="auto"/>
          <w:kern w:val="0"/>
          <w:lang w:eastAsia="ru-RU"/>
        </w:rPr>
        <w:t>Мошковского</w:t>
      </w:r>
      <w:proofErr w:type="spellEnd"/>
      <w:r w:rsidR="00B67899">
        <w:rPr>
          <w:color w:val="auto"/>
          <w:kern w:val="0"/>
          <w:lang w:eastAsia="ru-RU"/>
        </w:rPr>
        <w:t xml:space="preserve"> района Новосибирской области</w:t>
      </w:r>
      <w:r w:rsidRPr="00B67899">
        <w:rPr>
          <w:color w:val="auto"/>
          <w:kern w:val="0"/>
          <w:lang w:eastAsia="ru-RU"/>
        </w:rPr>
        <w:t>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proofErr w:type="gramEnd"/>
    </w:p>
    <w:p w:rsidR="00820A17" w:rsidRPr="00820A17" w:rsidRDefault="00820A17" w:rsidP="00820A17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4536"/>
        <w:jc w:val="center"/>
        <w:rPr>
          <w:rFonts w:eastAsiaTheme="minorEastAsia"/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jc w:val="center"/>
        <w:rPr>
          <w:rFonts w:eastAsiaTheme="minorEastAsia"/>
          <w:b/>
          <w:bCs/>
          <w:color w:val="auto"/>
          <w:kern w:val="0"/>
          <w:sz w:val="28"/>
          <w:szCs w:val="28"/>
          <w:lang w:eastAsia="ru-RU"/>
        </w:rPr>
      </w:pP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jc w:val="center"/>
        <w:rPr>
          <w:rFonts w:eastAsiaTheme="minorEastAsia"/>
          <w:b/>
          <w:bCs/>
          <w:color w:val="auto"/>
          <w:kern w:val="0"/>
          <w:sz w:val="28"/>
          <w:szCs w:val="28"/>
          <w:lang w:eastAsia="ru-RU"/>
        </w:rPr>
      </w:pPr>
      <w:r w:rsidRPr="00820A17">
        <w:rPr>
          <w:rFonts w:eastAsiaTheme="minorEastAsia"/>
          <w:b/>
          <w:bCs/>
          <w:color w:val="auto"/>
          <w:kern w:val="0"/>
          <w:sz w:val="28"/>
          <w:szCs w:val="28"/>
          <w:lang w:eastAsia="ru-RU"/>
        </w:rPr>
        <w:t>ЖУРНАЛ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jc w:val="center"/>
        <w:rPr>
          <w:rFonts w:eastAsiaTheme="minorEastAsia"/>
          <w:b/>
          <w:bCs/>
          <w:color w:val="auto"/>
          <w:kern w:val="0"/>
          <w:sz w:val="28"/>
          <w:szCs w:val="28"/>
          <w:lang w:eastAsia="ru-RU"/>
        </w:rPr>
      </w:pPr>
      <w:r w:rsidRPr="00820A17">
        <w:rPr>
          <w:rFonts w:eastAsiaTheme="minorEastAsia"/>
          <w:b/>
          <w:bCs/>
          <w:color w:val="auto"/>
          <w:kern w:val="0"/>
          <w:sz w:val="28"/>
          <w:szCs w:val="28"/>
          <w:lang w:eastAsia="ru-RU"/>
        </w:rPr>
        <w:t>регистрации уведомлений о получении подарков в связи с протокольными мероприятиями, служебными командировками и другими официальными мероприятиями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jc w:val="center"/>
        <w:rPr>
          <w:rFonts w:eastAsiaTheme="minorEastAsia"/>
          <w:bCs/>
          <w:color w:val="auto"/>
          <w:kern w:val="0"/>
          <w:sz w:val="28"/>
          <w:szCs w:val="28"/>
          <w:lang w:eastAsia="ru-RU"/>
        </w:rPr>
      </w:pPr>
    </w:p>
    <w:tbl>
      <w:tblPr>
        <w:tblW w:w="14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1446"/>
        <w:gridCol w:w="2551"/>
        <w:gridCol w:w="1843"/>
        <w:gridCol w:w="1559"/>
        <w:gridCol w:w="3119"/>
        <w:gridCol w:w="1672"/>
        <w:gridCol w:w="1872"/>
      </w:tblGrid>
      <w:tr w:rsidR="00820A17" w:rsidRPr="00820A17" w:rsidTr="00B67899">
        <w:tc>
          <w:tcPr>
            <w:tcW w:w="567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№</w:t>
            </w:r>
          </w:p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proofErr w:type="gramStart"/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п</w:t>
            </w:r>
            <w:proofErr w:type="gramEnd"/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/п</w:t>
            </w:r>
          </w:p>
        </w:tc>
        <w:tc>
          <w:tcPr>
            <w:tcW w:w="1446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Дата регистрации</w:t>
            </w:r>
          </w:p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уведомления</w:t>
            </w:r>
          </w:p>
        </w:tc>
        <w:tc>
          <w:tcPr>
            <w:tcW w:w="2551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 xml:space="preserve">ФИО, должность лица, </w:t>
            </w:r>
          </w:p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proofErr w:type="gramStart"/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представившего</w:t>
            </w:r>
            <w:proofErr w:type="gramEnd"/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 xml:space="preserve"> уведомление</w:t>
            </w:r>
          </w:p>
        </w:tc>
        <w:tc>
          <w:tcPr>
            <w:tcW w:w="1843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Наименование подарка</w:t>
            </w:r>
          </w:p>
        </w:tc>
        <w:tc>
          <w:tcPr>
            <w:tcW w:w="1559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Стоимость подарка*</w:t>
            </w:r>
          </w:p>
        </w:tc>
        <w:tc>
          <w:tcPr>
            <w:tcW w:w="3119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ФИО, должность лица, принявшего уведомление</w:t>
            </w:r>
          </w:p>
        </w:tc>
        <w:tc>
          <w:tcPr>
            <w:tcW w:w="1672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Подпись лица, принявшего уведомление</w:t>
            </w:r>
          </w:p>
        </w:tc>
        <w:tc>
          <w:tcPr>
            <w:tcW w:w="1872" w:type="dxa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ind w:right="114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Отметка о передаче уведомления в Комиссию**</w:t>
            </w:r>
          </w:p>
        </w:tc>
      </w:tr>
      <w:tr w:rsidR="00820A17" w:rsidRPr="00820A17" w:rsidTr="00B67899">
        <w:trPr>
          <w:trHeight w:val="300"/>
        </w:trPr>
        <w:tc>
          <w:tcPr>
            <w:tcW w:w="567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1</w:t>
            </w:r>
          </w:p>
        </w:tc>
        <w:tc>
          <w:tcPr>
            <w:tcW w:w="1446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2551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672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872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</w:tr>
      <w:tr w:rsidR="00820A17" w:rsidRPr="00820A17" w:rsidTr="00B67899">
        <w:trPr>
          <w:trHeight w:val="300"/>
        </w:trPr>
        <w:tc>
          <w:tcPr>
            <w:tcW w:w="567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2</w:t>
            </w:r>
          </w:p>
        </w:tc>
        <w:tc>
          <w:tcPr>
            <w:tcW w:w="1446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2551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672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872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</w:tr>
      <w:tr w:rsidR="00820A17" w:rsidRPr="00820A17" w:rsidTr="00B67899">
        <w:trPr>
          <w:trHeight w:val="300"/>
        </w:trPr>
        <w:tc>
          <w:tcPr>
            <w:tcW w:w="567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  <w:r w:rsidRPr="00820A17">
              <w:rPr>
                <w:rFonts w:eastAsiaTheme="minorEastAsia"/>
                <w:color w:val="auto"/>
                <w:kern w:val="0"/>
                <w:lang w:eastAsia="ru-RU"/>
              </w:rPr>
              <w:t>3</w:t>
            </w:r>
          </w:p>
        </w:tc>
        <w:tc>
          <w:tcPr>
            <w:tcW w:w="1446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2551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672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  <w:tc>
          <w:tcPr>
            <w:tcW w:w="1872" w:type="dxa"/>
            <w:vAlign w:val="center"/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color w:val="auto"/>
                <w:kern w:val="0"/>
                <w:lang w:eastAsia="ru-RU"/>
              </w:rPr>
            </w:pPr>
          </w:p>
        </w:tc>
      </w:tr>
    </w:tbl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rFonts w:eastAsiaTheme="minorEastAsia"/>
          <w:color w:val="auto"/>
          <w:kern w:val="0"/>
          <w:sz w:val="20"/>
          <w:szCs w:val="20"/>
          <w:lang w:eastAsia="ru-RU"/>
        </w:rPr>
      </w:pP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rFonts w:eastAsiaTheme="minorEastAsia"/>
          <w:color w:val="auto"/>
          <w:kern w:val="0"/>
          <w:sz w:val="20"/>
          <w:szCs w:val="20"/>
          <w:lang w:eastAsia="ru-RU"/>
        </w:rPr>
      </w:pPr>
      <w:r w:rsidRPr="00820A17">
        <w:rPr>
          <w:rFonts w:eastAsiaTheme="minorEastAsia"/>
          <w:color w:val="auto"/>
          <w:kern w:val="0"/>
          <w:sz w:val="20"/>
          <w:szCs w:val="20"/>
          <w:lang w:eastAsia="ru-RU"/>
        </w:rPr>
        <w:t>*Заполняется при наличии документов, подтверждающих стоимость подарка.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  <w:r w:rsidRPr="00820A17">
        <w:rPr>
          <w:rFonts w:eastAsiaTheme="minorEastAsia"/>
          <w:color w:val="auto"/>
          <w:kern w:val="0"/>
          <w:sz w:val="20"/>
          <w:szCs w:val="20"/>
          <w:lang w:eastAsia="ru-RU"/>
        </w:rPr>
        <w:t xml:space="preserve">**Комиссия по поступлению и выбытию активов, образованная в соответствии с законодательством Российской Федерации о бухгалтерском учете в соответствующем </w:t>
      </w:r>
      <w:r w:rsidRPr="00820A17">
        <w:rPr>
          <w:color w:val="auto"/>
          <w:kern w:val="0"/>
          <w:sz w:val="20"/>
          <w:szCs w:val="20"/>
          <w:lang w:eastAsia="en-US"/>
        </w:rPr>
        <w:t>органе местного самоуправления, муниципальном органе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820A17" w:rsidRDefault="00820A17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Pr="00820A17" w:rsidRDefault="00B67899" w:rsidP="00820A17">
      <w:pPr>
        <w:tabs>
          <w:tab w:val="clear" w:pos="709"/>
        </w:tabs>
        <w:suppressAutoHyphens w:val="0"/>
        <w:autoSpaceDE w:val="0"/>
        <w:autoSpaceDN w:val="0"/>
        <w:spacing w:line="240" w:lineRule="auto"/>
        <w:ind w:firstLine="284"/>
        <w:jc w:val="both"/>
        <w:rPr>
          <w:color w:val="auto"/>
          <w:kern w:val="0"/>
          <w:sz w:val="20"/>
          <w:szCs w:val="20"/>
          <w:lang w:eastAsia="en-US"/>
        </w:rPr>
      </w:pPr>
    </w:p>
    <w:p w:rsidR="00B67899" w:rsidRPr="00B67899" w:rsidRDefault="00B67899" w:rsidP="00B67899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529" w:right="-2"/>
        <w:jc w:val="center"/>
        <w:rPr>
          <w:color w:val="auto"/>
          <w:kern w:val="0"/>
          <w:lang w:eastAsia="ru-RU"/>
        </w:rPr>
      </w:pPr>
      <w:r>
        <w:rPr>
          <w:color w:val="auto"/>
          <w:kern w:val="0"/>
          <w:lang w:eastAsia="ru-RU"/>
        </w:rPr>
        <w:lastRenderedPageBreak/>
        <w:t>ПРИЛОЖЕНИЕ № 3</w:t>
      </w:r>
    </w:p>
    <w:p w:rsidR="00B67899" w:rsidRPr="00820A17" w:rsidRDefault="00B67899" w:rsidP="00B67899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ind w:left="5529" w:right="-2"/>
        <w:jc w:val="both"/>
        <w:rPr>
          <w:color w:val="auto"/>
          <w:kern w:val="0"/>
          <w:sz w:val="28"/>
          <w:szCs w:val="28"/>
          <w:lang w:eastAsia="ru-RU"/>
        </w:rPr>
      </w:pPr>
      <w:proofErr w:type="gramStart"/>
      <w:r w:rsidRPr="00B67899">
        <w:rPr>
          <w:color w:val="auto"/>
          <w:kern w:val="0"/>
          <w:lang w:eastAsia="ru-RU"/>
        </w:rPr>
        <w:t>к Положению о порядке сообщения лицами, замещающими муниципальные должности</w:t>
      </w:r>
      <w:r>
        <w:rPr>
          <w:color w:val="auto"/>
          <w:kern w:val="0"/>
          <w:lang w:eastAsia="ru-RU"/>
        </w:rPr>
        <w:t xml:space="preserve"> </w:t>
      </w:r>
      <w:proofErr w:type="spellStart"/>
      <w:r>
        <w:rPr>
          <w:color w:val="auto"/>
          <w:kern w:val="0"/>
          <w:lang w:eastAsia="ru-RU"/>
        </w:rPr>
        <w:t>Мошковского</w:t>
      </w:r>
      <w:proofErr w:type="spellEnd"/>
      <w:r>
        <w:rPr>
          <w:color w:val="auto"/>
          <w:kern w:val="0"/>
          <w:lang w:eastAsia="ru-RU"/>
        </w:rPr>
        <w:t xml:space="preserve"> района Новосибирской области</w:t>
      </w:r>
      <w:r w:rsidRPr="00B67899">
        <w:rPr>
          <w:color w:val="auto"/>
          <w:kern w:val="0"/>
          <w:lang w:eastAsia="ru-RU"/>
        </w:rPr>
        <w:t>, должности муниципальной службы</w:t>
      </w:r>
      <w:r>
        <w:rPr>
          <w:color w:val="auto"/>
          <w:kern w:val="0"/>
          <w:lang w:eastAsia="ru-RU"/>
        </w:rPr>
        <w:t xml:space="preserve"> </w:t>
      </w:r>
      <w:proofErr w:type="spellStart"/>
      <w:r>
        <w:rPr>
          <w:color w:val="auto"/>
          <w:kern w:val="0"/>
          <w:lang w:eastAsia="ru-RU"/>
        </w:rPr>
        <w:t>Мошковского</w:t>
      </w:r>
      <w:proofErr w:type="spellEnd"/>
      <w:r>
        <w:rPr>
          <w:color w:val="auto"/>
          <w:kern w:val="0"/>
          <w:lang w:eastAsia="ru-RU"/>
        </w:rPr>
        <w:t xml:space="preserve"> района Новосибирской области</w:t>
      </w:r>
      <w:r w:rsidRPr="00B67899">
        <w:rPr>
          <w:color w:val="auto"/>
          <w:kern w:val="0"/>
          <w:lang w:eastAsia="ru-RU"/>
        </w:rPr>
        <w:t>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proofErr w:type="gramEnd"/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Theme="minorHAnsi"/>
          <w:color w:val="auto"/>
          <w:kern w:val="0"/>
          <w:sz w:val="28"/>
          <w:szCs w:val="28"/>
          <w:lang w:eastAsia="en-US"/>
        </w:rPr>
      </w:pP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Theme="minorHAnsi"/>
          <w:b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b/>
          <w:color w:val="auto"/>
          <w:kern w:val="0"/>
          <w:sz w:val="28"/>
          <w:szCs w:val="28"/>
          <w:lang w:eastAsia="en-US"/>
        </w:rPr>
        <w:t>ЖУРНАЛ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Theme="minorHAnsi"/>
          <w:b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b/>
          <w:color w:val="auto"/>
          <w:kern w:val="0"/>
          <w:sz w:val="28"/>
          <w:szCs w:val="28"/>
          <w:lang w:eastAsia="en-US"/>
        </w:rPr>
        <w:t xml:space="preserve">регистрации заявлений о выкупе подарков, полученных в связи с протокольными мероприятиями, 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Theme="minorHAnsi"/>
          <w:b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b/>
          <w:color w:val="auto"/>
          <w:kern w:val="0"/>
          <w:sz w:val="28"/>
          <w:szCs w:val="28"/>
          <w:lang w:eastAsia="en-US"/>
        </w:rPr>
        <w:t>служебными командировками и другими официальными мероприятиями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540"/>
        <w:jc w:val="both"/>
        <w:outlineLvl w:val="0"/>
        <w:rPr>
          <w:rFonts w:eastAsiaTheme="minorHAnsi"/>
          <w:color w:val="auto"/>
          <w:kern w:val="0"/>
          <w:sz w:val="28"/>
          <w:szCs w:val="28"/>
          <w:lang w:eastAsia="en-US"/>
        </w:rPr>
      </w:pPr>
    </w:p>
    <w:tbl>
      <w:tblPr>
        <w:tblW w:w="1417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474"/>
        <w:gridCol w:w="2551"/>
        <w:gridCol w:w="2098"/>
        <w:gridCol w:w="1304"/>
        <w:gridCol w:w="2014"/>
        <w:gridCol w:w="2011"/>
        <w:gridCol w:w="2099"/>
      </w:tblGrid>
      <w:tr w:rsidR="00820A17" w:rsidRPr="00820A17" w:rsidTr="00B6789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 xml:space="preserve">N </w:t>
            </w:r>
            <w:proofErr w:type="gramStart"/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п</w:t>
            </w:r>
            <w:proofErr w:type="gramEnd"/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/п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Дата регистрации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Ф.И.О., должность лица, представившего заявление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Наименование подарка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 xml:space="preserve">Стоимость подарка </w:t>
            </w:r>
            <w:hyperlink w:anchor="Par39" w:history="1">
              <w:r w:rsidRPr="00820A17">
                <w:rPr>
                  <w:rFonts w:eastAsiaTheme="minorHAnsi"/>
                  <w:color w:val="auto"/>
                  <w:kern w:val="0"/>
                  <w:lang w:eastAsia="en-US"/>
                </w:rPr>
                <w:t>&lt;*&gt;</w:t>
              </w:r>
            </w:hyperlink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Ф.И.О., должность лица, принявшего заявление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Подпись лица, принявшего заявление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lang w:eastAsia="en-US"/>
              </w:rPr>
              <w:t>Отметка о выкупе подарка/отказе от выкупа подарка</w:t>
            </w:r>
          </w:p>
        </w:tc>
      </w:tr>
      <w:tr w:rsidR="00820A17" w:rsidRPr="00820A17" w:rsidTr="00B6789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</w:tr>
      <w:tr w:rsidR="00820A17" w:rsidRPr="00820A17" w:rsidTr="00B6789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  <w:r w:rsidRPr="00820A17"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A17" w:rsidRPr="00820A17" w:rsidRDefault="00820A17" w:rsidP="00820A17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8"/>
                <w:szCs w:val="28"/>
                <w:lang w:eastAsia="en-US"/>
              </w:rPr>
            </w:pPr>
          </w:p>
        </w:tc>
      </w:tr>
    </w:tbl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820A17">
        <w:rPr>
          <w:rFonts w:eastAsiaTheme="minorHAnsi"/>
          <w:color w:val="auto"/>
          <w:kern w:val="0"/>
          <w:sz w:val="28"/>
          <w:szCs w:val="28"/>
          <w:lang w:eastAsia="en-US"/>
        </w:rPr>
        <w:t>--------------------------------</w:t>
      </w:r>
    </w:p>
    <w:p w:rsidR="00820A17" w:rsidRPr="00820A17" w:rsidRDefault="00820A17" w:rsidP="00820A17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540"/>
        <w:jc w:val="both"/>
        <w:rPr>
          <w:color w:val="auto"/>
          <w:kern w:val="0"/>
          <w:sz w:val="20"/>
          <w:szCs w:val="20"/>
          <w:lang w:eastAsia="en-US"/>
        </w:rPr>
      </w:pPr>
      <w:bookmarkStart w:id="10" w:name="Par39"/>
      <w:bookmarkEnd w:id="10"/>
      <w:r w:rsidRPr="00820A17">
        <w:rPr>
          <w:rFonts w:eastAsiaTheme="minorHAnsi"/>
          <w:color w:val="auto"/>
          <w:kern w:val="0"/>
          <w:sz w:val="20"/>
          <w:szCs w:val="20"/>
          <w:lang w:eastAsia="en-US"/>
        </w:rPr>
        <w:t xml:space="preserve">&lt;*&gt; Указывается </w:t>
      </w:r>
      <w:proofErr w:type="gramStart"/>
      <w:r w:rsidRPr="00820A17">
        <w:rPr>
          <w:rFonts w:eastAsiaTheme="minorHAnsi"/>
          <w:color w:val="auto"/>
          <w:kern w:val="0"/>
          <w:sz w:val="20"/>
          <w:szCs w:val="20"/>
          <w:lang w:eastAsia="en-US"/>
        </w:rPr>
        <w:t>по результатам оценки стоимости подарка в установленном порядке с привлечением при необходимости комиссии по поступлению</w:t>
      </w:r>
      <w:proofErr w:type="gramEnd"/>
      <w:r w:rsidRPr="00820A17">
        <w:rPr>
          <w:rFonts w:eastAsiaTheme="minorHAnsi"/>
          <w:color w:val="auto"/>
          <w:kern w:val="0"/>
          <w:sz w:val="20"/>
          <w:szCs w:val="20"/>
          <w:lang w:eastAsia="en-US"/>
        </w:rPr>
        <w:t xml:space="preserve"> и выбытию активов, образованной в соответствующем органе.</w:t>
      </w:r>
    </w:p>
    <w:p w:rsidR="00820A17" w:rsidRPr="00820A17" w:rsidRDefault="00820A17" w:rsidP="00820A17">
      <w:pPr>
        <w:tabs>
          <w:tab w:val="clear" w:pos="709"/>
        </w:tabs>
        <w:suppressAutoHyphens w:val="0"/>
        <w:spacing w:after="200" w:line="276" w:lineRule="auto"/>
        <w:rPr>
          <w:rFonts w:asciiTheme="minorHAnsi" w:eastAsiaTheme="minorHAnsi" w:hAnsiTheme="minorHAnsi" w:cstheme="minorBidi"/>
          <w:color w:val="auto"/>
          <w:kern w:val="0"/>
          <w:sz w:val="22"/>
          <w:szCs w:val="22"/>
          <w:lang w:eastAsia="en-US"/>
        </w:rPr>
      </w:pPr>
    </w:p>
    <w:p w:rsidR="008D07DD" w:rsidRPr="008D07DD" w:rsidRDefault="008D07DD" w:rsidP="008D07DD">
      <w:pPr>
        <w:widowControl w:val="0"/>
        <w:tabs>
          <w:tab w:val="clear" w:pos="709"/>
        </w:tabs>
        <w:suppressAutoHyphens w:val="0"/>
        <w:autoSpaceDE w:val="0"/>
        <w:autoSpaceDN w:val="0"/>
        <w:spacing w:line="240" w:lineRule="auto"/>
        <w:jc w:val="center"/>
        <w:rPr>
          <w:b/>
          <w:color w:val="auto"/>
          <w:kern w:val="0"/>
          <w:sz w:val="28"/>
          <w:szCs w:val="28"/>
          <w:lang w:eastAsia="ru-RU"/>
        </w:rPr>
      </w:pPr>
    </w:p>
    <w:sectPr w:rsidR="008D07DD" w:rsidRPr="008D07DD" w:rsidSect="004661F6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E01" w:rsidRDefault="00FA1E01" w:rsidP="008D07DD">
      <w:pPr>
        <w:spacing w:line="240" w:lineRule="auto"/>
      </w:pPr>
      <w:r>
        <w:separator/>
      </w:r>
    </w:p>
  </w:endnote>
  <w:endnote w:type="continuationSeparator" w:id="0">
    <w:p w:rsidR="00FA1E01" w:rsidRDefault="00FA1E01" w:rsidP="008D07D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E01" w:rsidRDefault="00FA1E01" w:rsidP="008D07DD">
      <w:pPr>
        <w:spacing w:line="240" w:lineRule="auto"/>
      </w:pPr>
      <w:r>
        <w:separator/>
      </w:r>
    </w:p>
  </w:footnote>
  <w:footnote w:type="continuationSeparator" w:id="0">
    <w:p w:rsidR="00FA1E01" w:rsidRDefault="00FA1E01" w:rsidP="008D07D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037116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820A17" w:rsidRPr="007B520F" w:rsidRDefault="00820A17" w:rsidP="007B520F">
        <w:pPr>
          <w:pStyle w:val="aa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FE206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E206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FE206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95BC1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FE206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B84"/>
    <w:rsid w:val="000251EF"/>
    <w:rsid w:val="000C41AC"/>
    <w:rsid w:val="000E633D"/>
    <w:rsid w:val="001C0569"/>
    <w:rsid w:val="002448A0"/>
    <w:rsid w:val="00255973"/>
    <w:rsid w:val="002703D0"/>
    <w:rsid w:val="002B2F0E"/>
    <w:rsid w:val="002D5AF6"/>
    <w:rsid w:val="0031648A"/>
    <w:rsid w:val="00465105"/>
    <w:rsid w:val="004661F6"/>
    <w:rsid w:val="00483A65"/>
    <w:rsid w:val="005D0348"/>
    <w:rsid w:val="00632982"/>
    <w:rsid w:val="00695BC1"/>
    <w:rsid w:val="006973C2"/>
    <w:rsid w:val="006A0F92"/>
    <w:rsid w:val="00745AF6"/>
    <w:rsid w:val="00820A17"/>
    <w:rsid w:val="008D07DD"/>
    <w:rsid w:val="009A28E7"/>
    <w:rsid w:val="009D2C64"/>
    <w:rsid w:val="00AC0CB0"/>
    <w:rsid w:val="00AF1E6D"/>
    <w:rsid w:val="00B67899"/>
    <w:rsid w:val="00B81321"/>
    <w:rsid w:val="00BB28B4"/>
    <w:rsid w:val="00C57E32"/>
    <w:rsid w:val="00C74B85"/>
    <w:rsid w:val="00D65B84"/>
    <w:rsid w:val="00D93563"/>
    <w:rsid w:val="00DD12F7"/>
    <w:rsid w:val="00F44EE9"/>
    <w:rsid w:val="00F83865"/>
    <w:rsid w:val="00FA1E01"/>
    <w:rsid w:val="00FB6BC2"/>
    <w:rsid w:val="00FF4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B84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1">
    <w:name w:val="heading 1"/>
    <w:basedOn w:val="a"/>
    <w:next w:val="a0"/>
    <w:link w:val="10"/>
    <w:qFormat/>
    <w:rsid w:val="00D65B84"/>
    <w:pPr>
      <w:keepNext/>
      <w:numPr>
        <w:numId w:val="1"/>
      </w:numPr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0"/>
    <w:link w:val="20"/>
    <w:qFormat/>
    <w:rsid w:val="00D65B84"/>
    <w:pPr>
      <w:keepNext/>
      <w:numPr>
        <w:ilvl w:val="1"/>
        <w:numId w:val="1"/>
      </w:numPr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qFormat/>
    <w:rsid w:val="00D65B84"/>
    <w:pPr>
      <w:keepNext/>
      <w:numPr>
        <w:ilvl w:val="2"/>
        <w:numId w:val="1"/>
      </w:numPr>
      <w:outlineLvl w:val="2"/>
    </w:pPr>
    <w:rPr>
      <w:b/>
      <w:bCs/>
      <w:sz w:val="28"/>
      <w:szCs w:val="28"/>
    </w:rPr>
  </w:style>
  <w:style w:type="paragraph" w:styleId="5">
    <w:name w:val="heading 5"/>
    <w:basedOn w:val="a"/>
    <w:next w:val="a0"/>
    <w:link w:val="50"/>
    <w:qFormat/>
    <w:rsid w:val="00D65B84"/>
    <w:pPr>
      <w:keepNext/>
      <w:numPr>
        <w:ilvl w:val="4"/>
        <w:numId w:val="1"/>
      </w:numPr>
      <w:jc w:val="center"/>
      <w:outlineLvl w:val="4"/>
    </w:pPr>
    <w:rPr>
      <w:b/>
      <w:bCs/>
      <w:sz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65B84"/>
    <w:rPr>
      <w:rFonts w:ascii="Times New Roman" w:eastAsia="Times New Roman" w:hAnsi="Times New Roman" w:cs="Times New Roman"/>
      <w:b/>
      <w:bCs/>
      <w:color w:val="00000A"/>
      <w:kern w:val="1"/>
      <w:sz w:val="28"/>
      <w:szCs w:val="28"/>
      <w:lang w:eastAsia="ar-SA"/>
    </w:rPr>
  </w:style>
  <w:style w:type="character" w:customStyle="1" w:styleId="20">
    <w:name w:val="Заголовок 2 Знак"/>
    <w:basedOn w:val="a1"/>
    <w:link w:val="2"/>
    <w:rsid w:val="00D65B84"/>
    <w:rPr>
      <w:rFonts w:ascii="Times New Roman" w:eastAsia="Times New Roman" w:hAnsi="Times New Roman" w:cs="Times New Roman"/>
      <w:b/>
      <w:bCs/>
      <w:i/>
      <w:iCs/>
      <w:color w:val="00000A"/>
      <w:kern w:val="1"/>
      <w:sz w:val="28"/>
      <w:szCs w:val="28"/>
      <w:lang w:eastAsia="ar-SA"/>
    </w:rPr>
  </w:style>
  <w:style w:type="character" w:customStyle="1" w:styleId="30">
    <w:name w:val="Заголовок 3 Знак"/>
    <w:basedOn w:val="a1"/>
    <w:link w:val="3"/>
    <w:rsid w:val="00D65B84"/>
    <w:rPr>
      <w:rFonts w:ascii="Times New Roman" w:eastAsia="Times New Roman" w:hAnsi="Times New Roman" w:cs="Times New Roman"/>
      <w:b/>
      <w:bCs/>
      <w:color w:val="00000A"/>
      <w:kern w:val="1"/>
      <w:sz w:val="28"/>
      <w:szCs w:val="28"/>
      <w:lang w:eastAsia="ar-SA"/>
    </w:rPr>
  </w:style>
  <w:style w:type="character" w:customStyle="1" w:styleId="50">
    <w:name w:val="Заголовок 5 Знак"/>
    <w:basedOn w:val="a1"/>
    <w:link w:val="5"/>
    <w:rsid w:val="00D65B84"/>
    <w:rPr>
      <w:rFonts w:ascii="Times New Roman" w:eastAsia="Times New Roman" w:hAnsi="Times New Roman" w:cs="Times New Roman"/>
      <w:b/>
      <w:bCs/>
      <w:color w:val="00000A"/>
      <w:kern w:val="1"/>
      <w:sz w:val="28"/>
      <w:szCs w:val="20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D65B84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D65B8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2559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255973"/>
    <w:rPr>
      <w:rFonts w:ascii="Tahoma" w:eastAsia="Times New Roman" w:hAnsi="Tahoma" w:cs="Tahoma"/>
      <w:color w:val="00000A"/>
      <w:kern w:val="1"/>
      <w:sz w:val="16"/>
      <w:szCs w:val="16"/>
      <w:lang w:eastAsia="ar-SA"/>
    </w:rPr>
  </w:style>
  <w:style w:type="paragraph" w:styleId="a7">
    <w:name w:val="footnote text"/>
    <w:basedOn w:val="a"/>
    <w:link w:val="a8"/>
    <w:uiPriority w:val="99"/>
    <w:semiHidden/>
    <w:unhideWhenUsed/>
    <w:rsid w:val="008D07DD"/>
    <w:pPr>
      <w:tabs>
        <w:tab w:val="clear" w:pos="709"/>
      </w:tabs>
      <w:suppressAutoHyphens w:val="0"/>
      <w:spacing w:line="240" w:lineRule="auto"/>
    </w:pPr>
    <w:rPr>
      <w:rFonts w:asciiTheme="minorHAnsi" w:eastAsiaTheme="minorHAnsi" w:hAnsiTheme="minorHAnsi" w:cstheme="minorBidi"/>
      <w:color w:val="auto"/>
      <w:kern w:val="0"/>
      <w:sz w:val="20"/>
      <w:szCs w:val="20"/>
      <w:lang w:eastAsia="en-US"/>
    </w:rPr>
  </w:style>
  <w:style w:type="character" w:customStyle="1" w:styleId="a8">
    <w:name w:val="Текст сноски Знак"/>
    <w:basedOn w:val="a1"/>
    <w:link w:val="a7"/>
    <w:uiPriority w:val="99"/>
    <w:semiHidden/>
    <w:rsid w:val="008D07DD"/>
    <w:rPr>
      <w:sz w:val="20"/>
      <w:szCs w:val="20"/>
    </w:rPr>
  </w:style>
  <w:style w:type="character" w:styleId="a9">
    <w:name w:val="footnote reference"/>
    <w:basedOn w:val="a1"/>
    <w:uiPriority w:val="99"/>
    <w:unhideWhenUsed/>
    <w:rsid w:val="008D07DD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820A17"/>
    <w:pPr>
      <w:tabs>
        <w:tab w:val="clear" w:pos="709"/>
        <w:tab w:val="center" w:pos="4677"/>
        <w:tab w:val="right" w:pos="9355"/>
      </w:tabs>
      <w:suppressAutoHyphens w:val="0"/>
      <w:spacing w:line="240" w:lineRule="auto"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</w:rPr>
  </w:style>
  <w:style w:type="character" w:customStyle="1" w:styleId="ab">
    <w:name w:val="Верхний колонтитул Знак"/>
    <w:basedOn w:val="a1"/>
    <w:link w:val="aa"/>
    <w:uiPriority w:val="99"/>
    <w:rsid w:val="00820A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B84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1">
    <w:name w:val="heading 1"/>
    <w:basedOn w:val="a"/>
    <w:next w:val="a0"/>
    <w:link w:val="10"/>
    <w:qFormat/>
    <w:rsid w:val="00D65B84"/>
    <w:pPr>
      <w:keepNext/>
      <w:numPr>
        <w:numId w:val="1"/>
      </w:numPr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0"/>
    <w:link w:val="20"/>
    <w:qFormat/>
    <w:rsid w:val="00D65B84"/>
    <w:pPr>
      <w:keepNext/>
      <w:numPr>
        <w:ilvl w:val="1"/>
        <w:numId w:val="1"/>
      </w:numPr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qFormat/>
    <w:rsid w:val="00D65B84"/>
    <w:pPr>
      <w:keepNext/>
      <w:numPr>
        <w:ilvl w:val="2"/>
        <w:numId w:val="1"/>
      </w:numPr>
      <w:outlineLvl w:val="2"/>
    </w:pPr>
    <w:rPr>
      <w:b/>
      <w:bCs/>
      <w:sz w:val="28"/>
      <w:szCs w:val="28"/>
    </w:rPr>
  </w:style>
  <w:style w:type="paragraph" w:styleId="5">
    <w:name w:val="heading 5"/>
    <w:basedOn w:val="a"/>
    <w:next w:val="a0"/>
    <w:link w:val="50"/>
    <w:qFormat/>
    <w:rsid w:val="00D65B84"/>
    <w:pPr>
      <w:keepNext/>
      <w:numPr>
        <w:ilvl w:val="4"/>
        <w:numId w:val="1"/>
      </w:numPr>
      <w:jc w:val="center"/>
      <w:outlineLvl w:val="4"/>
    </w:pPr>
    <w:rPr>
      <w:b/>
      <w:bCs/>
      <w:sz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65B84"/>
    <w:rPr>
      <w:rFonts w:ascii="Times New Roman" w:eastAsia="Times New Roman" w:hAnsi="Times New Roman" w:cs="Times New Roman"/>
      <w:b/>
      <w:bCs/>
      <w:color w:val="00000A"/>
      <w:kern w:val="1"/>
      <w:sz w:val="28"/>
      <w:szCs w:val="28"/>
      <w:lang w:eastAsia="ar-SA"/>
    </w:rPr>
  </w:style>
  <w:style w:type="character" w:customStyle="1" w:styleId="20">
    <w:name w:val="Заголовок 2 Знак"/>
    <w:basedOn w:val="a1"/>
    <w:link w:val="2"/>
    <w:rsid w:val="00D65B84"/>
    <w:rPr>
      <w:rFonts w:ascii="Times New Roman" w:eastAsia="Times New Roman" w:hAnsi="Times New Roman" w:cs="Times New Roman"/>
      <w:b/>
      <w:bCs/>
      <w:i/>
      <w:iCs/>
      <w:color w:val="00000A"/>
      <w:kern w:val="1"/>
      <w:sz w:val="28"/>
      <w:szCs w:val="28"/>
      <w:lang w:eastAsia="ar-SA"/>
    </w:rPr>
  </w:style>
  <w:style w:type="character" w:customStyle="1" w:styleId="30">
    <w:name w:val="Заголовок 3 Знак"/>
    <w:basedOn w:val="a1"/>
    <w:link w:val="3"/>
    <w:rsid w:val="00D65B84"/>
    <w:rPr>
      <w:rFonts w:ascii="Times New Roman" w:eastAsia="Times New Roman" w:hAnsi="Times New Roman" w:cs="Times New Roman"/>
      <w:b/>
      <w:bCs/>
      <w:color w:val="00000A"/>
      <w:kern w:val="1"/>
      <w:sz w:val="28"/>
      <w:szCs w:val="28"/>
      <w:lang w:eastAsia="ar-SA"/>
    </w:rPr>
  </w:style>
  <w:style w:type="character" w:customStyle="1" w:styleId="50">
    <w:name w:val="Заголовок 5 Знак"/>
    <w:basedOn w:val="a1"/>
    <w:link w:val="5"/>
    <w:rsid w:val="00D65B84"/>
    <w:rPr>
      <w:rFonts w:ascii="Times New Roman" w:eastAsia="Times New Roman" w:hAnsi="Times New Roman" w:cs="Times New Roman"/>
      <w:b/>
      <w:bCs/>
      <w:color w:val="00000A"/>
      <w:kern w:val="1"/>
      <w:sz w:val="28"/>
      <w:szCs w:val="20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D65B84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D65B8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2559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255973"/>
    <w:rPr>
      <w:rFonts w:ascii="Tahoma" w:eastAsia="Times New Roman" w:hAnsi="Tahoma" w:cs="Tahoma"/>
      <w:color w:val="00000A"/>
      <w:kern w:val="1"/>
      <w:sz w:val="16"/>
      <w:szCs w:val="16"/>
      <w:lang w:eastAsia="ar-SA"/>
    </w:rPr>
  </w:style>
  <w:style w:type="paragraph" w:styleId="a7">
    <w:name w:val="footnote text"/>
    <w:basedOn w:val="a"/>
    <w:link w:val="a8"/>
    <w:uiPriority w:val="99"/>
    <w:semiHidden/>
    <w:unhideWhenUsed/>
    <w:rsid w:val="008D07DD"/>
    <w:pPr>
      <w:tabs>
        <w:tab w:val="clear" w:pos="709"/>
      </w:tabs>
      <w:suppressAutoHyphens w:val="0"/>
      <w:spacing w:line="240" w:lineRule="auto"/>
    </w:pPr>
    <w:rPr>
      <w:rFonts w:asciiTheme="minorHAnsi" w:eastAsiaTheme="minorHAnsi" w:hAnsiTheme="minorHAnsi" w:cstheme="minorBidi"/>
      <w:color w:val="auto"/>
      <w:kern w:val="0"/>
      <w:sz w:val="20"/>
      <w:szCs w:val="20"/>
      <w:lang w:eastAsia="en-US"/>
    </w:rPr>
  </w:style>
  <w:style w:type="character" w:customStyle="1" w:styleId="a8">
    <w:name w:val="Текст сноски Знак"/>
    <w:basedOn w:val="a1"/>
    <w:link w:val="a7"/>
    <w:uiPriority w:val="99"/>
    <w:semiHidden/>
    <w:rsid w:val="008D07DD"/>
    <w:rPr>
      <w:sz w:val="20"/>
      <w:szCs w:val="20"/>
    </w:rPr>
  </w:style>
  <w:style w:type="character" w:styleId="a9">
    <w:name w:val="footnote reference"/>
    <w:basedOn w:val="a1"/>
    <w:uiPriority w:val="99"/>
    <w:unhideWhenUsed/>
    <w:rsid w:val="008D07DD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820A17"/>
    <w:pPr>
      <w:tabs>
        <w:tab w:val="clear" w:pos="709"/>
        <w:tab w:val="center" w:pos="4677"/>
        <w:tab w:val="right" w:pos="9355"/>
      </w:tabs>
      <w:suppressAutoHyphens w:val="0"/>
      <w:spacing w:line="240" w:lineRule="auto"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</w:rPr>
  </w:style>
  <w:style w:type="character" w:customStyle="1" w:styleId="ab">
    <w:name w:val="Верхний колонтитул Знак"/>
    <w:basedOn w:val="a1"/>
    <w:link w:val="aa"/>
    <w:uiPriority w:val="99"/>
    <w:rsid w:val="00820A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399707636A6FB73939DF864262ADAC70DBE839FDD1687DDA5F25377DABF1B8BCF8D20BC52F290A312EO8D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32A5A374D073EEA7CEA27CBE1FCF44B7CA521F4A04AF37746F8E94549D0336DA90C4C00565BDAF1144B0FFAzBjBH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32A5A374D073EEA7CEA39C6F790A84479A678FDA44DFE201CAEEF1216803538E94C4A55151FD7F5z1j5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650CA0199059AF6267DD9ACA32434745CFF8DA834FE0AF7E4A18A0D8660263190824DBF95134280D2l1D" TargetMode="External"/><Relationship Id="rId10" Type="http://schemas.openxmlformats.org/officeDocument/2006/relationships/hyperlink" Target="consultantplus://offline/ref=832A5A374D073EEA7CEA39C6F790A8447AAE7FFDA342FE201CAEEF1216803538E94C4A5Cz1j2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32A5A374D073EEA7CEA39C6F790A8447AAE7FFCA743FE201CAEEF1216803538E94C4A50z1j0H" TargetMode="External"/><Relationship Id="rId14" Type="http://schemas.openxmlformats.org/officeDocument/2006/relationships/hyperlink" Target="consultantplus://offline/ref=F6FD9AC3202ABB71402C2509B8E383E97704CAC5F3E75CCEFAAF504C791DEA83D646FB6AFCF1D2D7bFdF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2762</Words>
  <Characters>15748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Лариса</cp:lastModifiedBy>
  <cp:revision>2</cp:revision>
  <cp:lastPrinted>2017-07-03T08:35:00Z</cp:lastPrinted>
  <dcterms:created xsi:type="dcterms:W3CDTF">2019-07-04T09:25:00Z</dcterms:created>
  <dcterms:modified xsi:type="dcterms:W3CDTF">2019-07-04T09:25:00Z</dcterms:modified>
</cp:coreProperties>
</file>